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DE1" w:rsidRPr="00AC73F2" w:rsidRDefault="005C3DE1" w:rsidP="005C3DE1">
      <w:pPr>
        <w:tabs>
          <w:tab w:val="left" w:pos="1320"/>
        </w:tabs>
        <w:ind w:right="283"/>
        <w:rPr>
          <w:rFonts w:ascii="Times New Roman" w:eastAsia="Calibri" w:hAnsi="Times New Roman" w:cs="Times New Roman"/>
          <w:b/>
          <w:sz w:val="24"/>
          <w:szCs w:val="24"/>
        </w:rPr>
      </w:pPr>
    </w:p>
    <w:p w:rsidR="0071427E" w:rsidRPr="0071427E" w:rsidRDefault="0071427E" w:rsidP="0071427E">
      <w:pPr>
        <w:ind w:right="283"/>
        <w:rPr>
          <w:rFonts w:ascii="Times New Roman" w:eastAsia="Calibri" w:hAnsi="Times New Roman" w:cs="Times New Roman"/>
          <w:b/>
          <w:sz w:val="24"/>
          <w:szCs w:val="24"/>
        </w:rPr>
      </w:pPr>
      <w:r w:rsidRPr="0071427E">
        <w:rPr>
          <w:rFonts w:ascii="Times New Roman" w:eastAsia="Calibri" w:hAnsi="Times New Roman" w:cs="Times New Roman"/>
          <w:b/>
          <w:sz w:val="24"/>
          <w:szCs w:val="24"/>
        </w:rPr>
        <w:t>Одобрявам: …………………..</w:t>
      </w:r>
    </w:p>
    <w:p w:rsidR="0071427E" w:rsidRPr="0071427E" w:rsidRDefault="0071427E" w:rsidP="0071427E">
      <w:pPr>
        <w:ind w:right="283"/>
        <w:rPr>
          <w:rFonts w:ascii="Times New Roman" w:eastAsia="Calibri" w:hAnsi="Times New Roman" w:cs="Times New Roman"/>
          <w:b/>
          <w:sz w:val="24"/>
          <w:szCs w:val="24"/>
          <w:lang w:val="en-US"/>
        </w:rPr>
      </w:pPr>
      <w:r w:rsidRPr="0071427E">
        <w:rPr>
          <w:rFonts w:ascii="Times New Roman" w:eastAsia="Calibri" w:hAnsi="Times New Roman" w:cs="Times New Roman"/>
          <w:b/>
          <w:sz w:val="24"/>
          <w:szCs w:val="24"/>
        </w:rPr>
        <w:t>АТАНАС КАМБИТОВ</w:t>
      </w:r>
    </w:p>
    <w:p w:rsidR="0071427E" w:rsidRPr="008D5110" w:rsidRDefault="0071427E" w:rsidP="008D5110">
      <w:pPr>
        <w:ind w:right="283"/>
        <w:rPr>
          <w:rFonts w:ascii="Times New Roman" w:eastAsia="Calibri" w:hAnsi="Times New Roman" w:cs="Times New Roman"/>
          <w:b/>
          <w:sz w:val="24"/>
          <w:szCs w:val="24"/>
        </w:rPr>
      </w:pPr>
      <w:r w:rsidRPr="0071427E">
        <w:rPr>
          <w:rFonts w:ascii="Times New Roman" w:eastAsia="Calibri" w:hAnsi="Times New Roman" w:cs="Times New Roman"/>
          <w:b/>
          <w:sz w:val="24"/>
          <w:szCs w:val="24"/>
        </w:rPr>
        <w:t>КМЕТ НА ОБЩИНА БЛАГОЕВГРАД</w:t>
      </w:r>
    </w:p>
    <w:p w:rsidR="0071427E" w:rsidRPr="0071427E" w:rsidRDefault="0071427E" w:rsidP="0071427E">
      <w:pPr>
        <w:pBdr>
          <w:bottom w:val="thickThinSmallGap" w:sz="24" w:space="1" w:color="622423"/>
        </w:pBdr>
        <w:tabs>
          <w:tab w:val="left" w:pos="586"/>
          <w:tab w:val="center" w:pos="4536"/>
          <w:tab w:val="right" w:pos="9072"/>
        </w:tabs>
        <w:spacing w:after="0" w:line="240" w:lineRule="auto"/>
        <w:jc w:val="center"/>
        <w:rPr>
          <w:rFonts w:ascii="Times New Roman" w:eastAsia="Times New Roman" w:hAnsi="Times New Roman" w:cs="Times New Roman"/>
          <w:sz w:val="40"/>
          <w:szCs w:val="40"/>
          <w:lang w:val="en-US"/>
        </w:rPr>
      </w:pPr>
      <w:r w:rsidRPr="0071427E">
        <w:rPr>
          <w:rFonts w:ascii="Times New Roman" w:eastAsia="Times New Roman" w:hAnsi="Times New Roman" w:cs="Times New Roman"/>
          <w:sz w:val="40"/>
          <w:szCs w:val="40"/>
        </w:rPr>
        <w:t>Д О К У М Е Н Т А Ц И Я</w:t>
      </w:r>
    </w:p>
    <w:p w:rsidR="0071427E" w:rsidRPr="008D5110" w:rsidRDefault="0071427E" w:rsidP="0071427E">
      <w:pPr>
        <w:ind w:right="283"/>
        <w:jc w:val="center"/>
        <w:rPr>
          <w:rFonts w:ascii="Times New Roman" w:eastAsia="Calibri" w:hAnsi="Times New Roman" w:cs="Times New Roman"/>
          <w:b/>
          <w:sz w:val="24"/>
          <w:szCs w:val="24"/>
          <w:lang w:val="en-US"/>
        </w:rPr>
      </w:pPr>
    </w:p>
    <w:p w:rsidR="008D5110" w:rsidRDefault="0071427E" w:rsidP="0071427E">
      <w:pPr>
        <w:ind w:right="283"/>
        <w:jc w:val="center"/>
        <w:rPr>
          <w:rFonts w:ascii="Times New Roman" w:eastAsia="Calibri" w:hAnsi="Times New Roman" w:cs="Times New Roman"/>
          <w:b/>
          <w:sz w:val="24"/>
          <w:szCs w:val="24"/>
          <w:lang w:val="ru-RU"/>
        </w:rPr>
      </w:pPr>
      <w:r w:rsidRPr="0071427E">
        <w:rPr>
          <w:rFonts w:ascii="Times New Roman" w:eastAsia="Calibri" w:hAnsi="Times New Roman" w:cs="Times New Roman"/>
          <w:b/>
          <w:sz w:val="24"/>
          <w:szCs w:val="24"/>
        </w:rPr>
        <w:t xml:space="preserve">ЗА УЧАСТИЕ В ОТКРИТА ПРОЦЕДУРА ЗА ВЪЗЛАГАНЕ НА ОБЩЕСТВЕНА ПОРЪЧКА ПО РЕДА НА ЗАКОНА ЗА ОБЩЕСТВЕНИТЕ ПОРЪЧКИ </w:t>
      </w:r>
    </w:p>
    <w:p w:rsidR="0071427E" w:rsidRPr="008D5110" w:rsidRDefault="0071427E" w:rsidP="0071427E">
      <w:pPr>
        <w:ind w:right="283"/>
        <w:jc w:val="center"/>
        <w:rPr>
          <w:rFonts w:ascii="Times New Roman" w:eastAsia="Calibri" w:hAnsi="Times New Roman" w:cs="Times New Roman"/>
          <w:b/>
          <w:sz w:val="24"/>
          <w:szCs w:val="24"/>
          <w:lang w:val="ru-RU"/>
        </w:rPr>
      </w:pPr>
      <w:r w:rsidRPr="0071427E">
        <w:rPr>
          <w:rFonts w:ascii="Times New Roman" w:eastAsia="Calibri" w:hAnsi="Times New Roman" w:cs="Times New Roman"/>
          <w:b/>
          <w:sz w:val="24"/>
          <w:szCs w:val="24"/>
          <w:lang w:val="ru-RU"/>
        </w:rPr>
        <w:t>С  ПРЕДМЕТ</w:t>
      </w:r>
      <w:r w:rsidRPr="0071427E">
        <w:rPr>
          <w:rFonts w:ascii="Times New Roman" w:eastAsia="Calibri" w:hAnsi="Times New Roman" w:cs="Times New Roman"/>
          <w:b/>
          <w:sz w:val="24"/>
          <w:szCs w:val="24"/>
        </w:rPr>
        <w:t>:</w:t>
      </w:r>
      <w:r w:rsidRPr="0071427E">
        <w:rPr>
          <w:rFonts w:ascii="Times New Roman" w:eastAsia="Times New Roman" w:hAnsi="Times New Roman" w:cs="Times New Roman"/>
          <w:b/>
          <w:sz w:val="24"/>
          <w:szCs w:val="24"/>
          <w:lang w:eastAsia="el-GR"/>
        </w:rPr>
        <w:t xml:space="preserve"> </w:t>
      </w:r>
    </w:p>
    <w:p w:rsidR="00424C68" w:rsidRPr="00424C68" w:rsidRDefault="0071427E" w:rsidP="00E1710D">
      <w:pPr>
        <w:spacing w:after="0" w:line="240" w:lineRule="auto"/>
        <w:ind w:firstLine="709"/>
        <w:jc w:val="both"/>
        <w:rPr>
          <w:rFonts w:ascii="Times New Roman" w:eastAsia="Calibri" w:hAnsi="Times New Roman" w:cs="Times New Roman"/>
          <w:b/>
          <w:bCs/>
          <w:sz w:val="24"/>
          <w:szCs w:val="24"/>
          <w:lang w:eastAsia="bg-BG"/>
        </w:rPr>
      </w:pPr>
      <w:r w:rsidRPr="007809D4">
        <w:rPr>
          <w:rFonts w:ascii="Times New Roman" w:eastAsia="Times New Roman" w:hAnsi="Times New Roman" w:cs="Calibri"/>
          <w:b/>
          <w:sz w:val="24"/>
          <w:szCs w:val="24"/>
        </w:rPr>
        <w:t xml:space="preserve">„Избор на изпълнител </w:t>
      </w:r>
      <w:r w:rsidR="007809D4" w:rsidRPr="007809D4">
        <w:rPr>
          <w:rFonts w:ascii="Times New Roman" w:hAnsi="Times New Roman" w:cs="Times New Roman"/>
          <w:b/>
          <w:bCs/>
          <w:sz w:val="24"/>
          <w:szCs w:val="24"/>
        </w:rPr>
        <w:t>за осигуряване на мерки за</w:t>
      </w:r>
      <w:r w:rsidR="00E03401">
        <w:rPr>
          <w:rFonts w:ascii="Times New Roman" w:hAnsi="Times New Roman" w:cs="Times New Roman"/>
          <w:b/>
          <w:bCs/>
          <w:sz w:val="24"/>
          <w:szCs w:val="24"/>
        </w:rPr>
        <w:t xml:space="preserve"> информация и</w:t>
      </w:r>
      <w:r w:rsidR="007809D4" w:rsidRPr="007809D4">
        <w:rPr>
          <w:rFonts w:ascii="Times New Roman" w:hAnsi="Times New Roman" w:cs="Times New Roman"/>
          <w:b/>
          <w:bCs/>
          <w:sz w:val="24"/>
          <w:szCs w:val="24"/>
        </w:rPr>
        <w:t xml:space="preserve"> публичност</w:t>
      </w:r>
      <w:r w:rsidR="004C7B26">
        <w:rPr>
          <w:rFonts w:ascii="Times New Roman" w:hAnsi="Times New Roman" w:cs="Times New Roman"/>
          <w:b/>
          <w:bCs/>
          <w:sz w:val="24"/>
          <w:szCs w:val="24"/>
        </w:rPr>
        <w:t xml:space="preserve"> </w:t>
      </w:r>
      <w:r w:rsidR="007809D4" w:rsidRPr="007809D4">
        <w:rPr>
          <w:rFonts w:ascii="Times New Roman" w:hAnsi="Times New Roman" w:cs="Times New Roman"/>
          <w:b/>
          <w:bCs/>
          <w:sz w:val="24"/>
          <w:szCs w:val="24"/>
        </w:rPr>
        <w:t>по проек</w:t>
      </w:r>
      <w:r w:rsidR="007809D4">
        <w:rPr>
          <w:rFonts w:ascii="Times New Roman" w:hAnsi="Times New Roman" w:cs="Times New Roman"/>
          <w:b/>
          <w:bCs/>
          <w:sz w:val="24"/>
          <w:szCs w:val="24"/>
        </w:rPr>
        <w:t>т</w:t>
      </w:r>
      <w:r w:rsidR="007809D4" w:rsidRPr="007809D4">
        <w:rPr>
          <w:rFonts w:ascii="Times New Roman" w:hAnsi="Times New Roman" w:cs="Times New Roman"/>
          <w:b/>
          <w:bCs/>
          <w:sz w:val="24"/>
          <w:szCs w:val="24"/>
          <w:lang w:val="en-US"/>
        </w:rPr>
        <w:t>:</w:t>
      </w:r>
      <w:r w:rsidRPr="007809D4">
        <w:rPr>
          <w:rFonts w:ascii="Times New Roman" w:eastAsia="Times New Roman" w:hAnsi="Times New Roman" w:cs="Calibri"/>
          <w:b/>
          <w:sz w:val="24"/>
          <w:szCs w:val="24"/>
        </w:rPr>
        <w:t xml:space="preserve"> </w:t>
      </w:r>
      <w:r w:rsidRPr="007809D4">
        <w:rPr>
          <w:rFonts w:ascii="Times New Roman" w:eastAsia="Times New Roman" w:hAnsi="Times New Roman" w:cs="Times New Roman"/>
          <w:b/>
          <w:color w:val="333333"/>
          <w:sz w:val="24"/>
          <w:szCs w:val="24"/>
          <w:shd w:val="clear" w:color="auto" w:fill="FFFFFF"/>
        </w:rPr>
        <w:t>„</w:t>
      </w:r>
      <w:r w:rsidR="004C7B26">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7809D4">
        <w:rPr>
          <w:rFonts w:ascii="Times New Roman" w:eastAsia="Times New Roman" w:hAnsi="Times New Roman" w:cs="Times New Roman"/>
          <w:b/>
          <w:color w:val="333333"/>
          <w:sz w:val="24"/>
          <w:szCs w:val="24"/>
          <w:shd w:val="clear" w:color="auto" w:fill="FFFFFF"/>
        </w:rPr>
        <w:t>,</w:t>
      </w:r>
      <w:r w:rsidRPr="0071427E">
        <w:rPr>
          <w:rFonts w:ascii="Times New Roman" w:eastAsia="Times New Roman" w:hAnsi="Times New Roman" w:cs="Times New Roman"/>
          <w:color w:val="333333"/>
          <w:sz w:val="24"/>
          <w:szCs w:val="24"/>
          <w:shd w:val="clear" w:color="auto" w:fill="FFFFFF"/>
        </w:rPr>
        <w:t xml:space="preserve"> </w:t>
      </w:r>
      <w:r w:rsidR="007809D4" w:rsidRPr="007809D4">
        <w:rPr>
          <w:rFonts w:ascii="Times New Roman" w:eastAsia="Calibri" w:hAnsi="Times New Roman" w:cs="Times New Roman"/>
          <w:b/>
          <w:bCs/>
          <w:sz w:val="24"/>
          <w:szCs w:val="24"/>
          <w:lang w:val="en-GB" w:eastAsia="bg-BG"/>
        </w:rPr>
        <w:t>по Процедура за предоставяне на безвъзмезд</w:t>
      </w:r>
      <w:r w:rsidR="004C7B26">
        <w:rPr>
          <w:rFonts w:ascii="Times New Roman" w:eastAsia="Calibri" w:hAnsi="Times New Roman" w:cs="Times New Roman"/>
          <w:b/>
          <w:bCs/>
          <w:sz w:val="24"/>
          <w:szCs w:val="24"/>
          <w:lang w:val="en-GB" w:eastAsia="bg-BG"/>
        </w:rPr>
        <w:t>на финансова помощ BG16RFOP001-</w:t>
      </w:r>
      <w:r w:rsidR="004C7B26">
        <w:rPr>
          <w:rFonts w:ascii="Times New Roman" w:eastAsia="Calibri" w:hAnsi="Times New Roman" w:cs="Times New Roman"/>
          <w:b/>
          <w:bCs/>
          <w:sz w:val="24"/>
          <w:szCs w:val="24"/>
          <w:lang w:eastAsia="bg-BG"/>
        </w:rPr>
        <w:t>8</w:t>
      </w:r>
      <w:r w:rsidR="00584ED2">
        <w:rPr>
          <w:rFonts w:ascii="Times New Roman" w:eastAsia="Calibri" w:hAnsi="Times New Roman" w:cs="Times New Roman"/>
          <w:b/>
          <w:bCs/>
          <w:sz w:val="24"/>
          <w:szCs w:val="24"/>
          <w:lang w:val="en-GB" w:eastAsia="bg-BG"/>
        </w:rPr>
        <w:t>.001</w:t>
      </w:r>
      <w:r w:rsidR="004C7B26">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4C7B26">
        <w:rPr>
          <w:rFonts w:ascii="Times New Roman" w:eastAsia="Calibri" w:hAnsi="Times New Roman" w:cs="Times New Roman"/>
          <w:b/>
          <w:bCs/>
          <w:sz w:val="24"/>
          <w:szCs w:val="24"/>
          <w:lang w:val="en-GB" w:eastAsia="bg-BG"/>
        </w:rPr>
        <w:t xml:space="preserve">Приоритетна ос </w:t>
      </w:r>
      <w:r w:rsidR="004C7B26">
        <w:rPr>
          <w:rFonts w:ascii="Times New Roman" w:eastAsia="Calibri" w:hAnsi="Times New Roman" w:cs="Times New Roman"/>
          <w:b/>
          <w:bCs/>
          <w:sz w:val="24"/>
          <w:szCs w:val="24"/>
          <w:lang w:eastAsia="bg-BG"/>
        </w:rPr>
        <w:t>8</w:t>
      </w:r>
      <w:r w:rsidR="007809D4" w:rsidRPr="007809D4">
        <w:rPr>
          <w:rFonts w:ascii="Times New Roman" w:eastAsia="Calibri" w:hAnsi="Times New Roman" w:cs="Times New Roman"/>
          <w:b/>
          <w:bCs/>
          <w:sz w:val="24"/>
          <w:szCs w:val="24"/>
          <w:lang w:val="en-GB" w:eastAsia="bg-BG"/>
        </w:rPr>
        <w:t xml:space="preserve"> „</w:t>
      </w:r>
      <w:r w:rsidR="004C7B26">
        <w:rPr>
          <w:rFonts w:ascii="Times New Roman" w:eastAsia="Calibri" w:hAnsi="Times New Roman" w:cs="Times New Roman"/>
          <w:b/>
          <w:bCs/>
          <w:sz w:val="24"/>
          <w:szCs w:val="24"/>
          <w:lang w:eastAsia="bg-BG"/>
        </w:rPr>
        <w:t>Техническа помощ</w:t>
      </w:r>
      <w:r w:rsidR="004C7B26" w:rsidRPr="007809D4">
        <w:rPr>
          <w:rFonts w:ascii="Times New Roman" w:eastAsia="Calibri" w:hAnsi="Times New Roman" w:cs="Times New Roman"/>
          <w:b/>
          <w:bCs/>
          <w:sz w:val="24"/>
          <w:szCs w:val="24"/>
          <w:lang w:val="en-GB" w:eastAsia="bg-BG"/>
        </w:rPr>
        <w:t xml:space="preserve"> </w:t>
      </w:r>
      <w:r w:rsidR="007809D4" w:rsidRPr="007809D4">
        <w:rPr>
          <w:rFonts w:ascii="Times New Roman" w:eastAsia="Calibri" w:hAnsi="Times New Roman" w:cs="Times New Roman"/>
          <w:b/>
          <w:bCs/>
          <w:sz w:val="24"/>
          <w:szCs w:val="24"/>
          <w:lang w:val="en-GB" w:eastAsia="bg-BG"/>
        </w:rPr>
        <w:t>“ по Оперативна програма „Региони в растеж“ 2014-</w:t>
      </w:r>
      <w:smartTag w:uri="urn:schemas-microsoft-com:office:smarttags" w:element="metricconverter">
        <w:smartTagPr>
          <w:attr w:name="ProductID" w:val="2020 г"/>
        </w:smartTagPr>
        <w:r w:rsidR="007809D4" w:rsidRPr="007809D4">
          <w:rPr>
            <w:rFonts w:ascii="Times New Roman" w:eastAsia="Calibri" w:hAnsi="Times New Roman" w:cs="Times New Roman"/>
            <w:b/>
            <w:bCs/>
            <w:sz w:val="24"/>
            <w:szCs w:val="24"/>
            <w:lang w:val="en-GB" w:eastAsia="bg-BG"/>
          </w:rPr>
          <w:t>2020 г</w:t>
        </w:r>
      </w:smartTag>
      <w:r w:rsidR="007809D4" w:rsidRPr="007809D4">
        <w:rPr>
          <w:rFonts w:ascii="Times New Roman" w:eastAsia="Calibri" w:hAnsi="Times New Roman" w:cs="Times New Roman"/>
          <w:b/>
          <w:bCs/>
          <w:sz w:val="24"/>
          <w:szCs w:val="24"/>
          <w:lang w:val="en-GB" w:eastAsia="bg-BG"/>
        </w:rPr>
        <w:t>.</w:t>
      </w:r>
      <w:r w:rsidR="00424C68" w:rsidRPr="00424C68">
        <w:rPr>
          <w:rFonts w:ascii="Times New Roman" w:eastAsia="Calibri" w:hAnsi="Times New Roman" w:cs="Times New Roman"/>
          <w:b/>
          <w:bCs/>
          <w:i/>
          <w:iCs/>
          <w:sz w:val="24"/>
          <w:szCs w:val="24"/>
          <w:lang w:eastAsia="bg-BG"/>
        </w:rPr>
        <w:t xml:space="preserve"> </w:t>
      </w:r>
      <w:r w:rsidR="00424C68">
        <w:rPr>
          <w:rFonts w:ascii="Times New Roman" w:eastAsia="Calibri" w:hAnsi="Times New Roman" w:cs="Times New Roman"/>
          <w:b/>
          <w:bCs/>
          <w:i/>
          <w:iCs/>
          <w:sz w:val="24"/>
          <w:szCs w:val="24"/>
          <w:lang w:eastAsia="bg-BG"/>
        </w:rPr>
        <w:t>по</w:t>
      </w:r>
      <w:r w:rsidR="00424C68" w:rsidRPr="00424C68">
        <w:rPr>
          <w:rFonts w:ascii="Times New Roman" w:eastAsia="Calibri" w:hAnsi="Times New Roman" w:cs="Times New Roman"/>
          <w:b/>
          <w:bCs/>
          <w:i/>
          <w:iCs/>
          <w:sz w:val="24"/>
          <w:szCs w:val="24"/>
          <w:lang w:eastAsia="bg-BG"/>
        </w:rPr>
        <w:t xml:space="preserve"> обособени позиции</w:t>
      </w:r>
      <w:r w:rsidR="00424C68" w:rsidRPr="00424C68">
        <w:rPr>
          <w:rFonts w:ascii="Times New Roman" w:eastAsia="Calibri" w:hAnsi="Times New Roman" w:cs="Times New Roman"/>
          <w:b/>
          <w:bCs/>
          <w:sz w:val="24"/>
          <w:szCs w:val="24"/>
          <w:lang w:eastAsia="bg-BG"/>
        </w:rPr>
        <w:t>:</w:t>
      </w:r>
    </w:p>
    <w:p w:rsidR="00424C68" w:rsidRPr="00424C68" w:rsidRDefault="00424C68" w:rsidP="00E1710D">
      <w:pPr>
        <w:spacing w:after="0" w:line="240" w:lineRule="auto"/>
        <w:ind w:left="-142" w:firstLine="862"/>
        <w:jc w:val="both"/>
        <w:rPr>
          <w:rFonts w:ascii="Times New Roman" w:eastAsia="Calibri" w:hAnsi="Times New Roman" w:cs="Times New Roman"/>
          <w:sz w:val="24"/>
          <w:szCs w:val="24"/>
          <w:lang w:val="en-GB" w:eastAsia="bg-BG"/>
        </w:rPr>
      </w:pPr>
      <w:r w:rsidRPr="00424C68">
        <w:rPr>
          <w:rFonts w:ascii="Times New Roman" w:eastAsia="Calibri" w:hAnsi="Times New Roman" w:cs="Times New Roman"/>
          <w:b/>
          <w:bCs/>
          <w:sz w:val="24"/>
          <w:szCs w:val="24"/>
          <w:lang w:eastAsia="bg-BG"/>
        </w:rPr>
        <w:t xml:space="preserve">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w:t>
      </w:r>
      <w:r w:rsidR="00B7540D" w:rsidRPr="00424C68">
        <w:rPr>
          <w:rFonts w:ascii="Times New Roman" w:eastAsia="Calibri" w:hAnsi="Times New Roman" w:cs="Times New Roman"/>
          <w:b/>
          <w:sz w:val="24"/>
          <w:szCs w:val="24"/>
          <w:lang w:eastAsia="bg-BG"/>
        </w:rPr>
        <w:t>плакати с информация по проекта</w:t>
      </w:r>
      <w:r w:rsidR="00B7540D">
        <w:rPr>
          <w:rFonts w:ascii="Times New Roman" w:eastAsia="Calibri" w:hAnsi="Times New Roman" w:cs="Times New Roman"/>
          <w:b/>
          <w:sz w:val="24"/>
          <w:szCs w:val="24"/>
          <w:lang w:eastAsia="bg-BG"/>
        </w:rPr>
        <w:t xml:space="preserve"> и изработване на</w:t>
      </w:r>
      <w:r w:rsidR="00B7540D" w:rsidRPr="00B7540D">
        <w:rPr>
          <w:rFonts w:ascii="Times New Roman" w:eastAsia="Calibri" w:hAnsi="Times New Roman" w:cs="Times New Roman"/>
          <w:b/>
          <w:sz w:val="24"/>
          <w:szCs w:val="24"/>
          <w:lang w:eastAsia="bg-BG"/>
        </w:rPr>
        <w:t xml:space="preserve"> </w:t>
      </w:r>
      <w:r w:rsidR="00B7540D" w:rsidRPr="00424C68">
        <w:rPr>
          <w:rFonts w:ascii="Times New Roman" w:eastAsia="Calibri" w:hAnsi="Times New Roman" w:cs="Times New Roman"/>
          <w:b/>
          <w:sz w:val="24"/>
          <w:szCs w:val="24"/>
          <w:lang w:eastAsia="bg-BG"/>
        </w:rPr>
        <w:t>работни бележници</w:t>
      </w:r>
      <w:r w:rsidRPr="00424C68">
        <w:rPr>
          <w:rFonts w:ascii="Times New Roman" w:eastAsia="Calibri" w:hAnsi="Times New Roman" w:cs="Times New Roman"/>
          <w:b/>
          <w:bCs/>
          <w:sz w:val="24"/>
          <w:szCs w:val="24"/>
          <w:lang w:eastAsia="bg-BG"/>
        </w:rPr>
        <w:t>;</w:t>
      </w:r>
    </w:p>
    <w:p w:rsidR="000044A2" w:rsidRDefault="00424C68" w:rsidP="00E1710D">
      <w:pPr>
        <w:spacing w:after="0" w:line="240" w:lineRule="auto"/>
        <w:ind w:firstLine="720"/>
        <w:jc w:val="both"/>
        <w:rPr>
          <w:rFonts w:ascii="Times New Roman" w:eastAsia="Calibri" w:hAnsi="Times New Roman" w:cs="Times New Roman"/>
          <w:sz w:val="24"/>
          <w:szCs w:val="24"/>
          <w:lang w:eastAsia="bg-BG"/>
        </w:rPr>
      </w:pPr>
      <w:r w:rsidRPr="00424C68">
        <w:rPr>
          <w:rFonts w:ascii="Times New Roman" w:eastAsia="Calibri" w:hAnsi="Times New Roman" w:cs="Times New Roman"/>
          <w:b/>
          <w:bCs/>
          <w:sz w:val="24"/>
          <w:szCs w:val="24"/>
          <w:lang w:eastAsia="bg-BG"/>
        </w:rPr>
        <w:t>Обособена позиция №</w:t>
      </w:r>
      <w:r>
        <w:rPr>
          <w:rFonts w:ascii="Times New Roman" w:eastAsia="Calibri" w:hAnsi="Times New Roman" w:cs="Times New Roman"/>
          <w:b/>
          <w:bCs/>
          <w:sz w:val="24"/>
          <w:szCs w:val="24"/>
          <w:lang w:eastAsia="bg-BG"/>
        </w:rPr>
        <w:t>2</w:t>
      </w:r>
      <w:r w:rsidRPr="00424C68">
        <w:rPr>
          <w:rFonts w:ascii="Times New Roman" w:eastAsia="Calibri" w:hAnsi="Times New Roman" w:cs="Times New Roman"/>
          <w:sz w:val="24"/>
          <w:szCs w:val="24"/>
          <w:lang w:eastAsia="bg-BG"/>
        </w:rPr>
        <w:t xml:space="preserve"> </w:t>
      </w:r>
      <w:r w:rsidR="00B7540D">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sidR="008D5110">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sidRPr="00424C68">
        <w:rPr>
          <w:rFonts w:ascii="Times New Roman" w:eastAsia="Calibri" w:hAnsi="Times New Roman" w:cs="Times New Roman"/>
          <w:b/>
          <w:bCs/>
          <w:sz w:val="24"/>
          <w:szCs w:val="24"/>
          <w:lang w:eastAsia="bg-BG"/>
        </w:rPr>
        <w:t>.”</w:t>
      </w:r>
    </w:p>
    <w:p w:rsidR="00CA4557" w:rsidRPr="00CA4557" w:rsidRDefault="00CA4557" w:rsidP="00CA4557">
      <w:pPr>
        <w:spacing w:after="0" w:line="240" w:lineRule="auto"/>
        <w:ind w:firstLine="720"/>
        <w:jc w:val="both"/>
        <w:rPr>
          <w:rFonts w:ascii="Times New Roman" w:eastAsia="Calibri" w:hAnsi="Times New Roman" w:cs="Times New Roman"/>
          <w:sz w:val="24"/>
          <w:szCs w:val="24"/>
          <w:lang w:eastAsia="bg-BG"/>
        </w:rPr>
      </w:pPr>
    </w:p>
    <w:p w:rsidR="0063397A" w:rsidRPr="00CA4557" w:rsidRDefault="008D5110" w:rsidP="00CA4557">
      <w:pPr>
        <w:shd w:val="clear" w:color="auto" w:fill="FFFFFF"/>
        <w:tabs>
          <w:tab w:val="left" w:pos="567"/>
        </w:tabs>
        <w:spacing w:after="0" w:line="294" w:lineRule="atLeast"/>
        <w:ind w:firstLine="567"/>
        <w:jc w:val="center"/>
        <w:rPr>
          <w:rFonts w:ascii="Times New Roman" w:eastAsia="Times New Roman" w:hAnsi="Times New Roman" w:cs="Times New Roman"/>
          <w:b/>
          <w:i/>
          <w:sz w:val="24"/>
          <w:szCs w:val="24"/>
        </w:rPr>
      </w:pPr>
      <w:r w:rsidRPr="008D5110">
        <w:rPr>
          <w:rFonts w:ascii="Times New Roman" w:eastAsia="Times New Roman" w:hAnsi="Times New Roman" w:cs="Times New Roman"/>
          <w:b/>
          <w:bCs/>
          <w:i/>
          <w:sz w:val="24"/>
          <w:szCs w:val="24"/>
          <w:lang w:eastAsia="sr-Cyrl-CS"/>
        </w:rPr>
        <w:t>Проекта се осъществява с финансовата подкрепа на Европейския фонд за регионално развитие, Договор за</w:t>
      </w:r>
      <w:r w:rsidRPr="008D5110">
        <w:rPr>
          <w:rFonts w:ascii="Times New Roman" w:eastAsia="Times New Roman" w:hAnsi="Times New Roman" w:cs="Times New Roman"/>
          <w:i/>
          <w:sz w:val="24"/>
          <w:szCs w:val="24"/>
        </w:rPr>
        <w:t xml:space="preserve"> </w:t>
      </w:r>
      <w:r w:rsidRPr="008D5110">
        <w:rPr>
          <w:rFonts w:ascii="Times New Roman" w:eastAsia="Times New Roman" w:hAnsi="Times New Roman" w:cs="Times New Roman"/>
          <w:b/>
          <w:i/>
          <w:sz w:val="24"/>
          <w:szCs w:val="24"/>
        </w:rPr>
        <w:t>предоставяне на безвъзмездна финансова помощ</w:t>
      </w:r>
      <w:r w:rsidRPr="008D5110">
        <w:rPr>
          <w:rFonts w:ascii="Times New Roman" w:eastAsia="Times New Roman" w:hAnsi="Times New Roman" w:cs="Times New Roman"/>
          <w:i/>
          <w:sz w:val="24"/>
          <w:szCs w:val="24"/>
        </w:rPr>
        <w:t xml:space="preserve"> </w:t>
      </w:r>
      <w:r w:rsidRPr="008D5110">
        <w:rPr>
          <w:rFonts w:ascii="Times New Roman" w:eastAsia="Times New Roman" w:hAnsi="Times New Roman" w:cs="Times New Roman"/>
          <w:b/>
          <w:i/>
          <w:sz w:val="24"/>
          <w:szCs w:val="24"/>
        </w:rPr>
        <w:t>№</w:t>
      </w:r>
      <w:r w:rsidRPr="008D5110">
        <w:rPr>
          <w:rFonts w:ascii="Times New Roman" w:eastAsia="Times New Roman" w:hAnsi="Times New Roman" w:cs="Times New Roman"/>
          <w:b/>
          <w:i/>
          <w:sz w:val="24"/>
          <w:szCs w:val="24"/>
          <w:lang w:val="en-US"/>
        </w:rPr>
        <w:t xml:space="preserve">BG16RFOP001-8.001-0019-C01/15.06.2016 </w:t>
      </w:r>
      <w:r w:rsidRPr="008D5110">
        <w:rPr>
          <w:rFonts w:ascii="Times New Roman" w:eastAsia="Times New Roman" w:hAnsi="Times New Roman" w:cs="Times New Roman"/>
          <w:b/>
          <w:i/>
          <w:sz w:val="24"/>
          <w:szCs w:val="24"/>
        </w:rPr>
        <w:t>г.</w:t>
      </w:r>
      <w:r>
        <w:rPr>
          <w:rFonts w:ascii="Times New Roman" w:eastAsia="Times New Roman" w:hAnsi="Times New Roman" w:cs="Times New Roman"/>
          <w:b/>
          <w:bCs/>
          <w:sz w:val="24"/>
          <w:szCs w:val="24"/>
          <w:lang w:eastAsia="sr-Cyrl-CS"/>
        </w:rPr>
        <w:t xml:space="preserve"> </w:t>
      </w:r>
    </w:p>
    <w:p w:rsidR="00CA4557" w:rsidRDefault="00CA4557" w:rsidP="00CA4557">
      <w:pPr>
        <w:ind w:right="283"/>
        <w:jc w:val="center"/>
        <w:rPr>
          <w:rFonts w:ascii="Times New Roman" w:eastAsia="Times New Roman" w:hAnsi="Times New Roman" w:cs="Times New Roman"/>
          <w:b/>
          <w:bCs/>
          <w:sz w:val="24"/>
          <w:szCs w:val="24"/>
          <w:lang w:eastAsia="sr-Cyrl-CS"/>
        </w:rPr>
      </w:pPr>
    </w:p>
    <w:p w:rsidR="00CA4557" w:rsidRDefault="0071427E" w:rsidP="00CA4557">
      <w:pPr>
        <w:ind w:right="283"/>
        <w:jc w:val="center"/>
        <w:rPr>
          <w:rFonts w:ascii="Times New Roman" w:eastAsia="Times New Roman" w:hAnsi="Times New Roman" w:cs="Times New Roman"/>
          <w:sz w:val="24"/>
          <w:szCs w:val="24"/>
        </w:rPr>
      </w:pPr>
      <w:r w:rsidRPr="0071427E">
        <w:rPr>
          <w:rFonts w:ascii="Times New Roman" w:eastAsia="Times New Roman" w:hAnsi="Times New Roman" w:cs="Times New Roman"/>
          <w:b/>
          <w:bCs/>
          <w:sz w:val="24"/>
          <w:szCs w:val="24"/>
          <w:lang w:eastAsia="sr-Cyrl-CS"/>
        </w:rPr>
        <w:t>Благоевград 2016</w:t>
      </w:r>
      <w:r w:rsidR="006C5478">
        <w:rPr>
          <w:rFonts w:ascii="Times New Roman" w:eastAsia="Times New Roman" w:hAnsi="Times New Roman" w:cs="Times New Roman"/>
          <w:b/>
          <w:bCs/>
          <w:sz w:val="24"/>
          <w:szCs w:val="24"/>
          <w:lang w:val="en-US" w:eastAsia="sr-Cyrl-CS"/>
        </w:rPr>
        <w:t xml:space="preserve"> </w:t>
      </w:r>
      <w:r w:rsidR="006C5478">
        <w:rPr>
          <w:rFonts w:ascii="Times New Roman" w:eastAsia="Times New Roman" w:hAnsi="Times New Roman" w:cs="Times New Roman"/>
          <w:b/>
          <w:bCs/>
          <w:sz w:val="24"/>
          <w:szCs w:val="24"/>
          <w:lang w:eastAsia="sr-Cyrl-CS"/>
        </w:rPr>
        <w:t>година</w:t>
      </w:r>
      <w:bookmarkStart w:id="0" w:name="_Toc411430879"/>
      <w:bookmarkStart w:id="1" w:name="_Toc424819524"/>
      <w:bookmarkStart w:id="2" w:name="_Toc445987072"/>
      <w:bookmarkStart w:id="3" w:name="_Toc450982656"/>
    </w:p>
    <w:p w:rsidR="0063397A" w:rsidRPr="00CA4557" w:rsidRDefault="0063397A" w:rsidP="00CA4557">
      <w:pPr>
        <w:tabs>
          <w:tab w:val="left" w:pos="-567"/>
        </w:tabs>
        <w:spacing w:after="0"/>
        <w:ind w:left="-567" w:right="283"/>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bg-BG"/>
        </w:rPr>
        <w:t>Съгласували:</w:t>
      </w:r>
    </w:p>
    <w:p w:rsidR="00D37F52" w:rsidRPr="000B2CC2" w:rsidRDefault="00D37F52" w:rsidP="00D37F5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 xml:space="preserve">Иво Николов </w:t>
      </w:r>
    </w:p>
    <w:p w:rsidR="00D37F52" w:rsidRDefault="00D37F52" w:rsidP="00D37F5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Заместник-кмет по икономика и финанси</w:t>
      </w: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p>
    <w:p w:rsidR="000B2CC2" w:rsidRP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lastRenderedPageBreak/>
        <w:t>Инж. Янко Янков</w:t>
      </w:r>
    </w:p>
    <w:p w:rsidR="000B2CC2" w:rsidRP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Замаместник-кмет по строителството и сигурността</w:t>
      </w:r>
    </w:p>
    <w:p w:rsidR="000B2CC2" w:rsidRP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p>
    <w:p w:rsidR="000B2CC2" w:rsidRPr="000B2CC2" w:rsidRDefault="000B2CC2" w:rsidP="000B2CC2">
      <w:pPr>
        <w:spacing w:after="0" w:line="240" w:lineRule="auto"/>
        <w:ind w:hanging="567"/>
        <w:rPr>
          <w:rFonts w:ascii="Times New Roman" w:eastAsia="Calibri" w:hAnsi="Times New Roman" w:cs="Times New Roman"/>
          <w:b/>
          <w:sz w:val="24"/>
          <w:szCs w:val="24"/>
        </w:rPr>
      </w:pPr>
      <w:r w:rsidRPr="000B2CC2">
        <w:rPr>
          <w:rFonts w:ascii="Times New Roman" w:eastAsia="Calibri" w:hAnsi="Times New Roman" w:cs="Times New Roman"/>
          <w:b/>
          <w:sz w:val="24"/>
          <w:szCs w:val="24"/>
        </w:rPr>
        <w:t>Зорница Кралева</w:t>
      </w:r>
    </w:p>
    <w:p w:rsidR="000B2CC2" w:rsidRPr="000B2CC2" w:rsidRDefault="000B2CC2" w:rsidP="000B2CC2">
      <w:pPr>
        <w:spacing w:after="0" w:line="240" w:lineRule="auto"/>
        <w:ind w:left="-567"/>
        <w:rPr>
          <w:rFonts w:ascii="Times New Roman" w:eastAsia="Calibri" w:hAnsi="Times New Roman" w:cs="Times New Roman"/>
          <w:b/>
          <w:sz w:val="24"/>
          <w:szCs w:val="24"/>
        </w:rPr>
      </w:pPr>
      <w:r w:rsidRPr="000B2CC2">
        <w:rPr>
          <w:rFonts w:ascii="Times New Roman" w:eastAsia="Calibri" w:hAnsi="Times New Roman" w:cs="Times New Roman"/>
          <w:b/>
          <w:sz w:val="24"/>
          <w:szCs w:val="24"/>
        </w:rPr>
        <w:t>Заместник-кмет по европейските проекти и програми</w:t>
      </w:r>
    </w:p>
    <w:p w:rsidR="000B2CC2" w:rsidRP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p>
    <w:p w:rsidR="000B2CC2" w:rsidRP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Антония Методиева</w:t>
      </w: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Директор на дирекция ПНООП</w:t>
      </w: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Мария Грозданова</w:t>
      </w: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Директор на дирекция ЕПП</w:t>
      </w: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p>
    <w:p w:rsidR="000B2CC2" w:rsidRDefault="006D43D3"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 xml:space="preserve">Елена Пандурска </w:t>
      </w:r>
    </w:p>
    <w:p w:rsidR="006D43D3" w:rsidRDefault="006D43D3"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Старши експерт ЕПП</w:t>
      </w:r>
    </w:p>
    <w:p w:rsidR="00DD6D88" w:rsidRDefault="00DD6D88"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p>
    <w:p w:rsidR="000B2CC2" w:rsidRP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Изготвил:</w:t>
      </w:r>
    </w:p>
    <w:p w:rsidR="000B2CC2" w:rsidRDefault="000B2CC2" w:rsidP="000B2CC2">
      <w:pPr>
        <w:tabs>
          <w:tab w:val="left" w:pos="-600"/>
        </w:tabs>
        <w:spacing w:after="0" w:line="240" w:lineRule="auto"/>
        <w:ind w:left="-600"/>
        <w:jc w:val="both"/>
        <w:rPr>
          <w:rFonts w:ascii="Times New Roman" w:eastAsia="Times New Roman" w:hAnsi="Times New Roman" w:cs="Times New Roman"/>
          <w:b/>
          <w:sz w:val="24"/>
          <w:szCs w:val="24"/>
          <w:lang w:eastAsia="bg-BG"/>
        </w:rPr>
      </w:pPr>
      <w:r w:rsidRPr="000B2CC2">
        <w:rPr>
          <w:rFonts w:ascii="Times New Roman" w:eastAsia="Times New Roman" w:hAnsi="Times New Roman" w:cs="Times New Roman"/>
          <w:b/>
          <w:sz w:val="24"/>
          <w:szCs w:val="24"/>
          <w:lang w:eastAsia="bg-BG"/>
        </w:rPr>
        <w:t>Лилия Малешевска</w:t>
      </w:r>
    </w:p>
    <w:p w:rsidR="007809D4" w:rsidRDefault="000B2CC2" w:rsidP="000B2CC2">
      <w:pPr>
        <w:tabs>
          <w:tab w:val="left" w:pos="-600"/>
        </w:tabs>
        <w:spacing w:after="0" w:line="240" w:lineRule="auto"/>
        <w:ind w:left="-600"/>
        <w:jc w:val="both"/>
        <w:rPr>
          <w:rFonts w:ascii="Times New Roman" w:eastAsia="Calibri" w:hAnsi="Times New Roman" w:cs="Times New Roman"/>
          <w:b/>
          <w:bCs/>
          <w:sz w:val="24"/>
          <w:szCs w:val="24"/>
        </w:rPr>
      </w:pPr>
      <w:r>
        <w:rPr>
          <w:rFonts w:ascii="Times New Roman" w:eastAsia="Times New Roman" w:hAnsi="Times New Roman" w:cs="Times New Roman"/>
          <w:b/>
          <w:sz w:val="24"/>
          <w:szCs w:val="24"/>
          <w:lang w:eastAsia="bg-BG"/>
        </w:rPr>
        <w:t>Старши юрисконсулт ОП, дирекция ПНООП</w:t>
      </w:r>
    </w:p>
    <w:p w:rsidR="007809D4" w:rsidRDefault="007809D4" w:rsidP="0071427E">
      <w:pPr>
        <w:spacing w:line="240" w:lineRule="auto"/>
        <w:jc w:val="both"/>
        <w:rPr>
          <w:rFonts w:ascii="Calibri" w:eastAsia="Times New Roman" w:hAnsi="Calibri" w:cs="Calibri"/>
          <w:lang w:val="en-US"/>
        </w:rPr>
      </w:pPr>
    </w:p>
    <w:p w:rsidR="00D37F52" w:rsidRDefault="00D37F52" w:rsidP="0071427E">
      <w:pPr>
        <w:spacing w:line="240" w:lineRule="auto"/>
        <w:jc w:val="both"/>
        <w:rPr>
          <w:rFonts w:ascii="Calibri" w:eastAsia="Times New Roman" w:hAnsi="Calibri" w:cs="Calibri"/>
          <w:lang w:val="en-US"/>
        </w:rPr>
      </w:pPr>
    </w:p>
    <w:p w:rsidR="00D37F52" w:rsidRDefault="00D37F52" w:rsidP="0071427E">
      <w:pPr>
        <w:spacing w:line="240" w:lineRule="auto"/>
        <w:jc w:val="both"/>
        <w:rPr>
          <w:rFonts w:ascii="Calibri" w:eastAsia="Times New Roman" w:hAnsi="Calibri" w:cs="Calibri"/>
          <w:lang w:val="en-US"/>
        </w:rPr>
      </w:pPr>
    </w:p>
    <w:p w:rsidR="00D37F52" w:rsidRDefault="00D37F52" w:rsidP="0071427E">
      <w:pPr>
        <w:spacing w:line="240" w:lineRule="auto"/>
        <w:jc w:val="both"/>
        <w:rPr>
          <w:rFonts w:ascii="Calibri" w:eastAsia="Times New Roman" w:hAnsi="Calibri" w:cs="Calibri"/>
          <w:lang w:val="en-US"/>
        </w:rPr>
      </w:pPr>
    </w:p>
    <w:p w:rsidR="00D37F52" w:rsidRDefault="00D37F52" w:rsidP="0071427E">
      <w:pPr>
        <w:spacing w:line="240" w:lineRule="auto"/>
        <w:jc w:val="both"/>
        <w:rPr>
          <w:rFonts w:ascii="Calibri" w:eastAsia="Times New Roman" w:hAnsi="Calibri" w:cs="Calibri"/>
        </w:rPr>
      </w:pPr>
    </w:p>
    <w:p w:rsidR="007F728A" w:rsidRDefault="007F728A" w:rsidP="0071427E">
      <w:pPr>
        <w:spacing w:line="240" w:lineRule="auto"/>
        <w:jc w:val="both"/>
        <w:rPr>
          <w:rFonts w:ascii="Calibri" w:eastAsia="Times New Roman" w:hAnsi="Calibri" w:cs="Calibri"/>
        </w:rPr>
      </w:pPr>
    </w:p>
    <w:p w:rsidR="007F728A" w:rsidRDefault="007F728A" w:rsidP="0071427E">
      <w:pPr>
        <w:spacing w:line="240" w:lineRule="auto"/>
        <w:jc w:val="both"/>
        <w:rPr>
          <w:rFonts w:ascii="Calibri" w:eastAsia="Times New Roman" w:hAnsi="Calibri" w:cs="Calibri"/>
        </w:rPr>
      </w:pPr>
    </w:p>
    <w:p w:rsidR="007F728A" w:rsidRPr="007F728A" w:rsidRDefault="007F728A" w:rsidP="0071427E">
      <w:pPr>
        <w:spacing w:line="240" w:lineRule="auto"/>
        <w:jc w:val="both"/>
        <w:rPr>
          <w:rFonts w:ascii="Calibri" w:eastAsia="Times New Roman" w:hAnsi="Calibri" w:cs="Calibri"/>
        </w:rPr>
      </w:pPr>
    </w:p>
    <w:p w:rsidR="00313791" w:rsidRDefault="00313791" w:rsidP="0071427E">
      <w:pPr>
        <w:spacing w:line="240" w:lineRule="auto"/>
        <w:jc w:val="both"/>
        <w:rPr>
          <w:rFonts w:ascii="Calibri" w:eastAsia="Times New Roman" w:hAnsi="Calibri" w:cs="Calibri"/>
        </w:rPr>
      </w:pPr>
    </w:p>
    <w:p w:rsidR="00423D5A" w:rsidRPr="007F728A" w:rsidRDefault="00423D5A" w:rsidP="0071427E">
      <w:pPr>
        <w:spacing w:line="240" w:lineRule="auto"/>
        <w:jc w:val="both"/>
        <w:rPr>
          <w:rFonts w:ascii="Calibri" w:eastAsia="Times New Roman" w:hAnsi="Calibri" w:cs="Calibri"/>
        </w:rPr>
      </w:pPr>
    </w:p>
    <w:p w:rsidR="00D37F52" w:rsidRDefault="00D37F52" w:rsidP="0071427E">
      <w:pPr>
        <w:spacing w:line="240" w:lineRule="auto"/>
        <w:jc w:val="both"/>
        <w:rPr>
          <w:rFonts w:ascii="Calibri" w:eastAsia="Times New Roman" w:hAnsi="Calibri" w:cs="Calibri"/>
        </w:rPr>
      </w:pPr>
    </w:p>
    <w:p w:rsidR="00C6632E" w:rsidRDefault="00C6632E" w:rsidP="0071427E">
      <w:pPr>
        <w:spacing w:line="240" w:lineRule="auto"/>
        <w:jc w:val="both"/>
        <w:rPr>
          <w:rFonts w:ascii="Calibri" w:eastAsia="Times New Roman" w:hAnsi="Calibri" w:cs="Calibri"/>
        </w:rPr>
      </w:pPr>
    </w:p>
    <w:p w:rsidR="00C6632E" w:rsidRDefault="00C6632E" w:rsidP="0071427E">
      <w:pPr>
        <w:spacing w:line="240" w:lineRule="auto"/>
        <w:jc w:val="both"/>
        <w:rPr>
          <w:rFonts w:ascii="Calibri" w:eastAsia="Times New Roman" w:hAnsi="Calibri" w:cs="Calibri"/>
        </w:rPr>
      </w:pPr>
    </w:p>
    <w:p w:rsidR="00C6632E" w:rsidRPr="00C6632E" w:rsidRDefault="00C6632E" w:rsidP="0071427E">
      <w:pPr>
        <w:spacing w:line="240" w:lineRule="auto"/>
        <w:jc w:val="both"/>
        <w:rPr>
          <w:rFonts w:ascii="Calibri" w:eastAsia="Times New Roman" w:hAnsi="Calibri" w:cs="Calibri"/>
        </w:rPr>
      </w:pPr>
    </w:p>
    <w:p w:rsidR="00D37F52" w:rsidRPr="00D37F52" w:rsidRDefault="00D37F52" w:rsidP="0071427E">
      <w:pPr>
        <w:spacing w:line="240" w:lineRule="auto"/>
        <w:jc w:val="both"/>
        <w:rPr>
          <w:rFonts w:ascii="Calibri" w:eastAsia="Times New Roman" w:hAnsi="Calibri" w:cs="Calibri"/>
          <w:lang w:val="en-US"/>
        </w:rPr>
      </w:pPr>
    </w:p>
    <w:p w:rsidR="007809D4" w:rsidRPr="007809D4" w:rsidRDefault="007809D4" w:rsidP="007809D4">
      <w:pPr>
        <w:overflowPunct w:val="0"/>
        <w:spacing w:after="0" w:line="240" w:lineRule="auto"/>
        <w:ind w:right="20" w:firstLine="720"/>
        <w:jc w:val="center"/>
        <w:rPr>
          <w:rFonts w:ascii="Times New Roman" w:eastAsia="Calibri" w:hAnsi="Times New Roman" w:cs="Times New Roman"/>
          <w:b/>
          <w:bCs/>
          <w:sz w:val="24"/>
          <w:szCs w:val="24"/>
          <w:u w:val="single"/>
          <w:lang w:val="en-GB" w:eastAsia="bg-BG"/>
        </w:rPr>
      </w:pPr>
      <w:r w:rsidRPr="007809D4">
        <w:rPr>
          <w:rFonts w:ascii="Times New Roman" w:eastAsia="Calibri" w:hAnsi="Times New Roman" w:cs="Times New Roman"/>
          <w:b/>
          <w:bCs/>
          <w:sz w:val="24"/>
          <w:szCs w:val="24"/>
          <w:u w:val="single"/>
          <w:lang w:val="en-GB" w:eastAsia="bg-BG"/>
        </w:rPr>
        <w:t>СЪДЪРЖАНИЕ:</w:t>
      </w:r>
    </w:p>
    <w:p w:rsidR="007809D4" w:rsidRPr="007809D4" w:rsidRDefault="007809D4" w:rsidP="007809D4">
      <w:pPr>
        <w:spacing w:after="0" w:line="240" w:lineRule="auto"/>
        <w:ind w:right="-49" w:firstLine="720"/>
        <w:jc w:val="both"/>
        <w:rPr>
          <w:rFonts w:ascii="Times New Roman" w:eastAsia="Calibri" w:hAnsi="Times New Roman" w:cs="Times New Roman"/>
          <w:b/>
          <w:bCs/>
          <w:sz w:val="24"/>
          <w:szCs w:val="24"/>
          <w:lang w:val="en-GB" w:eastAsia="bg-BG"/>
        </w:rPr>
      </w:pPr>
    </w:p>
    <w:p w:rsidR="007809D4" w:rsidRPr="007809D4" w:rsidRDefault="007809D4" w:rsidP="007809D4">
      <w:pPr>
        <w:spacing w:after="0" w:line="240" w:lineRule="auto"/>
        <w:ind w:right="-49" w:firstLine="720"/>
        <w:jc w:val="both"/>
        <w:rPr>
          <w:rFonts w:ascii="Times New Roman" w:eastAsia="Calibri" w:hAnsi="Times New Roman" w:cs="Times New Roman"/>
          <w:b/>
          <w:bCs/>
          <w:sz w:val="24"/>
          <w:szCs w:val="24"/>
          <w:lang w:val="en-GB" w:eastAsia="bg-BG"/>
        </w:rPr>
      </w:pPr>
      <w:smartTag w:uri="urn:schemas-microsoft-com:office:smarttags" w:element="place">
        <w:smartTag w:uri="urn:schemas:contacts" w:element="Sn">
          <w:r w:rsidRPr="007809D4">
            <w:rPr>
              <w:rFonts w:ascii="Times New Roman" w:eastAsia="Calibri" w:hAnsi="Times New Roman" w:cs="Times New Roman"/>
              <w:b/>
              <w:bCs/>
              <w:sz w:val="24"/>
              <w:szCs w:val="24"/>
              <w:u w:val="single"/>
              <w:lang w:val="en-GB" w:eastAsia="bg-BG"/>
            </w:rPr>
            <w:t>РАЗДЕЛ</w:t>
          </w:r>
        </w:smartTag>
        <w:r w:rsidRPr="007809D4">
          <w:rPr>
            <w:rFonts w:ascii="Times New Roman" w:eastAsia="Calibri" w:hAnsi="Times New Roman" w:cs="Times New Roman"/>
            <w:b/>
            <w:bCs/>
            <w:sz w:val="24"/>
            <w:szCs w:val="24"/>
            <w:u w:val="single"/>
            <w:lang w:val="en-GB" w:eastAsia="bg-BG"/>
          </w:rPr>
          <w:t xml:space="preserve"> </w:t>
        </w:r>
        <w:smartTag w:uri="urn:schemas:contacts" w:element="Sn">
          <w:r w:rsidRPr="007809D4">
            <w:rPr>
              <w:rFonts w:ascii="Times New Roman" w:eastAsia="Calibri" w:hAnsi="Times New Roman" w:cs="Times New Roman"/>
              <w:b/>
              <w:bCs/>
              <w:sz w:val="24"/>
              <w:szCs w:val="24"/>
              <w:u w:val="single"/>
              <w:lang w:val="en-GB" w:eastAsia="bg-BG"/>
            </w:rPr>
            <w:t>I</w:t>
          </w:r>
          <w:r w:rsidRPr="007809D4">
            <w:rPr>
              <w:rFonts w:ascii="Times New Roman" w:eastAsia="Calibri" w:hAnsi="Times New Roman" w:cs="Times New Roman"/>
              <w:b/>
              <w:bCs/>
              <w:sz w:val="24"/>
              <w:szCs w:val="24"/>
              <w:lang w:val="en-GB" w:eastAsia="bg-BG"/>
            </w:rPr>
            <w:t>.</w:t>
          </w:r>
        </w:smartTag>
      </w:smartTag>
      <w:r w:rsidRPr="007809D4">
        <w:rPr>
          <w:rFonts w:ascii="Times New Roman" w:eastAsia="Calibri" w:hAnsi="Times New Roman" w:cs="Times New Roman"/>
          <w:b/>
          <w:bCs/>
          <w:sz w:val="24"/>
          <w:szCs w:val="24"/>
          <w:lang w:val="en-GB" w:eastAsia="bg-BG"/>
        </w:rPr>
        <w:t xml:space="preserve"> ДОКУМЕНТИ ЗА ОТКРИВАНЕ НА ПРОЦЕДУРАТА</w:t>
      </w:r>
    </w:p>
    <w:p w:rsidR="007809D4" w:rsidRPr="007809D4" w:rsidRDefault="007809D4" w:rsidP="007809D4">
      <w:pPr>
        <w:spacing w:after="0" w:line="240" w:lineRule="auto"/>
        <w:ind w:right="-49" w:firstLine="720"/>
        <w:jc w:val="both"/>
        <w:rPr>
          <w:rFonts w:ascii="Times New Roman" w:eastAsia="Calibri" w:hAnsi="Times New Roman" w:cs="Times New Roman"/>
          <w:b/>
          <w:bCs/>
          <w:sz w:val="24"/>
          <w:szCs w:val="24"/>
          <w:lang w:val="en-GB" w:eastAsia="bg-BG"/>
        </w:rPr>
      </w:pPr>
    </w:p>
    <w:p w:rsidR="007809D4" w:rsidRPr="007809D4" w:rsidRDefault="007809D4" w:rsidP="007809D4">
      <w:pPr>
        <w:spacing w:after="0" w:line="240" w:lineRule="auto"/>
        <w:ind w:right="-49"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А</w:t>
      </w:r>
      <w:r w:rsidRPr="007809D4">
        <w:rPr>
          <w:rFonts w:ascii="Times New Roman" w:eastAsia="Calibri" w:hAnsi="Times New Roman" w:cs="Times New Roman"/>
          <w:i/>
          <w:iCs/>
          <w:sz w:val="24"/>
          <w:szCs w:val="24"/>
          <w:lang w:val="en-US" w:eastAsia="bg-BG"/>
        </w:rPr>
        <w:t>)</w:t>
      </w:r>
      <w:r w:rsidRPr="007809D4">
        <w:rPr>
          <w:rFonts w:ascii="Times New Roman" w:eastAsia="Calibri" w:hAnsi="Times New Roman" w:cs="Times New Roman"/>
          <w:i/>
          <w:iCs/>
          <w:sz w:val="24"/>
          <w:szCs w:val="24"/>
          <w:lang w:val="en-GB" w:eastAsia="bg-BG"/>
        </w:rPr>
        <w:t xml:space="preserve"> Решение за откриване на процедурата</w:t>
      </w:r>
    </w:p>
    <w:p w:rsidR="007809D4" w:rsidRPr="007809D4" w:rsidRDefault="007809D4" w:rsidP="007809D4">
      <w:pPr>
        <w:spacing w:after="0" w:line="240" w:lineRule="auto"/>
        <w:ind w:right="-49"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Б</w:t>
      </w:r>
      <w:r w:rsidRPr="007809D4">
        <w:rPr>
          <w:rFonts w:ascii="Times New Roman" w:eastAsia="Calibri" w:hAnsi="Times New Roman" w:cs="Times New Roman"/>
          <w:i/>
          <w:iCs/>
          <w:sz w:val="24"/>
          <w:szCs w:val="24"/>
          <w:lang w:val="en-US" w:eastAsia="bg-BG"/>
        </w:rPr>
        <w:t>)</w:t>
      </w:r>
      <w:r w:rsidRPr="007809D4">
        <w:rPr>
          <w:rFonts w:ascii="Times New Roman" w:eastAsia="Calibri" w:hAnsi="Times New Roman" w:cs="Times New Roman"/>
          <w:i/>
          <w:iCs/>
          <w:sz w:val="24"/>
          <w:szCs w:val="24"/>
          <w:lang w:val="en-GB" w:eastAsia="bg-BG"/>
        </w:rPr>
        <w:t xml:space="preserve"> Обявление за обществената поръчка</w:t>
      </w:r>
    </w:p>
    <w:p w:rsidR="007809D4" w:rsidRPr="007809D4" w:rsidRDefault="007809D4" w:rsidP="007809D4">
      <w:pPr>
        <w:spacing w:after="0" w:line="240" w:lineRule="auto"/>
        <w:ind w:right="-49" w:firstLine="720"/>
        <w:jc w:val="both"/>
        <w:rPr>
          <w:rFonts w:ascii="Times New Roman" w:eastAsia="Calibri" w:hAnsi="Times New Roman" w:cs="Times New Roman"/>
          <w:sz w:val="24"/>
          <w:szCs w:val="24"/>
          <w:lang w:val="en-GB" w:eastAsia="bg-BG"/>
        </w:rPr>
      </w:pPr>
    </w:p>
    <w:p w:rsidR="007809D4" w:rsidRPr="007809D4" w:rsidRDefault="007809D4" w:rsidP="007809D4">
      <w:pPr>
        <w:spacing w:after="0" w:line="240" w:lineRule="auto"/>
        <w:ind w:right="-49" w:firstLine="720"/>
        <w:jc w:val="both"/>
        <w:rPr>
          <w:rFonts w:ascii="Times New Roman" w:eastAsia="Calibri" w:hAnsi="Times New Roman" w:cs="Times New Roman"/>
          <w:b/>
          <w:bCs/>
          <w:cap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I</w:t>
      </w:r>
      <w:r w:rsidRPr="007809D4">
        <w:rPr>
          <w:rFonts w:ascii="Times New Roman" w:eastAsia="Calibri" w:hAnsi="Times New Roman" w:cs="Times New Roman"/>
          <w:b/>
          <w:bCs/>
          <w:sz w:val="24"/>
          <w:szCs w:val="24"/>
          <w:u w:val="single"/>
          <w:lang w:val="en-GB" w:eastAsia="bg-BG"/>
        </w:rPr>
        <w:t>I</w:t>
      </w:r>
      <w:r w:rsidRPr="007809D4">
        <w:rPr>
          <w:rFonts w:ascii="Times New Roman" w:eastAsia="Calibri" w:hAnsi="Times New Roman" w:cs="Times New Roman"/>
          <w:b/>
          <w:bCs/>
          <w:sz w:val="24"/>
          <w:szCs w:val="24"/>
          <w:lang w:val="en-GB" w:eastAsia="bg-BG"/>
        </w:rPr>
        <w:t xml:space="preserve">. </w:t>
      </w:r>
      <w:r w:rsidRPr="007809D4">
        <w:rPr>
          <w:rFonts w:ascii="Times New Roman" w:eastAsia="Calibri" w:hAnsi="Times New Roman" w:cs="Times New Roman"/>
          <w:b/>
          <w:bCs/>
          <w:caps/>
          <w:sz w:val="24"/>
          <w:szCs w:val="24"/>
          <w:lang w:val="en-GB" w:eastAsia="bg-BG"/>
        </w:rPr>
        <w:t>ОБЩИ УСЛОВИЯ</w:t>
      </w:r>
    </w:p>
    <w:p w:rsidR="007809D4" w:rsidRPr="007809D4" w:rsidRDefault="007809D4" w:rsidP="007809D4">
      <w:pPr>
        <w:spacing w:after="0" w:line="240" w:lineRule="auto"/>
        <w:ind w:right="-49" w:firstLine="720"/>
        <w:jc w:val="both"/>
        <w:rPr>
          <w:rFonts w:ascii="Times New Roman" w:eastAsia="Calibri" w:hAnsi="Times New Roman" w:cs="Times New Roman"/>
          <w:b/>
          <w:bCs/>
          <w:caps/>
          <w:sz w:val="24"/>
          <w:szCs w:val="24"/>
          <w:lang w:val="en-GB" w:eastAsia="bg-BG"/>
        </w:rPr>
      </w:pPr>
    </w:p>
    <w:p w:rsidR="007809D4" w:rsidRPr="007809D4" w:rsidRDefault="007809D4" w:rsidP="007809D4">
      <w:pPr>
        <w:overflowPunct w:val="0"/>
        <w:autoSpaceDE w:val="0"/>
        <w:autoSpaceDN w:val="0"/>
        <w:adjustRightInd w:val="0"/>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А) Възложител</w:t>
      </w:r>
    </w:p>
    <w:p w:rsidR="007809D4" w:rsidRPr="007809D4" w:rsidRDefault="007809D4" w:rsidP="007809D4">
      <w:pPr>
        <w:overflowPunct w:val="0"/>
        <w:autoSpaceDE w:val="0"/>
        <w:autoSpaceDN w:val="0"/>
        <w:adjustRightInd w:val="0"/>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Б) Правно основание за провеждане на процедурата</w:t>
      </w:r>
    </w:p>
    <w:p w:rsidR="007809D4" w:rsidRPr="007809D4" w:rsidRDefault="007809D4" w:rsidP="007809D4">
      <w:pPr>
        <w:overflowPunct w:val="0"/>
        <w:autoSpaceDE w:val="0"/>
        <w:autoSpaceDN w:val="0"/>
        <w:adjustRightInd w:val="0"/>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 xml:space="preserve">В) Предмет на обществената поръчка. </w:t>
      </w:r>
    </w:p>
    <w:p w:rsidR="001F6B03" w:rsidRDefault="007809D4" w:rsidP="007809D4">
      <w:pPr>
        <w:overflowPunct w:val="0"/>
        <w:autoSpaceDE w:val="0"/>
        <w:autoSpaceDN w:val="0"/>
        <w:adjustRightInd w:val="0"/>
        <w:spacing w:after="0" w:line="240" w:lineRule="auto"/>
        <w:ind w:right="138" w:firstLine="720"/>
        <w:jc w:val="both"/>
        <w:rPr>
          <w:rFonts w:ascii="Times New Roman" w:eastAsia="Calibri" w:hAnsi="Times New Roman" w:cs="Times New Roman"/>
          <w:i/>
          <w:iCs/>
          <w:sz w:val="24"/>
          <w:szCs w:val="24"/>
          <w:lang w:eastAsia="bg-BG"/>
        </w:rPr>
      </w:pPr>
      <w:r w:rsidRPr="007809D4">
        <w:rPr>
          <w:rFonts w:ascii="Times New Roman" w:eastAsia="Calibri" w:hAnsi="Times New Roman" w:cs="Times New Roman"/>
          <w:i/>
          <w:iCs/>
          <w:sz w:val="24"/>
          <w:szCs w:val="24"/>
          <w:lang w:val="en-GB" w:eastAsia="bg-BG"/>
        </w:rPr>
        <w:t>Г)</w:t>
      </w:r>
      <w:r w:rsidRPr="007809D4">
        <w:rPr>
          <w:rFonts w:ascii="Times New Roman" w:eastAsia="Calibri" w:hAnsi="Times New Roman" w:cs="Times New Roman"/>
          <w:sz w:val="24"/>
          <w:szCs w:val="24"/>
          <w:lang w:val="en-GB" w:eastAsia="bg-BG"/>
        </w:rPr>
        <w:t xml:space="preserve"> </w:t>
      </w:r>
      <w:r w:rsidRPr="007809D4">
        <w:rPr>
          <w:rFonts w:ascii="Times New Roman" w:eastAsia="Calibri" w:hAnsi="Times New Roman" w:cs="Times New Roman"/>
          <w:i/>
          <w:iCs/>
          <w:sz w:val="24"/>
          <w:szCs w:val="24"/>
          <w:lang w:val="en-GB" w:eastAsia="bg-BG"/>
        </w:rPr>
        <w:t>Мотиви за избор на процедурата</w:t>
      </w:r>
    </w:p>
    <w:p w:rsidR="001F6B03" w:rsidRPr="001F6B03" w:rsidRDefault="001F6B03" w:rsidP="007809D4">
      <w:pPr>
        <w:overflowPunct w:val="0"/>
        <w:autoSpaceDE w:val="0"/>
        <w:autoSpaceDN w:val="0"/>
        <w:adjustRightInd w:val="0"/>
        <w:spacing w:after="0" w:line="240" w:lineRule="auto"/>
        <w:ind w:right="138" w:firstLine="720"/>
        <w:jc w:val="both"/>
        <w:rPr>
          <w:rFonts w:ascii="Times New Roman" w:eastAsia="Calibri" w:hAnsi="Times New Roman" w:cs="Times New Roman"/>
          <w:i/>
          <w:iCs/>
          <w:sz w:val="24"/>
          <w:szCs w:val="24"/>
          <w:lang w:eastAsia="bg-BG"/>
        </w:rPr>
      </w:pPr>
      <w:r>
        <w:rPr>
          <w:rFonts w:ascii="Times New Roman" w:eastAsia="Calibri" w:hAnsi="Times New Roman" w:cs="Times New Roman"/>
          <w:i/>
          <w:iCs/>
          <w:sz w:val="24"/>
          <w:szCs w:val="24"/>
          <w:lang w:eastAsia="bg-BG"/>
        </w:rPr>
        <w:t>Д0 Финансиране</w:t>
      </w:r>
    </w:p>
    <w:p w:rsidR="007809D4" w:rsidRPr="007809D4" w:rsidRDefault="007809D4" w:rsidP="007809D4">
      <w:pPr>
        <w:spacing w:after="0" w:line="240" w:lineRule="auto"/>
        <w:ind w:right="-49" w:firstLine="720"/>
        <w:jc w:val="both"/>
        <w:rPr>
          <w:rFonts w:ascii="Times New Roman" w:eastAsia="Calibri" w:hAnsi="Times New Roman" w:cs="Times New Roman"/>
          <w:b/>
          <w:bCs/>
          <w:sz w:val="24"/>
          <w:szCs w:val="24"/>
          <w:highlight w:val="yellow"/>
          <w:u w:val="single"/>
          <w:lang w:val="en-GB" w:eastAsia="bg-BG"/>
        </w:rPr>
      </w:pPr>
    </w:p>
    <w:p w:rsidR="007809D4" w:rsidRPr="007809D4" w:rsidRDefault="007809D4" w:rsidP="007809D4">
      <w:pPr>
        <w:overflowPunct w:val="0"/>
        <w:autoSpaceDE w:val="0"/>
        <w:autoSpaceDN w:val="0"/>
        <w:adjustRightInd w:val="0"/>
        <w:spacing w:after="0" w:line="240" w:lineRule="auto"/>
        <w:ind w:right="-49"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I</w:t>
      </w:r>
      <w:r w:rsidRPr="007809D4">
        <w:rPr>
          <w:rFonts w:ascii="Times New Roman" w:eastAsia="Calibri" w:hAnsi="Times New Roman" w:cs="Times New Roman"/>
          <w:b/>
          <w:bCs/>
          <w:sz w:val="24"/>
          <w:szCs w:val="24"/>
          <w:u w:val="single"/>
          <w:lang w:val="en-GB" w:eastAsia="bg-BG"/>
        </w:rPr>
        <w:t>II</w:t>
      </w:r>
      <w:r w:rsidRPr="007809D4">
        <w:rPr>
          <w:rFonts w:ascii="Times New Roman" w:eastAsia="Calibri" w:hAnsi="Times New Roman" w:cs="Times New Roman"/>
          <w:b/>
          <w:bCs/>
          <w:sz w:val="24"/>
          <w:szCs w:val="24"/>
          <w:lang w:val="en-GB" w:eastAsia="bg-BG"/>
        </w:rPr>
        <w:t xml:space="preserve">. ОПИСАНИЕ НА ПРЕДМЕТА НА ПОРЪЧКАТА </w:t>
      </w:r>
    </w:p>
    <w:p w:rsidR="007809D4" w:rsidRPr="007809D4" w:rsidRDefault="007809D4" w:rsidP="007809D4">
      <w:pPr>
        <w:spacing w:after="0" w:line="240" w:lineRule="auto"/>
        <w:ind w:firstLine="720"/>
        <w:jc w:val="both"/>
        <w:rPr>
          <w:rFonts w:ascii="Times New Roman" w:eastAsia="Calibri" w:hAnsi="Times New Roman" w:cs="Times New Roman"/>
          <w:sz w:val="24"/>
          <w:szCs w:val="24"/>
          <w:highlight w:val="yellow"/>
          <w:lang w:val="en-GB" w:eastAsia="bg-BG"/>
        </w:rPr>
      </w:pPr>
    </w:p>
    <w:p w:rsidR="007809D4" w:rsidRPr="007809D4" w:rsidRDefault="007809D4" w:rsidP="007809D4">
      <w:pPr>
        <w:spacing w:after="0" w:line="240" w:lineRule="auto"/>
        <w:ind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US" w:eastAsia="bg-BG"/>
        </w:rPr>
        <w:t>А)</w:t>
      </w:r>
      <w:r w:rsidRPr="007809D4">
        <w:rPr>
          <w:rFonts w:ascii="Times New Roman" w:eastAsia="Calibri" w:hAnsi="Times New Roman" w:cs="Times New Roman"/>
          <w:i/>
          <w:iCs/>
          <w:sz w:val="24"/>
          <w:szCs w:val="24"/>
          <w:lang w:val="en-GB" w:eastAsia="bg-BG"/>
        </w:rPr>
        <w:t xml:space="preserve"> Предмет на поръчката</w:t>
      </w:r>
    </w:p>
    <w:p w:rsidR="007809D4" w:rsidRPr="007809D4" w:rsidRDefault="007809D4" w:rsidP="007809D4">
      <w:pPr>
        <w:spacing w:after="0" w:line="240" w:lineRule="auto"/>
        <w:ind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Б) Описание на обществената поръчка.</w:t>
      </w:r>
    </w:p>
    <w:p w:rsidR="007809D4" w:rsidRPr="007809D4" w:rsidRDefault="007809D4" w:rsidP="007809D4">
      <w:pPr>
        <w:tabs>
          <w:tab w:val="left" w:pos="360"/>
        </w:tabs>
        <w:autoSpaceDE w:val="0"/>
        <w:autoSpaceDN w:val="0"/>
        <w:adjustRightInd w:val="0"/>
        <w:spacing w:after="0" w:line="240" w:lineRule="auto"/>
        <w:ind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 xml:space="preserve">В) Срок за изпълнение на поръчката. </w:t>
      </w:r>
    </w:p>
    <w:p w:rsidR="007809D4" w:rsidRPr="007809D4" w:rsidRDefault="007809D4" w:rsidP="007809D4">
      <w:pPr>
        <w:spacing w:after="0" w:line="240" w:lineRule="auto"/>
        <w:ind w:firstLine="720"/>
        <w:jc w:val="both"/>
        <w:rPr>
          <w:rFonts w:ascii="Times New Roman" w:eastAsia="Calibri" w:hAnsi="Times New Roman" w:cs="Times New Roman"/>
          <w:i/>
          <w:iCs/>
          <w:sz w:val="24"/>
          <w:szCs w:val="24"/>
          <w:lang w:val="en-US" w:eastAsia="bg-BG"/>
        </w:rPr>
      </w:pPr>
      <w:r w:rsidRPr="007809D4">
        <w:rPr>
          <w:rFonts w:ascii="Times New Roman" w:eastAsia="Calibri" w:hAnsi="Times New Roman" w:cs="Times New Roman"/>
          <w:i/>
          <w:iCs/>
          <w:sz w:val="24"/>
          <w:szCs w:val="24"/>
          <w:lang w:val="en-GB" w:eastAsia="bg-BG"/>
        </w:rPr>
        <w:t>Г) Показател за избор на изпълнител</w:t>
      </w:r>
    </w:p>
    <w:p w:rsidR="007809D4" w:rsidRPr="007809D4" w:rsidRDefault="007809D4" w:rsidP="007809D4">
      <w:pPr>
        <w:tabs>
          <w:tab w:val="left" w:pos="709"/>
        </w:tabs>
        <w:spacing w:after="0" w:line="240" w:lineRule="auto"/>
        <w:ind w:right="23" w:firstLine="720"/>
        <w:jc w:val="both"/>
        <w:rPr>
          <w:rFonts w:ascii="Times New Roman" w:eastAsia="Calibri" w:hAnsi="Times New Roman" w:cs="Times New Roman"/>
          <w:b/>
          <w:bCs/>
          <w:i/>
          <w:iCs/>
          <w:sz w:val="24"/>
          <w:szCs w:val="24"/>
          <w:highlight w:val="yellow"/>
          <w:lang w:val="en-GB" w:eastAsia="bg-BG"/>
        </w:rPr>
      </w:pPr>
    </w:p>
    <w:p w:rsidR="007809D4" w:rsidRPr="007809D4" w:rsidRDefault="007809D4" w:rsidP="007809D4">
      <w:pPr>
        <w:spacing w:after="0" w:line="240" w:lineRule="auto"/>
        <w:ind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IV</w:t>
      </w:r>
      <w:r w:rsidRPr="007809D4">
        <w:rPr>
          <w:rFonts w:ascii="Times New Roman" w:eastAsia="Calibri" w:hAnsi="Times New Roman" w:cs="Times New Roman"/>
          <w:b/>
          <w:bCs/>
          <w:sz w:val="24"/>
          <w:szCs w:val="24"/>
          <w:lang w:val="en-GB" w:eastAsia="bg-BG"/>
        </w:rPr>
        <w:t xml:space="preserve"> ТЕХНИЧЕСКИ СПЕЦИФИКАЦИИ</w:t>
      </w:r>
    </w:p>
    <w:p w:rsidR="007809D4" w:rsidRPr="007809D4" w:rsidRDefault="007809D4" w:rsidP="007809D4">
      <w:pPr>
        <w:spacing w:after="0" w:line="240" w:lineRule="auto"/>
        <w:ind w:firstLine="720"/>
        <w:jc w:val="both"/>
        <w:rPr>
          <w:rFonts w:ascii="Times New Roman" w:eastAsia="Calibri" w:hAnsi="Times New Roman" w:cs="Times New Roman"/>
          <w:b/>
          <w:bCs/>
          <w:i/>
          <w:iCs/>
          <w:sz w:val="24"/>
          <w:szCs w:val="24"/>
          <w:highlight w:val="yellow"/>
          <w:lang w:val="en-GB" w:eastAsia="bg-BG"/>
        </w:rPr>
      </w:pPr>
    </w:p>
    <w:p w:rsidR="007809D4" w:rsidRPr="007809D4" w:rsidRDefault="007809D4" w:rsidP="007809D4">
      <w:pPr>
        <w:spacing w:after="0" w:line="240" w:lineRule="auto"/>
        <w:ind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А) Дейности по информация и публичност</w:t>
      </w:r>
    </w:p>
    <w:p w:rsidR="007809D4" w:rsidRPr="007809D4" w:rsidRDefault="007809D4" w:rsidP="007809D4">
      <w:pPr>
        <w:spacing w:after="0" w:line="240" w:lineRule="auto"/>
        <w:ind w:firstLine="720"/>
        <w:jc w:val="both"/>
        <w:rPr>
          <w:rFonts w:ascii="Times New Roman" w:eastAsia="Calibri" w:hAnsi="Times New Roman" w:cs="Times New Roman"/>
          <w:b/>
          <w:bCs/>
          <w:i/>
          <w:iCs/>
          <w:sz w:val="24"/>
          <w:szCs w:val="24"/>
          <w:highlight w:val="yellow"/>
          <w:lang w:val="en-GB" w:eastAsia="bg-BG"/>
        </w:rPr>
      </w:pPr>
    </w:p>
    <w:p w:rsidR="007809D4" w:rsidRPr="007809D4" w:rsidRDefault="007809D4" w:rsidP="007809D4">
      <w:pPr>
        <w:spacing w:after="0" w:line="480" w:lineRule="auto"/>
        <w:ind w:right="-49" w:firstLine="720"/>
        <w:jc w:val="both"/>
        <w:rPr>
          <w:rFonts w:ascii="Times New Roman" w:eastAsia="Calibri" w:hAnsi="Times New Roman" w:cs="Times New Roman"/>
          <w:b/>
          <w:bCs/>
          <w:sz w:val="24"/>
          <w:szCs w:val="24"/>
          <w:lang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V</w:t>
      </w:r>
      <w:r w:rsidRPr="007809D4">
        <w:rPr>
          <w:rFonts w:ascii="Times New Roman" w:eastAsia="Calibri" w:hAnsi="Times New Roman" w:cs="Times New Roman"/>
          <w:b/>
          <w:bCs/>
          <w:sz w:val="24"/>
          <w:szCs w:val="24"/>
          <w:lang w:val="en-GB" w:eastAsia="bg-BG"/>
        </w:rPr>
        <w:t xml:space="preserve">. </w:t>
      </w:r>
      <w:r w:rsidRPr="007809D4">
        <w:rPr>
          <w:rFonts w:ascii="Times New Roman" w:eastAsia="Calibri" w:hAnsi="Times New Roman" w:cs="Times New Roman"/>
          <w:b/>
          <w:bCs/>
          <w:sz w:val="24"/>
          <w:szCs w:val="24"/>
          <w:lang w:eastAsia="bg-BG"/>
        </w:rPr>
        <w:t>ПРОГНОЗНА СТОЙНОСТ</w:t>
      </w:r>
    </w:p>
    <w:p w:rsidR="007809D4" w:rsidRPr="007809D4" w:rsidRDefault="007809D4" w:rsidP="007809D4">
      <w:pPr>
        <w:spacing w:after="0" w:line="240" w:lineRule="auto"/>
        <w:ind w:right="-51"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eastAsia="bg-BG"/>
        </w:rPr>
        <w:t xml:space="preserve">РАЗДЕЛ </w:t>
      </w:r>
      <w:r w:rsidRPr="007809D4">
        <w:rPr>
          <w:rFonts w:ascii="Times New Roman" w:eastAsia="Calibri" w:hAnsi="Times New Roman" w:cs="Times New Roman"/>
          <w:b/>
          <w:bCs/>
          <w:sz w:val="24"/>
          <w:szCs w:val="24"/>
          <w:u w:val="single"/>
          <w:lang w:val="en-US" w:eastAsia="bg-BG"/>
        </w:rPr>
        <w:t>VI.</w:t>
      </w:r>
      <w:r w:rsidRPr="007809D4">
        <w:rPr>
          <w:rFonts w:ascii="Times New Roman" w:eastAsia="Calibri" w:hAnsi="Times New Roman" w:cs="Times New Roman"/>
          <w:b/>
          <w:bCs/>
          <w:sz w:val="24"/>
          <w:szCs w:val="24"/>
          <w:lang w:val="en-GB" w:eastAsia="bg-BG"/>
        </w:rPr>
        <w:t xml:space="preserve"> </w:t>
      </w:r>
      <w:r w:rsidRPr="007809D4">
        <w:rPr>
          <w:rFonts w:ascii="Times New Roman" w:eastAsia="Calibri" w:hAnsi="Times New Roman" w:cs="Times New Roman"/>
          <w:b/>
          <w:bCs/>
          <w:sz w:val="24"/>
          <w:szCs w:val="24"/>
          <w:lang w:eastAsia="bg-BG"/>
        </w:rPr>
        <w:t xml:space="preserve">КРИТЕРИЙ ЗА ПОДБОР. </w:t>
      </w:r>
      <w:r w:rsidRPr="007809D4">
        <w:rPr>
          <w:rFonts w:ascii="Times New Roman" w:eastAsia="Calibri" w:hAnsi="Times New Roman" w:cs="Times New Roman"/>
          <w:b/>
          <w:bCs/>
          <w:sz w:val="24"/>
          <w:szCs w:val="24"/>
          <w:lang w:val="en-GB" w:eastAsia="bg-BG"/>
        </w:rPr>
        <w:t>ИЗИСКВАНИЯ КЪМ УЧАСТНИЦИТЕ В ПРОЦЕДУРАТА ИЗИСКВАНИЯ КЪМ ОФЕРТИТЕ И НЕОБХОДИМИТЕ ДОКУМЕНТИ</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1. Общи изисквания.</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2. Условия за допустимост на участниците.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3.</w:t>
      </w:r>
      <w:r w:rsidRPr="007809D4">
        <w:rPr>
          <w:rFonts w:ascii="Times New Roman" w:eastAsia="Calibri" w:hAnsi="Times New Roman" w:cs="Times New Roman"/>
          <w:sz w:val="24"/>
          <w:szCs w:val="24"/>
          <w:lang w:val="en-GB" w:eastAsia="bg-BG"/>
        </w:rPr>
        <w:t xml:space="preserve"> </w:t>
      </w:r>
      <w:r w:rsidRPr="007809D4">
        <w:rPr>
          <w:rFonts w:ascii="Times New Roman" w:eastAsia="Calibri" w:hAnsi="Times New Roman" w:cs="Times New Roman"/>
          <w:i/>
          <w:iCs/>
          <w:sz w:val="24"/>
          <w:szCs w:val="24"/>
          <w:lang w:val="en-GB" w:eastAsia="bg-BG"/>
        </w:rPr>
        <w:t>Критерии за подбор, включващи минимални за икономически и финансови възможности на участниците.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4. Критерии за подбор, включващи минимални изисквания за техническите възможности и квалификация на участниците.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5. Доказване на техническите и професионални спсобности.</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6. Използване капацитета на трети лица.</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US" w:eastAsia="bg-BG"/>
        </w:rPr>
      </w:pPr>
    </w:p>
    <w:p w:rsidR="007809D4" w:rsidRPr="00D37F52" w:rsidRDefault="007809D4" w:rsidP="00D37F52">
      <w:pPr>
        <w:spacing w:after="0" w:line="240" w:lineRule="auto"/>
        <w:ind w:right="138"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 xml:space="preserve">VII. </w:t>
      </w:r>
      <w:r w:rsidRPr="007809D4">
        <w:rPr>
          <w:rFonts w:ascii="Times New Roman" w:eastAsia="Calibri" w:hAnsi="Times New Roman" w:cs="Times New Roman"/>
          <w:b/>
          <w:bCs/>
          <w:sz w:val="24"/>
          <w:szCs w:val="24"/>
          <w:lang w:val="en-GB" w:eastAsia="bg-BG"/>
        </w:rPr>
        <w:t>КРИТЕРИЙ ЗА ВЪЗЛАГАНЕ НА ПОРЪЧКАТА</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 xml:space="preserve">VIII. </w:t>
      </w:r>
      <w:r w:rsidRPr="007809D4">
        <w:rPr>
          <w:rFonts w:ascii="Times New Roman" w:eastAsia="Calibri" w:hAnsi="Times New Roman" w:cs="Times New Roman"/>
          <w:b/>
          <w:bCs/>
          <w:sz w:val="24"/>
          <w:szCs w:val="24"/>
          <w:lang w:val="en-GB" w:eastAsia="bg-BG"/>
        </w:rPr>
        <w:t>СЪДЪРЖАНИЕ НА ОФЕРТИТЕ И ИЗИСКВАНИЯ</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1. Общи условия.</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2. Изисквания за изготвяне на представяне на офертите.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3. Съдържание на офертите.</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IX.</w:t>
      </w:r>
      <w:r w:rsidRPr="007809D4">
        <w:rPr>
          <w:rFonts w:ascii="Times New Roman" w:eastAsia="Calibri" w:hAnsi="Times New Roman" w:cs="Times New Roman"/>
          <w:b/>
          <w:bCs/>
          <w:sz w:val="24"/>
          <w:szCs w:val="24"/>
          <w:lang w:val="en-US" w:eastAsia="bg-BG"/>
        </w:rPr>
        <w:t xml:space="preserve"> </w:t>
      </w:r>
      <w:r w:rsidRPr="007809D4">
        <w:rPr>
          <w:rFonts w:ascii="Times New Roman" w:eastAsia="Calibri" w:hAnsi="Times New Roman" w:cs="Times New Roman"/>
          <w:b/>
          <w:bCs/>
          <w:sz w:val="24"/>
          <w:szCs w:val="24"/>
          <w:lang w:val="en-GB" w:eastAsia="bg-BG"/>
        </w:rPr>
        <w:t>ГАРАНЦИИ ЗА ИЗПЪЛНЕНИЕ НА ДОГОВОРА И ОБЕЗПЕЧЕНИЯ</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p>
    <w:p w:rsidR="007809D4" w:rsidRPr="007809D4" w:rsidRDefault="007809D4" w:rsidP="00D9711B">
      <w:pPr>
        <w:numPr>
          <w:ilvl w:val="0"/>
          <w:numId w:val="9"/>
        </w:numPr>
        <w:spacing w:after="0" w:line="240" w:lineRule="auto"/>
        <w:ind w:right="138"/>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Гаранция за изпълнение на договора – условия, разме</w:t>
      </w:r>
      <w:r w:rsidRPr="007809D4">
        <w:rPr>
          <w:rFonts w:ascii="Times New Roman" w:eastAsia="Calibri" w:hAnsi="Times New Roman" w:cs="Times New Roman"/>
          <w:i/>
          <w:iCs/>
          <w:sz w:val="24"/>
          <w:szCs w:val="24"/>
          <w:lang w:eastAsia="bg-BG"/>
        </w:rPr>
        <w:t>р</w:t>
      </w:r>
      <w:r w:rsidRPr="007809D4">
        <w:rPr>
          <w:rFonts w:ascii="Times New Roman" w:eastAsia="Calibri" w:hAnsi="Times New Roman" w:cs="Times New Roman"/>
          <w:i/>
          <w:iCs/>
          <w:sz w:val="24"/>
          <w:szCs w:val="24"/>
          <w:lang w:val="en-GB" w:eastAsia="bg-BG"/>
        </w:rPr>
        <w:t xml:space="preserve"> и начин на плащане</w:t>
      </w:r>
    </w:p>
    <w:p w:rsidR="007809D4" w:rsidRPr="007809D4" w:rsidRDefault="007809D4" w:rsidP="007809D4">
      <w:pPr>
        <w:spacing w:after="0" w:line="240" w:lineRule="auto"/>
        <w:ind w:left="720" w:right="138"/>
        <w:jc w:val="both"/>
        <w:rPr>
          <w:rFonts w:ascii="Times New Roman" w:eastAsia="Calibri" w:hAnsi="Times New Roman" w:cs="Times New Roman"/>
          <w:i/>
          <w:iCs/>
          <w:sz w:val="24"/>
          <w:szCs w:val="24"/>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 xml:space="preserve">X. </w:t>
      </w:r>
      <w:r w:rsidRPr="007809D4">
        <w:rPr>
          <w:rFonts w:ascii="Times New Roman" w:eastAsia="Calibri" w:hAnsi="Times New Roman" w:cs="Times New Roman"/>
          <w:b/>
          <w:bCs/>
          <w:sz w:val="24"/>
          <w:szCs w:val="24"/>
          <w:lang w:val="en-GB" w:eastAsia="bg-BG"/>
        </w:rPr>
        <w:t>ДОКУМЕНТАЦИЯ ЗА УЧАСТИЕ</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1. Предоставяне на достъп до документацията за участие.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2. Условия и ред за получаване на разяснения по документацията за участие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XI.</w:t>
      </w:r>
      <w:r w:rsidRPr="007809D4">
        <w:rPr>
          <w:rFonts w:ascii="Times New Roman" w:eastAsia="Calibri" w:hAnsi="Times New Roman" w:cs="Times New Roman"/>
          <w:b/>
          <w:bCs/>
          <w:sz w:val="24"/>
          <w:szCs w:val="24"/>
          <w:u w:val="single"/>
          <w:lang w:val="en-GB" w:eastAsia="bg-BG"/>
        </w:rPr>
        <w:t xml:space="preserve"> </w:t>
      </w:r>
      <w:r w:rsidRPr="007809D4">
        <w:rPr>
          <w:rFonts w:ascii="Times New Roman" w:eastAsia="Calibri" w:hAnsi="Times New Roman" w:cs="Times New Roman"/>
          <w:b/>
          <w:bCs/>
          <w:sz w:val="24"/>
          <w:szCs w:val="24"/>
          <w:lang w:val="en-GB" w:eastAsia="bg-BG"/>
        </w:rPr>
        <w:t>КОМУНИКАЦИЯ МЕЖДУ ВЪЗЛОЖИТЕЛЯ И УЧАСТНИЦИТЕ</w:t>
      </w:r>
      <w:r w:rsidRPr="007809D4">
        <w:rPr>
          <w:rFonts w:ascii="Times New Roman" w:eastAsia="Calibri" w:hAnsi="Times New Roman" w:cs="Times New Roman"/>
          <w:b/>
          <w:bCs/>
          <w:sz w:val="24"/>
          <w:szCs w:val="24"/>
          <w:lang w:val="en-US" w:eastAsia="bg-BG"/>
        </w:rPr>
        <w:t xml:space="preserve"> </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 xml:space="preserve"> </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XII</w:t>
      </w:r>
      <w:r w:rsidRPr="007809D4">
        <w:rPr>
          <w:rFonts w:ascii="Times New Roman" w:eastAsia="Calibri" w:hAnsi="Times New Roman" w:cs="Times New Roman"/>
          <w:b/>
          <w:bCs/>
          <w:sz w:val="24"/>
          <w:szCs w:val="24"/>
          <w:lang w:val="en-US" w:eastAsia="bg-BG"/>
        </w:rPr>
        <w:t xml:space="preserve">. </w:t>
      </w:r>
      <w:r w:rsidRPr="007809D4">
        <w:rPr>
          <w:rFonts w:ascii="Times New Roman" w:eastAsia="Calibri" w:hAnsi="Times New Roman" w:cs="Times New Roman"/>
          <w:b/>
          <w:bCs/>
          <w:sz w:val="24"/>
          <w:szCs w:val="24"/>
          <w:lang w:val="en-GB" w:eastAsia="bg-BG"/>
        </w:rPr>
        <w:t>ПРОВЕЖДАНЕ НА ПРОЦЕДУРАТА</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1. Разглеждане, оценка и класиране на офертите.</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2. Класиране и определяне на Изпълнител. Прекратяване на процедурата.</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3. Сключване на договор.</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 xml:space="preserve">XIII. </w:t>
      </w:r>
      <w:r w:rsidRPr="007809D4">
        <w:rPr>
          <w:rFonts w:ascii="Times New Roman" w:eastAsia="Calibri" w:hAnsi="Times New Roman" w:cs="Times New Roman"/>
          <w:b/>
          <w:bCs/>
          <w:sz w:val="24"/>
          <w:szCs w:val="24"/>
          <w:lang w:val="en-GB" w:eastAsia="bg-BG"/>
        </w:rPr>
        <w:t>ОБЩИ ИЗИСКВАНИЯ И ЕТИЧНИ КЛАУЗИ</w:t>
      </w:r>
    </w:p>
    <w:p w:rsidR="007809D4" w:rsidRPr="007809D4" w:rsidRDefault="007809D4" w:rsidP="007809D4">
      <w:pPr>
        <w:spacing w:after="0" w:line="240" w:lineRule="auto"/>
        <w:ind w:right="138" w:firstLine="720"/>
        <w:jc w:val="both"/>
        <w:rPr>
          <w:rFonts w:ascii="Times New Roman" w:eastAsia="Calibri" w:hAnsi="Times New Roman" w:cs="Times New Roman"/>
          <w:b/>
          <w:bCs/>
          <w:sz w:val="24"/>
          <w:szCs w:val="24"/>
          <w:u w:val="single"/>
          <w:lang w:val="en-GB" w:eastAsia="bg-BG"/>
        </w:rPr>
      </w:pP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1. Общи изиксвания.</w:t>
      </w:r>
    </w:p>
    <w:p w:rsidR="007809D4" w:rsidRPr="007809D4" w:rsidRDefault="007809D4" w:rsidP="007809D4">
      <w:pPr>
        <w:spacing w:after="0" w:line="240" w:lineRule="auto"/>
        <w:ind w:right="138" w:firstLine="720"/>
        <w:jc w:val="both"/>
        <w:rPr>
          <w:rFonts w:ascii="Times New Roman" w:eastAsia="Calibri" w:hAnsi="Times New Roman" w:cs="Times New Roman"/>
          <w:i/>
          <w:iCs/>
          <w:sz w:val="24"/>
          <w:szCs w:val="24"/>
          <w:lang w:val="en-GB" w:eastAsia="bg-BG"/>
        </w:rPr>
      </w:pPr>
      <w:r w:rsidRPr="007809D4">
        <w:rPr>
          <w:rFonts w:ascii="Times New Roman" w:eastAsia="Calibri" w:hAnsi="Times New Roman" w:cs="Times New Roman"/>
          <w:i/>
          <w:iCs/>
          <w:sz w:val="24"/>
          <w:szCs w:val="24"/>
          <w:lang w:val="en-GB" w:eastAsia="bg-BG"/>
        </w:rPr>
        <w:t>2. Етични клаузи.</w:t>
      </w:r>
    </w:p>
    <w:p w:rsidR="00440881" w:rsidRDefault="007809D4" w:rsidP="00A631CD">
      <w:pPr>
        <w:spacing w:after="0" w:line="240" w:lineRule="auto"/>
        <w:ind w:right="99" w:firstLine="720"/>
        <w:jc w:val="both"/>
        <w:rPr>
          <w:rFonts w:ascii="Times New Roman" w:eastAsia="Calibri" w:hAnsi="Times New Roman" w:cs="Times New Roman"/>
          <w:b/>
          <w:bCs/>
          <w:spacing w:val="-1"/>
          <w:sz w:val="24"/>
          <w:szCs w:val="24"/>
          <w:lang w:eastAsia="bg-BG"/>
        </w:rPr>
      </w:pPr>
      <w:r w:rsidRPr="007809D4">
        <w:rPr>
          <w:rFonts w:ascii="Times New Roman" w:eastAsia="Calibri" w:hAnsi="Times New Roman" w:cs="Times New Roman"/>
          <w:b/>
          <w:bCs/>
          <w:sz w:val="24"/>
          <w:szCs w:val="24"/>
          <w:u w:val="single"/>
          <w:lang w:val="en-GB" w:eastAsia="bg-BG"/>
        </w:rPr>
        <w:t xml:space="preserve">РАЗДЕЛ </w:t>
      </w:r>
      <w:r w:rsidRPr="007809D4">
        <w:rPr>
          <w:rFonts w:ascii="Times New Roman" w:eastAsia="Calibri" w:hAnsi="Times New Roman" w:cs="Times New Roman"/>
          <w:b/>
          <w:bCs/>
          <w:sz w:val="24"/>
          <w:szCs w:val="24"/>
          <w:u w:val="single"/>
          <w:lang w:val="en-US" w:eastAsia="bg-BG"/>
        </w:rPr>
        <w:t>XI</w:t>
      </w:r>
      <w:r w:rsidRPr="007809D4">
        <w:rPr>
          <w:rFonts w:ascii="Times New Roman" w:eastAsia="Calibri" w:hAnsi="Times New Roman" w:cs="Times New Roman"/>
          <w:b/>
          <w:bCs/>
          <w:sz w:val="24"/>
          <w:szCs w:val="24"/>
          <w:u w:val="single"/>
          <w:lang w:val="en-GB" w:eastAsia="bg-BG"/>
        </w:rPr>
        <w:t>V</w:t>
      </w:r>
      <w:r w:rsidRPr="007809D4">
        <w:rPr>
          <w:rFonts w:ascii="Times New Roman" w:eastAsia="Calibri" w:hAnsi="Times New Roman" w:cs="Times New Roman"/>
          <w:b/>
          <w:bCs/>
          <w:sz w:val="24"/>
          <w:szCs w:val="24"/>
          <w:lang w:val="en-GB" w:eastAsia="bg-BG"/>
        </w:rPr>
        <w:t xml:space="preserve">. </w:t>
      </w:r>
      <w:r w:rsidRPr="007809D4">
        <w:rPr>
          <w:rFonts w:ascii="Times New Roman" w:eastAsia="Calibri" w:hAnsi="Times New Roman" w:cs="Times New Roman"/>
          <w:b/>
          <w:bCs/>
          <w:spacing w:val="-1"/>
          <w:sz w:val="24"/>
          <w:szCs w:val="24"/>
          <w:lang w:val="en-GB" w:eastAsia="bg-BG"/>
        </w:rPr>
        <w:t>ОБРАЗЦИ</w:t>
      </w:r>
    </w:p>
    <w:p w:rsidR="00423D5A" w:rsidRDefault="00423D5A"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423D5A" w:rsidRDefault="00423D5A"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423D5A" w:rsidRDefault="00423D5A"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423D5A" w:rsidRDefault="00423D5A"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BA782C" w:rsidRDefault="00BA782C"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423D5A" w:rsidRDefault="00423D5A"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423D5A" w:rsidRPr="00423D5A" w:rsidRDefault="00423D5A" w:rsidP="00A631CD">
      <w:pPr>
        <w:spacing w:after="0" w:line="240" w:lineRule="auto"/>
        <w:ind w:right="99" w:firstLine="720"/>
        <w:jc w:val="both"/>
        <w:rPr>
          <w:rFonts w:ascii="Times New Roman" w:eastAsia="Calibri" w:hAnsi="Times New Roman" w:cs="Times New Roman"/>
          <w:b/>
          <w:bCs/>
          <w:spacing w:val="-1"/>
          <w:sz w:val="24"/>
          <w:szCs w:val="24"/>
          <w:lang w:eastAsia="bg-BG"/>
        </w:rPr>
      </w:pPr>
    </w:p>
    <w:p w:rsidR="001D5B01" w:rsidRPr="00BC1F71" w:rsidRDefault="001D5B01" w:rsidP="000D201E">
      <w:pPr>
        <w:spacing w:after="0" w:line="240" w:lineRule="auto"/>
        <w:ind w:firstLine="709"/>
        <w:jc w:val="both"/>
        <w:rPr>
          <w:rFonts w:ascii="Times New Roman" w:eastAsia="Times New Roman" w:hAnsi="Times New Roman" w:cs="Times New Roman"/>
          <w:sz w:val="24"/>
          <w:szCs w:val="24"/>
          <w:lang w:val="en-US" w:eastAsia="bg-BG"/>
        </w:rPr>
      </w:pPr>
      <w:r w:rsidRPr="005C62A0">
        <w:rPr>
          <w:rFonts w:ascii="Times New Roman" w:eastAsia="Times New Roman" w:hAnsi="Times New Roman" w:cs="Times New Roman"/>
          <w:b/>
          <w:sz w:val="24"/>
          <w:szCs w:val="24"/>
          <w:lang w:eastAsia="bg-BG"/>
        </w:rPr>
        <w:lastRenderedPageBreak/>
        <w:t>УВАЖАЕМИ ГОСПОЖИ И ГОСПОДА</w:t>
      </w:r>
      <w:r w:rsidR="00BC1F71">
        <w:rPr>
          <w:rFonts w:ascii="Times New Roman" w:eastAsia="Times New Roman" w:hAnsi="Times New Roman" w:cs="Times New Roman"/>
          <w:b/>
          <w:sz w:val="24"/>
          <w:szCs w:val="24"/>
          <w:lang w:val="en-US" w:eastAsia="bg-BG"/>
        </w:rPr>
        <w:t>,</w:t>
      </w:r>
    </w:p>
    <w:p w:rsidR="00CA4557" w:rsidRPr="00CA4557" w:rsidRDefault="00CA4557" w:rsidP="00E50655">
      <w:pPr>
        <w:spacing w:after="0" w:line="240" w:lineRule="auto"/>
        <w:ind w:right="283"/>
        <w:jc w:val="both"/>
        <w:rPr>
          <w:rFonts w:ascii="Times New Roman" w:eastAsia="Calibri" w:hAnsi="Times New Roman" w:cs="Times New Roman"/>
          <w:b/>
          <w:sz w:val="24"/>
          <w:szCs w:val="24"/>
          <w:lang w:val="ru-RU"/>
        </w:rPr>
      </w:pPr>
      <w:r>
        <w:rPr>
          <w:rFonts w:ascii="Times New Roman" w:eastAsia="Times New Roman" w:hAnsi="Times New Roman" w:cs="Times New Roman"/>
          <w:sz w:val="24"/>
          <w:szCs w:val="24"/>
          <w:lang w:eastAsia="bg-BG"/>
        </w:rPr>
        <w:tab/>
      </w:r>
      <w:r w:rsidR="000D201E" w:rsidRPr="000D201E">
        <w:rPr>
          <w:rFonts w:ascii="Times New Roman" w:eastAsia="Times New Roman" w:hAnsi="Times New Roman" w:cs="Times New Roman"/>
          <w:sz w:val="24"/>
          <w:szCs w:val="24"/>
          <w:lang w:eastAsia="bg-BG"/>
        </w:rPr>
        <w:t>Община Благоевград, с адрес гр. Благоевград -</w:t>
      </w:r>
      <w:r w:rsidR="000D201E" w:rsidRPr="000D201E">
        <w:rPr>
          <w:rFonts w:ascii="Times New Roman" w:eastAsia="Times New Roman" w:hAnsi="Times New Roman" w:cs="Times New Roman"/>
          <w:sz w:val="24"/>
          <w:szCs w:val="24"/>
          <w:lang w:val="ru-RU" w:eastAsia="bg-BG"/>
        </w:rPr>
        <w:t xml:space="preserve"> </w:t>
      </w:r>
      <w:r w:rsidR="000D201E" w:rsidRPr="000D201E">
        <w:rPr>
          <w:rFonts w:ascii="Times New Roman" w:eastAsia="Times New Roman" w:hAnsi="Times New Roman" w:cs="Times New Roman"/>
          <w:sz w:val="24"/>
          <w:szCs w:val="24"/>
          <w:lang w:eastAsia="bg-BG"/>
        </w:rPr>
        <w:t>пл. „Георги Измирлиев” №1, тел.</w:t>
      </w:r>
      <w:r w:rsidR="000D201E" w:rsidRPr="000D201E">
        <w:rPr>
          <w:rFonts w:ascii="Times New Roman" w:eastAsia="Times New Roman" w:hAnsi="Times New Roman" w:cs="Times New Roman"/>
          <w:sz w:val="24"/>
          <w:szCs w:val="24"/>
          <w:lang w:val="ru-RU" w:eastAsia="bg-BG"/>
        </w:rPr>
        <w:t xml:space="preserve"> </w:t>
      </w:r>
      <w:r w:rsidR="000D201E" w:rsidRPr="000D201E">
        <w:rPr>
          <w:rFonts w:ascii="Times New Roman" w:eastAsia="Times New Roman" w:hAnsi="Times New Roman" w:cs="Times New Roman"/>
          <w:sz w:val="24"/>
          <w:szCs w:val="24"/>
          <w:lang w:eastAsia="bg-BG"/>
        </w:rPr>
        <w:t>035973884475: факс: 035973884451, e-mail:</w:t>
      </w:r>
      <w:r w:rsidR="000D201E" w:rsidRPr="000D201E">
        <w:rPr>
          <w:rFonts w:ascii="Times New Roman" w:eastAsia="Times New Roman" w:hAnsi="Times New Roman" w:cs="Times New Roman"/>
          <w:sz w:val="24"/>
          <w:szCs w:val="24"/>
          <w:lang w:val="ru-RU" w:eastAsia="bg-BG"/>
        </w:rPr>
        <w:t xml:space="preserve"> </w:t>
      </w:r>
      <w:hyperlink r:id="rId8" w:history="1">
        <w:r w:rsidR="00E4737C" w:rsidRPr="00E4737C">
          <w:rPr>
            <w:rFonts w:ascii="Times New Roman" w:eastAsia="Calibri" w:hAnsi="Times New Roman" w:cs="Times New Roman"/>
            <w:color w:val="0000FF"/>
            <w:sz w:val="24"/>
            <w:szCs w:val="24"/>
            <w:u w:val="single"/>
            <w:lang w:val="en-US" w:eastAsia="bg-BG"/>
          </w:rPr>
          <w:t>lmaleshevska</w:t>
        </w:r>
        <w:r w:rsidR="00E4737C" w:rsidRPr="00E4737C">
          <w:rPr>
            <w:rFonts w:ascii="Times New Roman" w:eastAsia="Calibri" w:hAnsi="Times New Roman" w:cs="Times New Roman"/>
            <w:color w:val="0000FF"/>
            <w:sz w:val="24"/>
            <w:szCs w:val="24"/>
            <w:u w:val="single"/>
            <w:lang w:eastAsia="bg-BG"/>
          </w:rPr>
          <w:t>@blgmun.com</w:t>
        </w:r>
      </w:hyperlink>
      <w:r w:rsidR="000D201E" w:rsidRPr="000D201E">
        <w:rPr>
          <w:rFonts w:ascii="Times New Roman" w:eastAsia="Times New Roman" w:hAnsi="Times New Roman" w:cs="Times New Roman"/>
          <w:vanish/>
          <w:sz w:val="24"/>
          <w:szCs w:val="24"/>
          <w:lang w:eastAsia="bg-BG"/>
        </w:rPr>
        <w:t xml:space="preserve">Е-мейл адресът e защитен от спам ботове. </w:t>
      </w:r>
      <w:r w:rsidR="008E5673">
        <w:rPr>
          <w:rFonts w:ascii="Times New Roman" w:eastAsia="Times New Roman" w:hAnsi="Times New Roman" w:cs="Times New Roman"/>
          <w:sz w:val="24"/>
          <w:szCs w:val="24"/>
          <w:lang w:eastAsia="bg-BG"/>
        </w:rPr>
        <w:t>, в качеството на Възложител</w:t>
      </w:r>
      <w:r w:rsidR="000016C1">
        <w:rPr>
          <w:rFonts w:ascii="Times New Roman" w:eastAsia="Times New Roman" w:hAnsi="Times New Roman" w:cs="Times New Roman"/>
          <w:sz w:val="24"/>
          <w:szCs w:val="24"/>
          <w:lang w:eastAsia="bg-BG"/>
        </w:rPr>
        <w:t>,</w:t>
      </w:r>
      <w:r w:rsidR="000D201E" w:rsidRPr="000D201E">
        <w:rPr>
          <w:rFonts w:ascii="Times New Roman" w:eastAsia="Times New Roman" w:hAnsi="Times New Roman" w:cs="Times New Roman"/>
          <w:sz w:val="24"/>
          <w:szCs w:val="24"/>
          <w:lang w:eastAsia="bg-BG"/>
        </w:rPr>
        <w:t xml:space="preserve"> отправя покана към всички заинтересовани лица за участие в открита процедура за възлагане на обществена поръчка с предмет:</w:t>
      </w:r>
      <w:r w:rsidR="000D201E" w:rsidRPr="000D201E">
        <w:rPr>
          <w:rFonts w:ascii="Times New Roman" w:eastAsia="Times New Roman" w:hAnsi="Times New Roman" w:cs="Calibri"/>
          <w:b/>
          <w:sz w:val="24"/>
          <w:szCs w:val="24"/>
        </w:rPr>
        <w:t xml:space="preserve"> </w:t>
      </w:r>
      <w:r w:rsidRPr="007809D4">
        <w:rPr>
          <w:rFonts w:ascii="Times New Roman" w:eastAsia="Times New Roman" w:hAnsi="Times New Roman" w:cs="Calibri"/>
          <w:b/>
          <w:sz w:val="24"/>
          <w:szCs w:val="24"/>
        </w:rPr>
        <w:t xml:space="preserve">„Избор на изпълнител </w:t>
      </w:r>
      <w:r w:rsidRPr="007809D4">
        <w:rPr>
          <w:rFonts w:ascii="Times New Roman" w:hAnsi="Times New Roman" w:cs="Times New Roman"/>
          <w:b/>
          <w:bCs/>
          <w:sz w:val="24"/>
          <w:szCs w:val="24"/>
        </w:rPr>
        <w:t>за осигуряване на мерки за</w:t>
      </w:r>
      <w:r>
        <w:rPr>
          <w:rFonts w:ascii="Times New Roman" w:hAnsi="Times New Roman" w:cs="Times New Roman"/>
          <w:b/>
          <w:bCs/>
          <w:sz w:val="24"/>
          <w:szCs w:val="24"/>
        </w:rPr>
        <w:t xml:space="preserve"> информация и</w:t>
      </w:r>
      <w:r w:rsidRPr="007809D4">
        <w:rPr>
          <w:rFonts w:ascii="Times New Roman" w:hAnsi="Times New Roman" w:cs="Times New Roman"/>
          <w:b/>
          <w:bCs/>
          <w:sz w:val="24"/>
          <w:szCs w:val="24"/>
        </w:rPr>
        <w:t xml:space="preserve"> публичност</w:t>
      </w:r>
      <w:r>
        <w:rPr>
          <w:rFonts w:ascii="Times New Roman" w:hAnsi="Times New Roman" w:cs="Times New Roman"/>
          <w:b/>
          <w:bCs/>
          <w:sz w:val="24"/>
          <w:szCs w:val="24"/>
        </w:rPr>
        <w:t xml:space="preserve"> </w:t>
      </w:r>
      <w:r w:rsidRPr="007809D4">
        <w:rPr>
          <w:rFonts w:ascii="Times New Roman" w:hAnsi="Times New Roman" w:cs="Times New Roman"/>
          <w:b/>
          <w:bCs/>
          <w:sz w:val="24"/>
          <w:szCs w:val="24"/>
        </w:rPr>
        <w:t>по проек</w:t>
      </w:r>
      <w:r>
        <w:rPr>
          <w:rFonts w:ascii="Times New Roman" w:hAnsi="Times New Roman" w:cs="Times New Roman"/>
          <w:b/>
          <w:bCs/>
          <w:sz w:val="24"/>
          <w:szCs w:val="24"/>
        </w:rPr>
        <w:t>т</w:t>
      </w:r>
      <w:r w:rsidRPr="007809D4">
        <w:rPr>
          <w:rFonts w:ascii="Times New Roman" w:hAnsi="Times New Roman" w:cs="Times New Roman"/>
          <w:b/>
          <w:bCs/>
          <w:sz w:val="24"/>
          <w:szCs w:val="24"/>
          <w:lang w:val="en-US"/>
        </w:rPr>
        <w:t>:</w:t>
      </w:r>
      <w:r w:rsidRPr="007809D4">
        <w:rPr>
          <w:rFonts w:ascii="Times New Roman" w:eastAsia="Times New Roman" w:hAnsi="Times New Roman" w:cs="Calibri"/>
          <w:b/>
          <w:sz w:val="24"/>
          <w:szCs w:val="24"/>
        </w:rPr>
        <w:t xml:space="preserve"> </w:t>
      </w:r>
      <w:r w:rsidRPr="007809D4">
        <w:rPr>
          <w:rFonts w:ascii="Times New Roman" w:eastAsia="Times New Roman" w:hAnsi="Times New Roman" w:cs="Times New Roman"/>
          <w:b/>
          <w:color w:val="333333"/>
          <w:sz w:val="24"/>
          <w:szCs w:val="24"/>
          <w:shd w:val="clear" w:color="auto" w:fill="FFFFFF"/>
        </w:rPr>
        <w:t>„</w:t>
      </w:r>
      <w:r>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Pr="0071427E">
        <w:rPr>
          <w:rFonts w:ascii="Times New Roman" w:eastAsia="Times New Roman" w:hAnsi="Times New Roman" w:cs="Times New Roman"/>
          <w:color w:val="333333"/>
          <w:sz w:val="24"/>
          <w:szCs w:val="24"/>
          <w:shd w:val="clear" w:color="auto" w:fill="FFFFFF"/>
        </w:rPr>
        <w:t xml:space="preserve"> </w:t>
      </w:r>
      <w:r w:rsidRPr="007809D4">
        <w:rPr>
          <w:rFonts w:ascii="Times New Roman" w:eastAsia="Calibri" w:hAnsi="Times New Roman" w:cs="Times New Roman"/>
          <w:b/>
          <w:bCs/>
          <w:sz w:val="24"/>
          <w:szCs w:val="24"/>
          <w:lang w:val="en-GB" w:eastAsia="bg-BG"/>
        </w:rPr>
        <w:t>по Процедура за предоставяне на безвъзмезд</w:t>
      </w:r>
      <w:r>
        <w:rPr>
          <w:rFonts w:ascii="Times New Roman" w:eastAsia="Calibri" w:hAnsi="Times New Roman" w:cs="Times New Roman"/>
          <w:b/>
          <w:bCs/>
          <w:sz w:val="24"/>
          <w:szCs w:val="24"/>
          <w:lang w:val="en-GB" w:eastAsia="bg-BG"/>
        </w:rPr>
        <w:t>на финансова помощ BG16RFOP001-</w:t>
      </w:r>
      <w:r>
        <w:rPr>
          <w:rFonts w:ascii="Times New Roman" w:eastAsia="Calibri" w:hAnsi="Times New Roman" w:cs="Times New Roman"/>
          <w:b/>
          <w:bCs/>
          <w:sz w:val="24"/>
          <w:szCs w:val="24"/>
          <w:lang w:eastAsia="bg-BG"/>
        </w:rPr>
        <w:t>8</w:t>
      </w:r>
      <w:r>
        <w:rPr>
          <w:rFonts w:ascii="Times New Roman" w:eastAsia="Calibri" w:hAnsi="Times New Roman" w:cs="Times New Roman"/>
          <w:b/>
          <w:bCs/>
          <w:sz w:val="24"/>
          <w:szCs w:val="24"/>
          <w:lang w:val="en-GB" w:eastAsia="bg-BG"/>
        </w:rPr>
        <w:t>.001</w:t>
      </w:r>
      <w:r>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Pr>
          <w:rFonts w:ascii="Times New Roman" w:eastAsia="Calibri" w:hAnsi="Times New Roman" w:cs="Times New Roman"/>
          <w:b/>
          <w:bCs/>
          <w:sz w:val="24"/>
          <w:szCs w:val="24"/>
          <w:lang w:val="en-GB" w:eastAsia="bg-BG"/>
        </w:rPr>
        <w:t xml:space="preserve">Приоритетна ос </w:t>
      </w:r>
      <w:r>
        <w:rPr>
          <w:rFonts w:ascii="Times New Roman" w:eastAsia="Calibri" w:hAnsi="Times New Roman" w:cs="Times New Roman"/>
          <w:b/>
          <w:bCs/>
          <w:sz w:val="24"/>
          <w:szCs w:val="24"/>
          <w:lang w:eastAsia="bg-BG"/>
        </w:rPr>
        <w:t>8</w:t>
      </w:r>
      <w:r w:rsidRPr="007809D4">
        <w:rPr>
          <w:rFonts w:ascii="Times New Roman" w:eastAsia="Calibri" w:hAnsi="Times New Roman" w:cs="Times New Roman"/>
          <w:b/>
          <w:bCs/>
          <w:sz w:val="24"/>
          <w:szCs w:val="24"/>
          <w:lang w:val="en-GB" w:eastAsia="bg-BG"/>
        </w:rPr>
        <w:t xml:space="preserve"> „</w:t>
      </w:r>
      <w:r>
        <w:rPr>
          <w:rFonts w:ascii="Times New Roman" w:eastAsia="Calibri" w:hAnsi="Times New Roman" w:cs="Times New Roman"/>
          <w:b/>
          <w:bCs/>
          <w:sz w:val="24"/>
          <w:szCs w:val="24"/>
          <w:lang w:eastAsia="bg-BG"/>
        </w:rPr>
        <w:t>Техническа помощ</w:t>
      </w:r>
      <w:r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Pr="007809D4">
          <w:rPr>
            <w:rFonts w:ascii="Times New Roman" w:eastAsia="Calibri" w:hAnsi="Times New Roman" w:cs="Times New Roman"/>
            <w:b/>
            <w:bCs/>
            <w:sz w:val="24"/>
            <w:szCs w:val="24"/>
            <w:lang w:val="en-GB" w:eastAsia="bg-BG"/>
          </w:rPr>
          <w:t>2020 г</w:t>
        </w:r>
      </w:smartTag>
      <w:r w:rsidRPr="007809D4">
        <w:rPr>
          <w:rFonts w:ascii="Times New Roman" w:eastAsia="Calibri" w:hAnsi="Times New Roman" w:cs="Times New Roman"/>
          <w:b/>
          <w:bCs/>
          <w:sz w:val="24"/>
          <w:szCs w:val="24"/>
          <w:lang w:val="en-GB" w:eastAsia="bg-BG"/>
        </w:rPr>
        <w:t>.</w:t>
      </w:r>
      <w:r w:rsidRPr="00424C68">
        <w:rPr>
          <w:rFonts w:ascii="Times New Roman" w:eastAsia="Calibri" w:hAnsi="Times New Roman" w:cs="Times New Roman"/>
          <w:b/>
          <w:bCs/>
          <w:i/>
          <w:iCs/>
          <w:sz w:val="24"/>
          <w:szCs w:val="24"/>
          <w:lang w:eastAsia="bg-BG"/>
        </w:rPr>
        <w:t xml:space="preserve"> </w:t>
      </w:r>
      <w:r>
        <w:rPr>
          <w:rFonts w:ascii="Times New Roman" w:eastAsia="Calibri" w:hAnsi="Times New Roman" w:cs="Times New Roman"/>
          <w:b/>
          <w:bCs/>
          <w:i/>
          <w:iCs/>
          <w:sz w:val="24"/>
          <w:szCs w:val="24"/>
          <w:lang w:eastAsia="bg-BG"/>
        </w:rPr>
        <w:t>по</w:t>
      </w:r>
      <w:r w:rsidRPr="00424C68">
        <w:rPr>
          <w:rFonts w:ascii="Times New Roman" w:eastAsia="Calibri" w:hAnsi="Times New Roman" w:cs="Times New Roman"/>
          <w:b/>
          <w:bCs/>
          <w:i/>
          <w:iCs/>
          <w:sz w:val="24"/>
          <w:szCs w:val="24"/>
          <w:lang w:eastAsia="bg-BG"/>
        </w:rPr>
        <w:t xml:space="preserve"> обособени позиции</w:t>
      </w:r>
      <w:r w:rsidRPr="00424C68">
        <w:rPr>
          <w:rFonts w:ascii="Times New Roman" w:eastAsia="Calibri" w:hAnsi="Times New Roman" w:cs="Times New Roman"/>
          <w:b/>
          <w:bCs/>
          <w:sz w:val="24"/>
          <w:szCs w:val="24"/>
          <w:lang w:eastAsia="bg-BG"/>
        </w:rPr>
        <w:t>:</w:t>
      </w:r>
    </w:p>
    <w:p w:rsidR="00CA4557" w:rsidRPr="00424C68" w:rsidRDefault="00CA4557" w:rsidP="00E50655">
      <w:pPr>
        <w:spacing w:after="0" w:line="240" w:lineRule="auto"/>
        <w:ind w:left="-142" w:firstLine="862"/>
        <w:jc w:val="both"/>
        <w:rPr>
          <w:rFonts w:ascii="Times New Roman" w:eastAsia="Calibri" w:hAnsi="Times New Roman" w:cs="Times New Roman"/>
          <w:sz w:val="24"/>
          <w:szCs w:val="24"/>
          <w:lang w:val="en-GB" w:eastAsia="bg-BG"/>
        </w:rPr>
      </w:pPr>
      <w:r w:rsidRPr="00424C68">
        <w:rPr>
          <w:rFonts w:ascii="Times New Roman" w:eastAsia="Calibri" w:hAnsi="Times New Roman" w:cs="Times New Roman"/>
          <w:b/>
          <w:bCs/>
          <w:sz w:val="24"/>
          <w:szCs w:val="24"/>
          <w:lang w:eastAsia="bg-BG"/>
        </w:rPr>
        <w:t xml:space="preserve">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плакати с информация по проекта</w:t>
      </w:r>
      <w:r>
        <w:rPr>
          <w:rFonts w:ascii="Times New Roman" w:eastAsia="Calibri" w:hAnsi="Times New Roman" w:cs="Times New Roman"/>
          <w:b/>
          <w:sz w:val="24"/>
          <w:szCs w:val="24"/>
          <w:lang w:eastAsia="bg-BG"/>
        </w:rPr>
        <w:t xml:space="preserve"> и изработване на</w:t>
      </w:r>
      <w:r w:rsidRPr="00B7540D">
        <w:rPr>
          <w:rFonts w:ascii="Times New Roman" w:eastAsia="Calibri" w:hAnsi="Times New Roman" w:cs="Times New Roman"/>
          <w:b/>
          <w:sz w:val="24"/>
          <w:szCs w:val="24"/>
          <w:lang w:eastAsia="bg-BG"/>
        </w:rPr>
        <w:t xml:space="preserve"> </w:t>
      </w:r>
      <w:r w:rsidRPr="00424C68">
        <w:rPr>
          <w:rFonts w:ascii="Times New Roman" w:eastAsia="Calibri" w:hAnsi="Times New Roman" w:cs="Times New Roman"/>
          <w:b/>
          <w:sz w:val="24"/>
          <w:szCs w:val="24"/>
          <w:lang w:eastAsia="bg-BG"/>
        </w:rPr>
        <w:t>работни бележници</w:t>
      </w:r>
      <w:r w:rsidRPr="00424C68">
        <w:rPr>
          <w:rFonts w:ascii="Times New Roman" w:eastAsia="Calibri" w:hAnsi="Times New Roman" w:cs="Times New Roman"/>
          <w:b/>
          <w:bCs/>
          <w:sz w:val="24"/>
          <w:szCs w:val="24"/>
          <w:lang w:eastAsia="bg-BG"/>
        </w:rPr>
        <w:t>;</w:t>
      </w:r>
    </w:p>
    <w:p w:rsidR="00CA4557" w:rsidRDefault="00CA4557" w:rsidP="00E50655">
      <w:pPr>
        <w:spacing w:after="0" w:line="240" w:lineRule="auto"/>
        <w:ind w:firstLine="720"/>
        <w:jc w:val="both"/>
        <w:rPr>
          <w:rFonts w:ascii="Times New Roman" w:eastAsia="Calibri" w:hAnsi="Times New Roman" w:cs="Times New Roman"/>
          <w:sz w:val="24"/>
          <w:szCs w:val="24"/>
          <w:lang w:eastAsia="bg-BG"/>
        </w:rPr>
      </w:pPr>
      <w:r w:rsidRPr="00424C68">
        <w:rPr>
          <w:rFonts w:ascii="Times New Roman" w:eastAsia="Calibri" w:hAnsi="Times New Roman" w:cs="Times New Roman"/>
          <w:b/>
          <w:bCs/>
          <w:sz w:val="24"/>
          <w:szCs w:val="24"/>
          <w:lang w:eastAsia="bg-BG"/>
        </w:rPr>
        <w:t>Обособена позиция №</w:t>
      </w:r>
      <w:r>
        <w:rPr>
          <w:rFonts w:ascii="Times New Roman" w:eastAsia="Calibri" w:hAnsi="Times New Roman" w:cs="Times New Roman"/>
          <w:b/>
          <w:bCs/>
          <w:sz w:val="24"/>
          <w:szCs w:val="24"/>
          <w:lang w:eastAsia="bg-BG"/>
        </w:rPr>
        <w:t>2</w:t>
      </w:r>
      <w:r w:rsidRPr="00424C68">
        <w:rPr>
          <w:rFonts w:ascii="Times New Roman" w:eastAsia="Calibri" w:hAnsi="Times New Roman" w:cs="Times New Roman"/>
          <w:sz w:val="24"/>
          <w:szCs w:val="24"/>
          <w:lang w:eastAsia="bg-BG"/>
        </w:rPr>
        <w:t xml:space="preserve">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sidRPr="00424C68">
        <w:rPr>
          <w:rFonts w:ascii="Times New Roman" w:eastAsia="Calibri" w:hAnsi="Times New Roman" w:cs="Times New Roman"/>
          <w:b/>
          <w:bCs/>
          <w:sz w:val="24"/>
          <w:szCs w:val="24"/>
          <w:lang w:eastAsia="bg-BG"/>
        </w:rPr>
        <w:t>.”</w:t>
      </w:r>
    </w:p>
    <w:p w:rsidR="00CA4557" w:rsidRPr="00CA4557" w:rsidRDefault="00CA4557" w:rsidP="00CA4557">
      <w:pPr>
        <w:spacing w:after="0" w:line="240" w:lineRule="auto"/>
        <w:ind w:firstLine="720"/>
        <w:jc w:val="both"/>
        <w:rPr>
          <w:rFonts w:ascii="Times New Roman" w:eastAsia="Calibri" w:hAnsi="Times New Roman" w:cs="Times New Roman"/>
          <w:sz w:val="24"/>
          <w:szCs w:val="24"/>
          <w:lang w:eastAsia="bg-BG"/>
        </w:rPr>
      </w:pPr>
    </w:p>
    <w:p w:rsidR="00BC45BA" w:rsidRDefault="00BC45BA" w:rsidP="00CA4557">
      <w:pPr>
        <w:spacing w:after="0"/>
        <w:ind w:firstLine="709"/>
        <w:jc w:val="both"/>
        <w:rPr>
          <w:rFonts w:ascii="Times New Roman" w:eastAsia="Calibri" w:hAnsi="Times New Roman" w:cs="Times New Roman"/>
          <w:b/>
          <w:bCs/>
          <w:i/>
          <w:iCs/>
          <w:sz w:val="24"/>
          <w:szCs w:val="24"/>
          <w:lang w:eastAsia="bg-BG"/>
        </w:rPr>
      </w:pPr>
    </w:p>
    <w:p w:rsidR="00BC45BA" w:rsidRPr="00BC45BA" w:rsidRDefault="00BC45BA" w:rsidP="00BC45BA">
      <w:pPr>
        <w:spacing w:after="0" w:line="240" w:lineRule="auto"/>
        <w:ind w:firstLine="709"/>
        <w:jc w:val="both"/>
        <w:rPr>
          <w:rFonts w:ascii="Times New Roman" w:eastAsia="Calibri" w:hAnsi="Times New Roman" w:cs="Times New Roman"/>
          <w:b/>
          <w:bCs/>
          <w:i/>
          <w:iCs/>
          <w:sz w:val="24"/>
          <w:szCs w:val="24"/>
          <w:lang w:eastAsia="bg-BG"/>
        </w:rPr>
      </w:pPr>
      <w:r w:rsidRPr="00BC45BA">
        <w:rPr>
          <w:rFonts w:ascii="Times New Roman" w:eastAsia="Calibri" w:hAnsi="Times New Roman" w:cs="Times New Roman"/>
          <w:b/>
          <w:bCs/>
          <w:i/>
          <w:iCs/>
          <w:sz w:val="24"/>
          <w:szCs w:val="24"/>
          <w:lang w:eastAsia="bg-BG"/>
        </w:rPr>
        <w:t>Настоящата обществена поръчка, в частта по Обособена позиция №1 „</w:t>
      </w:r>
      <w:r w:rsidR="00264419" w:rsidRPr="00264419">
        <w:rPr>
          <w:rFonts w:ascii="Times New Roman" w:eastAsia="Calibri" w:hAnsi="Times New Roman" w:cs="Times New Roman"/>
          <w:b/>
          <w:i/>
          <w:sz w:val="24"/>
          <w:szCs w:val="24"/>
          <w:lang w:val="en-GB" w:eastAsia="bg-BG"/>
        </w:rPr>
        <w:t>Изработване</w:t>
      </w:r>
      <w:r w:rsidR="00264419" w:rsidRPr="00264419">
        <w:rPr>
          <w:rFonts w:ascii="Times New Roman" w:eastAsia="Calibri" w:hAnsi="Times New Roman" w:cs="Times New Roman"/>
          <w:b/>
          <w:i/>
          <w:sz w:val="24"/>
          <w:szCs w:val="24"/>
          <w:lang w:eastAsia="bg-BG"/>
        </w:rPr>
        <w:t xml:space="preserve"> на плакати с информация по проекта и изработване на работни бележници</w:t>
      </w:r>
      <w:r w:rsidRPr="00BC45BA">
        <w:rPr>
          <w:rFonts w:ascii="Times New Roman" w:eastAsia="Calibri" w:hAnsi="Times New Roman" w:cs="Times New Roman"/>
          <w:b/>
          <w:bCs/>
          <w:i/>
          <w:iCs/>
          <w:sz w:val="24"/>
          <w:szCs w:val="24"/>
          <w:lang w:eastAsia="bg-BG"/>
        </w:rPr>
        <w:t xml:space="preserve">” е запазена, предназначена за възлагане на специализирани предприятия или кооперации на хора с увреждания или за стопански субекти, чиято основна цел е социалното и професионалното интегриране на хора с увреждания или на хора в неравностойно положение на основание чл. 12 от ЗОП. </w:t>
      </w:r>
    </w:p>
    <w:p w:rsidR="000D201E" w:rsidRDefault="000D201E" w:rsidP="00423D5A">
      <w:pPr>
        <w:spacing w:after="0" w:line="240" w:lineRule="auto"/>
        <w:ind w:firstLine="709"/>
        <w:jc w:val="both"/>
        <w:rPr>
          <w:rFonts w:ascii="Times New Roman" w:eastAsia="Times New Roman" w:hAnsi="Times New Roman" w:cs="Times New Roman"/>
          <w:sz w:val="24"/>
          <w:szCs w:val="24"/>
          <w:lang w:eastAsia="bg-BG"/>
        </w:rPr>
      </w:pPr>
    </w:p>
    <w:p w:rsidR="00440881" w:rsidRPr="00440881" w:rsidRDefault="00440881" w:rsidP="00440881">
      <w:pPr>
        <w:spacing w:after="0" w:line="240" w:lineRule="auto"/>
        <w:ind w:firstLine="720"/>
        <w:jc w:val="both"/>
        <w:rPr>
          <w:rFonts w:ascii="Times New Roman" w:eastAsia="Calibri" w:hAnsi="Times New Roman" w:cs="Times New Roman"/>
          <w:b/>
          <w:bCs/>
          <w:sz w:val="24"/>
          <w:szCs w:val="24"/>
          <w:lang w:val="en-US" w:eastAsia="bg-BG"/>
        </w:rPr>
      </w:pPr>
      <w:r w:rsidRPr="00440881">
        <w:rPr>
          <w:rFonts w:ascii="Times New Roman" w:eastAsia="Calibri" w:hAnsi="Times New Roman" w:cs="Times New Roman"/>
          <w:sz w:val="24"/>
          <w:szCs w:val="24"/>
          <w:lang w:val="en-GB" w:eastAsia="bg-BG"/>
        </w:rPr>
        <w:t xml:space="preserve">От датата на публикуването на обявлението за обществената поръчка, на всички заинтересовани лица, се предоставя пълен достъп по електронен път до документацията за участие в процедурата на следния интернет адрес на Община Благоевград (посочен и в обявлението за откриване на процедурата): </w:t>
      </w:r>
      <w:r w:rsidRPr="00440881">
        <w:rPr>
          <w:rFonts w:ascii="Times New Roman" w:eastAsia="Calibri" w:hAnsi="Times New Roman" w:cs="Times New Roman"/>
          <w:b/>
          <w:bCs/>
          <w:sz w:val="24"/>
          <w:szCs w:val="24"/>
          <w:lang w:val="en-GB" w:eastAsia="bg-BG"/>
        </w:rPr>
        <w:t>http://www.blgmun.com, рубрика „Обществени поръчки”, „Обществени поръчки - Профил на купувача”, „Процедури провеждани по реда на ЗОП”).</w:t>
      </w: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w:t>
      </w:r>
    </w:p>
    <w:p w:rsidR="00440881" w:rsidRPr="00440881" w:rsidRDefault="00440881" w:rsidP="00440881">
      <w:pPr>
        <w:spacing w:after="0" w:line="240" w:lineRule="auto"/>
        <w:ind w:firstLine="720"/>
        <w:jc w:val="both"/>
        <w:textAlignment w:val="center"/>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 xml:space="preserve">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заявленията за участие и/или офертите. </w:t>
      </w:r>
    </w:p>
    <w:p w:rsidR="00440881" w:rsidRPr="00440881" w:rsidRDefault="00440881" w:rsidP="00440881">
      <w:pPr>
        <w:spacing w:after="0" w:line="240" w:lineRule="auto"/>
        <w:ind w:firstLine="720"/>
        <w:jc w:val="both"/>
        <w:textAlignment w:val="center"/>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 xml:space="preserve">Възложителят предоставя разясненията в 4-дневен срок от получаване на искането, но не по-късно от 6 дни преди срока за получаване на заявления за участие и/или оферти. В разясненията не се посочва лицето, направило запитването. Разясненията се предоставят чрез публикуване на профила на купувача, на интернет </w:t>
      </w:r>
      <w:r w:rsidRPr="00440881">
        <w:rPr>
          <w:rFonts w:ascii="Times New Roman" w:eastAsia="Calibri" w:hAnsi="Times New Roman" w:cs="Times New Roman"/>
          <w:sz w:val="24"/>
          <w:szCs w:val="24"/>
          <w:lang w:val="en-GB" w:eastAsia="bg-BG"/>
        </w:rPr>
        <w:lastRenderedPageBreak/>
        <w:t xml:space="preserve">адрес </w:t>
      </w:r>
      <w:hyperlink r:id="rId9" w:history="1">
        <w:r w:rsidRPr="00440881">
          <w:rPr>
            <w:rFonts w:ascii="Times New Roman" w:eastAsia="Calibri" w:hAnsi="Times New Roman" w:cs="Times New Roman"/>
            <w:b/>
            <w:bCs/>
            <w:color w:val="0000FF"/>
            <w:sz w:val="24"/>
            <w:szCs w:val="24"/>
            <w:u w:val="single"/>
            <w:lang w:val="en-GB" w:eastAsia="bg-BG"/>
          </w:rPr>
          <w:t>http://www.blgmun.com/</w:t>
        </w:r>
      </w:hyperlink>
      <w:r w:rsidRPr="00440881">
        <w:rPr>
          <w:rFonts w:ascii="Times New Roman" w:eastAsia="Calibri" w:hAnsi="Times New Roman" w:cs="Times New Roman"/>
          <w:b/>
          <w:bCs/>
          <w:sz w:val="24"/>
          <w:szCs w:val="24"/>
          <w:lang w:val="en-GB" w:eastAsia="bg-BG"/>
        </w:rPr>
        <w:t xml:space="preserve">. </w:t>
      </w:r>
      <w:r w:rsidRPr="00440881">
        <w:rPr>
          <w:rFonts w:ascii="Times New Roman" w:eastAsia="Calibri" w:hAnsi="Times New Roman" w:cs="Times New Roman"/>
          <w:sz w:val="24"/>
          <w:szCs w:val="24"/>
          <w:lang w:val="en-GB" w:eastAsia="bg-BG"/>
        </w:rPr>
        <w:t>Възложителят не предоставя разяснения, ако искането е постъпило след горепосочения срок. Възложителят удължава сроковете за получаване на оферти, когато са поискани своевременно разяснения по условията на процедурата и те не могат да бъдат представени в срока посочен по-горе. Удължаването на срока трябва да е съобразено с времето, необходимо на лицата да се запознаят и да отразят разясненията или промените при изготвяне на офертите. Не се изисква удължаване на сроковете, когато разясненията не налагат съществени промени в офертите или когато те са предоставени в случаите по чл. 33, ал. 3 от ЗОП.</w:t>
      </w:r>
    </w:p>
    <w:p w:rsidR="00440881" w:rsidRPr="00440881" w:rsidRDefault="00440881" w:rsidP="00440881">
      <w:pPr>
        <w:spacing w:after="0" w:line="240" w:lineRule="auto"/>
        <w:ind w:firstLine="720"/>
        <w:jc w:val="both"/>
        <w:textAlignment w:val="center"/>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При определянето на срокове, които са в дни и се броят след определено действие или събитие, не се брои денят на настъпване на действието или на събитието.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 Когато последният ден от срока, който е в дни и се брои след определено действие или събитие, е неприсъствен, срокът изтича в първия присъствен ден. Последният ден на срока изтича в момента на приключване на работното време на възложителя. В случаите, при които се подава информация до автоматизирани системи за електронна обработка, срокът изтича:</w:t>
      </w:r>
    </w:p>
    <w:p w:rsidR="00440881" w:rsidRPr="00440881" w:rsidRDefault="00440881" w:rsidP="00440881">
      <w:pPr>
        <w:spacing w:after="0" w:line="240" w:lineRule="auto"/>
        <w:ind w:firstLine="720"/>
        <w:jc w:val="both"/>
        <w:textAlignment w:val="center"/>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1. в 24,00 ч. на този ден - при системи, които работят без прекъсване;</w:t>
      </w:r>
    </w:p>
    <w:p w:rsidR="00440881" w:rsidRPr="00440881" w:rsidRDefault="00440881" w:rsidP="00440881">
      <w:pPr>
        <w:spacing w:after="0" w:line="240" w:lineRule="auto"/>
        <w:ind w:firstLine="720"/>
        <w:jc w:val="both"/>
        <w:textAlignment w:val="center"/>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2. в срок, определен от възложителя, но не по-рано от приключване на работното време, когато системата работи с прекъсване.</w:t>
      </w: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GB" w:eastAsia="bg-BG"/>
        </w:rPr>
        <w:t>Офертите на участниците ще се приемат на адреса на Община Благоевград: гр. Благоевград, пл. „Георги Измирлиев” №1, всеки работен ден до датата и часа, посочени в обявлението за обществена поръчка.</w:t>
      </w:r>
    </w:p>
    <w:p w:rsidR="00440881" w:rsidRDefault="00440881" w:rsidP="00440881">
      <w:pPr>
        <w:spacing w:after="0" w:line="240" w:lineRule="auto"/>
        <w:ind w:firstLine="720"/>
        <w:jc w:val="both"/>
        <w:rPr>
          <w:rFonts w:ascii="Times New Roman" w:eastAsia="Calibri" w:hAnsi="Times New Roman" w:cs="Times New Roman"/>
          <w:sz w:val="24"/>
          <w:szCs w:val="24"/>
          <w:lang w:eastAsia="bg-BG"/>
        </w:rPr>
      </w:pPr>
      <w:r w:rsidRPr="00440881">
        <w:rPr>
          <w:rFonts w:ascii="Times New Roman" w:eastAsia="Calibri" w:hAnsi="Times New Roman" w:cs="Times New Roman"/>
          <w:sz w:val="24"/>
          <w:szCs w:val="24"/>
          <w:lang w:val="en-GB" w:eastAsia="bg-BG"/>
        </w:rPr>
        <w:t>Комисията ще обяви датата, часа и мястото на отваряне и оповестяване на ценовите оферти писмено до всеки участник и чрез обявяване на посочения в настоящата документация интернет адрес на Община Благоевград: http://www.blgmun.com, рубрика „Обществени поръчки”, „Обществени поръчки - Профил на купувача”, „Процедури провеждани по реда на ЗОП”).</w:t>
      </w:r>
    </w:p>
    <w:p w:rsidR="003B23AC" w:rsidRPr="00440881" w:rsidRDefault="003B23AC" w:rsidP="00440881">
      <w:pPr>
        <w:spacing w:after="0" w:line="240" w:lineRule="auto"/>
        <w:ind w:firstLine="72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На отварянето на ценовите предложения могат да присъстват лицата по чл. 54, ал. 2 от ППЗОП.</w:t>
      </w: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US" w:eastAsia="bg-BG"/>
        </w:rPr>
      </w:pPr>
      <w:r w:rsidRPr="00440881">
        <w:rPr>
          <w:rFonts w:ascii="Times New Roman" w:eastAsia="Calibri" w:hAnsi="Times New Roman" w:cs="Times New Roman"/>
          <w:sz w:val="24"/>
          <w:szCs w:val="24"/>
          <w:lang w:val="en-US" w:eastAsia="bg-BG"/>
        </w:rPr>
        <w:t>За нерегламентираните в настоящата документация условия по провеждане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свързани с предмета на поръчката.</w:t>
      </w: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GB" w:eastAsia="bg-BG"/>
        </w:rPr>
      </w:pPr>
      <w:r w:rsidRPr="00440881">
        <w:rPr>
          <w:rFonts w:ascii="Times New Roman" w:eastAsia="Calibri" w:hAnsi="Times New Roman" w:cs="Times New Roman"/>
          <w:sz w:val="24"/>
          <w:szCs w:val="24"/>
          <w:lang w:val="en-US" w:eastAsia="bg-BG"/>
        </w:rPr>
        <w:t>Процедурата за възлагане на обществената поръчка се възлага в съответствие с принципите на Договора за функционирането на Европейския съюз (ДФЕС) и по-специално тези за свободно движение на стоки, свобода на установяване и свобода на предоставяне на услуги и взаимно признаване, както и с произтичащите от тях принципи на</w:t>
      </w:r>
      <w:r w:rsidRPr="00440881">
        <w:rPr>
          <w:rFonts w:ascii="Times New Roman" w:eastAsia="Calibri" w:hAnsi="Times New Roman" w:cs="Times New Roman"/>
          <w:sz w:val="24"/>
          <w:szCs w:val="24"/>
          <w:lang w:val="en-GB" w:eastAsia="bg-BG"/>
        </w:rPr>
        <w:t xml:space="preserve"> </w:t>
      </w:r>
      <w:r w:rsidRPr="00440881">
        <w:rPr>
          <w:rFonts w:ascii="Times New Roman" w:eastAsia="Calibri" w:hAnsi="Times New Roman" w:cs="Times New Roman"/>
          <w:sz w:val="24"/>
          <w:szCs w:val="24"/>
          <w:lang w:val="en-US" w:eastAsia="bg-BG"/>
        </w:rPr>
        <w:t>равнопоставеност и недопускане на дискриминация</w:t>
      </w:r>
      <w:r w:rsidRPr="00440881">
        <w:rPr>
          <w:rFonts w:ascii="Times New Roman" w:eastAsia="Calibri" w:hAnsi="Times New Roman" w:cs="Times New Roman"/>
          <w:sz w:val="24"/>
          <w:szCs w:val="24"/>
          <w:lang w:val="en-GB" w:eastAsia="bg-BG"/>
        </w:rPr>
        <w:t xml:space="preserve">, </w:t>
      </w:r>
      <w:r w:rsidRPr="00440881">
        <w:rPr>
          <w:rFonts w:ascii="Times New Roman" w:eastAsia="Calibri" w:hAnsi="Times New Roman" w:cs="Times New Roman"/>
          <w:sz w:val="24"/>
          <w:szCs w:val="24"/>
          <w:lang w:val="en-US" w:eastAsia="bg-BG"/>
        </w:rPr>
        <w:t>свободна конкуренция</w:t>
      </w:r>
      <w:r w:rsidRPr="00440881">
        <w:rPr>
          <w:rFonts w:ascii="Times New Roman" w:eastAsia="Calibri" w:hAnsi="Times New Roman" w:cs="Times New Roman"/>
          <w:sz w:val="24"/>
          <w:szCs w:val="24"/>
          <w:lang w:val="en-GB" w:eastAsia="bg-BG"/>
        </w:rPr>
        <w:t xml:space="preserve">, </w:t>
      </w:r>
      <w:r w:rsidRPr="00440881">
        <w:rPr>
          <w:rFonts w:ascii="Times New Roman" w:eastAsia="Calibri" w:hAnsi="Times New Roman" w:cs="Times New Roman"/>
          <w:sz w:val="24"/>
          <w:szCs w:val="24"/>
          <w:lang w:val="en-US" w:eastAsia="bg-BG"/>
        </w:rPr>
        <w:t xml:space="preserve"> пропорционалност</w:t>
      </w:r>
      <w:r w:rsidRPr="00440881">
        <w:rPr>
          <w:rFonts w:ascii="Times New Roman" w:eastAsia="Calibri" w:hAnsi="Times New Roman" w:cs="Times New Roman"/>
          <w:sz w:val="24"/>
          <w:szCs w:val="24"/>
          <w:lang w:val="en-GB" w:eastAsia="bg-BG"/>
        </w:rPr>
        <w:t>,</w:t>
      </w:r>
      <w:r w:rsidRPr="00440881">
        <w:rPr>
          <w:rFonts w:ascii="Times New Roman" w:eastAsia="Calibri" w:hAnsi="Times New Roman" w:cs="Times New Roman"/>
          <w:sz w:val="24"/>
          <w:szCs w:val="24"/>
          <w:lang w:val="en-US" w:eastAsia="bg-BG"/>
        </w:rPr>
        <w:t xml:space="preserve"> публичност и прозрачност</w:t>
      </w:r>
      <w:r w:rsidRPr="00440881">
        <w:rPr>
          <w:rFonts w:ascii="Times New Roman" w:eastAsia="Calibri" w:hAnsi="Times New Roman" w:cs="Times New Roman"/>
          <w:sz w:val="24"/>
          <w:szCs w:val="24"/>
          <w:lang w:val="en-GB" w:eastAsia="bg-BG"/>
        </w:rPr>
        <w:t xml:space="preserve">, </w:t>
      </w:r>
      <w:r w:rsidRPr="00440881">
        <w:rPr>
          <w:rFonts w:ascii="Times New Roman" w:eastAsia="Calibri" w:hAnsi="Times New Roman" w:cs="Times New Roman"/>
          <w:sz w:val="24"/>
          <w:szCs w:val="24"/>
          <w:lang w:val="en-US" w:eastAsia="bg-BG"/>
        </w:rPr>
        <w:t xml:space="preserve">като дава възможност </w:t>
      </w:r>
      <w:r w:rsidRPr="00440881">
        <w:rPr>
          <w:rFonts w:ascii="Times New Roman" w:eastAsia="Calibri" w:hAnsi="Times New Roman" w:cs="Times New Roman"/>
          <w:sz w:val="24"/>
          <w:szCs w:val="24"/>
          <w:lang w:val="en-US" w:eastAsia="bg-BG"/>
        </w:rPr>
        <w:lastRenderedPageBreak/>
        <w:t>за участие на всички участници, отговарящи на изискванията на Възложителя, описани в настоящ</w:t>
      </w:r>
      <w:r w:rsidRPr="00440881">
        <w:rPr>
          <w:rFonts w:ascii="Times New Roman" w:eastAsia="Calibri" w:hAnsi="Times New Roman" w:cs="Times New Roman"/>
          <w:sz w:val="24"/>
          <w:szCs w:val="24"/>
          <w:lang w:val="en-GB" w:eastAsia="bg-BG"/>
        </w:rPr>
        <w:t>а</w:t>
      </w:r>
      <w:r w:rsidRPr="00440881">
        <w:rPr>
          <w:rFonts w:ascii="Times New Roman" w:eastAsia="Calibri" w:hAnsi="Times New Roman" w:cs="Times New Roman"/>
          <w:sz w:val="24"/>
          <w:szCs w:val="24"/>
          <w:lang w:val="en-US" w:eastAsia="bg-BG"/>
        </w:rPr>
        <w:t>т</w:t>
      </w:r>
      <w:r w:rsidRPr="00440881">
        <w:rPr>
          <w:rFonts w:ascii="Times New Roman" w:eastAsia="Calibri" w:hAnsi="Times New Roman" w:cs="Times New Roman"/>
          <w:sz w:val="24"/>
          <w:szCs w:val="24"/>
          <w:lang w:val="en-GB" w:eastAsia="bg-BG"/>
        </w:rPr>
        <w:t>а</w:t>
      </w:r>
      <w:r w:rsidRPr="00440881">
        <w:rPr>
          <w:rFonts w:ascii="Times New Roman" w:eastAsia="Calibri" w:hAnsi="Times New Roman" w:cs="Times New Roman"/>
          <w:sz w:val="24"/>
          <w:szCs w:val="24"/>
          <w:lang w:val="en-US" w:eastAsia="bg-BG"/>
        </w:rPr>
        <w:t xml:space="preserve"> </w:t>
      </w:r>
      <w:r w:rsidRPr="00440881">
        <w:rPr>
          <w:rFonts w:ascii="Times New Roman" w:eastAsia="Calibri" w:hAnsi="Times New Roman" w:cs="Times New Roman"/>
          <w:sz w:val="24"/>
          <w:szCs w:val="24"/>
          <w:lang w:val="en-GB" w:eastAsia="bg-BG"/>
        </w:rPr>
        <w:t xml:space="preserve">документация, включваща </w:t>
      </w:r>
      <w:r w:rsidRPr="00440881">
        <w:rPr>
          <w:rFonts w:ascii="Times New Roman" w:eastAsia="Calibri" w:hAnsi="Times New Roman" w:cs="Times New Roman"/>
          <w:sz w:val="24"/>
          <w:szCs w:val="24"/>
          <w:lang w:val="en-US" w:eastAsia="bg-BG"/>
        </w:rPr>
        <w:t>комплекса от документи, съставляващи документацията за участие в процедурата.</w:t>
      </w:r>
      <w:r w:rsidRPr="00440881">
        <w:rPr>
          <w:rFonts w:ascii="Times New Roman" w:eastAsia="Calibri" w:hAnsi="Times New Roman" w:cs="Times New Roman"/>
          <w:sz w:val="24"/>
          <w:szCs w:val="24"/>
          <w:lang w:val="en-GB" w:eastAsia="bg-BG"/>
        </w:rPr>
        <w:t xml:space="preserve"> </w:t>
      </w: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US" w:eastAsia="bg-BG"/>
        </w:rPr>
      </w:pPr>
      <w:r w:rsidRPr="00440881">
        <w:rPr>
          <w:rFonts w:ascii="Times New Roman" w:eastAsia="Calibri" w:hAnsi="Times New Roman" w:cs="Times New Roman"/>
          <w:sz w:val="24"/>
          <w:szCs w:val="24"/>
          <w:lang w:val="en-US" w:eastAsia="bg-BG"/>
        </w:rPr>
        <w:t>При възлагането на обществени поръчки възложителите нямат право да ограничават конкуренцията чрез включване на условия или изисквания, които дават необосновано предимство или необосновано ограничават участието на стопански субекти в обществените поръчки и които не са съобразени с предмета, стойността, сложността, количеството или обема на обществената поръчка.</w:t>
      </w: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GB" w:eastAsia="bg-BG"/>
        </w:rPr>
      </w:pPr>
    </w:p>
    <w:p w:rsidR="00440881" w:rsidRPr="00440881" w:rsidRDefault="00440881" w:rsidP="00440881">
      <w:pPr>
        <w:spacing w:after="0" w:line="240" w:lineRule="auto"/>
        <w:ind w:firstLine="720"/>
        <w:jc w:val="both"/>
        <w:rPr>
          <w:rFonts w:ascii="Times New Roman" w:eastAsia="Calibri" w:hAnsi="Times New Roman" w:cs="Times New Roman"/>
          <w:sz w:val="24"/>
          <w:szCs w:val="24"/>
          <w:lang w:val="en-GB" w:eastAsia="bg-BG"/>
        </w:rPr>
      </w:pPr>
    </w:p>
    <w:p w:rsidR="00440881" w:rsidRPr="00440881" w:rsidRDefault="00440881" w:rsidP="00440881">
      <w:pPr>
        <w:spacing w:after="0" w:line="240" w:lineRule="auto"/>
        <w:ind w:right="-49" w:firstLine="720"/>
        <w:jc w:val="center"/>
        <w:rPr>
          <w:rFonts w:ascii="Times New Roman" w:eastAsia="Calibri" w:hAnsi="Times New Roman" w:cs="Times New Roman"/>
          <w:b/>
          <w:bCs/>
          <w:sz w:val="24"/>
          <w:szCs w:val="24"/>
          <w:u w:val="single"/>
          <w:lang w:val="en-GB" w:eastAsia="bg-BG"/>
        </w:rPr>
      </w:pPr>
    </w:p>
    <w:p w:rsidR="00440881" w:rsidRPr="00440881" w:rsidRDefault="00440881" w:rsidP="00440881">
      <w:pPr>
        <w:spacing w:after="0" w:line="240" w:lineRule="auto"/>
        <w:ind w:right="-49" w:firstLine="720"/>
        <w:jc w:val="center"/>
        <w:rPr>
          <w:rFonts w:ascii="Times New Roman" w:eastAsia="Calibri" w:hAnsi="Times New Roman" w:cs="Times New Roman"/>
          <w:b/>
          <w:bCs/>
          <w:sz w:val="24"/>
          <w:szCs w:val="24"/>
          <w:u w:val="single"/>
          <w:lang w:val="en-GB" w:eastAsia="bg-BG"/>
        </w:rPr>
      </w:pPr>
    </w:p>
    <w:p w:rsidR="000016C1" w:rsidRDefault="000016C1" w:rsidP="000016C1">
      <w:pPr>
        <w:spacing w:after="0" w:line="240" w:lineRule="auto"/>
        <w:ind w:right="-49" w:firstLine="720"/>
        <w:jc w:val="center"/>
        <w:rPr>
          <w:rFonts w:ascii="Times New Roman" w:eastAsia="Calibri" w:hAnsi="Times New Roman" w:cs="Times New Roman"/>
          <w:b/>
          <w:bCs/>
          <w:sz w:val="24"/>
          <w:szCs w:val="24"/>
          <w:u w:val="single"/>
          <w:lang w:eastAsia="bg-BG"/>
        </w:rPr>
      </w:pPr>
    </w:p>
    <w:p w:rsidR="008840F7" w:rsidRPr="00DC6D88" w:rsidRDefault="008840F7" w:rsidP="008840F7">
      <w:pPr>
        <w:autoSpaceDE w:val="0"/>
        <w:autoSpaceDN w:val="0"/>
        <w:adjustRightInd w:val="0"/>
        <w:spacing w:after="0" w:line="278" w:lineRule="exact"/>
        <w:ind w:right="-108" w:firstLine="706"/>
        <w:jc w:val="both"/>
        <w:rPr>
          <w:rFonts w:ascii="Times New Roman" w:eastAsia="Times New Roman" w:hAnsi="Times New Roman" w:cs="Times New Roman"/>
          <w:i/>
          <w:sz w:val="28"/>
          <w:szCs w:val="28"/>
          <w:lang w:val="en-US" w:eastAsia="bg-BG"/>
        </w:rPr>
      </w:pPr>
      <w:r w:rsidRPr="00DC6D88">
        <w:rPr>
          <w:rFonts w:ascii="Times New Roman" w:hAnsi="Times New Roman" w:cs="Times New Roman"/>
          <w:i/>
          <w:sz w:val="28"/>
          <w:szCs w:val="28"/>
        </w:rPr>
        <w:t>Този документ е създаден в рамките на проект</w:t>
      </w:r>
      <w:r w:rsidRPr="00DC6D88">
        <w:rPr>
          <w:rFonts w:ascii="Times New Roman" w:hAnsi="Times New Roman" w:cs="Times New Roman"/>
          <w:i/>
          <w:sz w:val="28"/>
          <w:szCs w:val="28"/>
          <w:lang w:val="en-US"/>
        </w:rPr>
        <w:t xml:space="preserve"> </w:t>
      </w:r>
      <w:r w:rsidRPr="00DC6D88">
        <w:rPr>
          <w:rFonts w:ascii="Times New Roman" w:eastAsia="Times New Roman" w:hAnsi="Times New Roman" w:cs="Times New Roman"/>
          <w:i/>
          <w:color w:val="333333"/>
          <w:sz w:val="28"/>
          <w:szCs w:val="28"/>
          <w:shd w:val="clear" w:color="auto" w:fill="FFFFFF"/>
        </w:rPr>
        <w:t>„Техничска помощ за реализация на Инвестиционната програма на Община Благоевград</w:t>
      </w:r>
      <w:r w:rsidRPr="00DC6D88">
        <w:rPr>
          <w:rFonts w:ascii="Times New Roman" w:eastAsia="Times New Roman" w:hAnsi="Times New Roman" w:cs="Times New Roman"/>
          <w:b/>
          <w:i/>
          <w:color w:val="333333"/>
          <w:sz w:val="28"/>
          <w:szCs w:val="28"/>
          <w:shd w:val="clear" w:color="auto" w:fill="FFFFFF"/>
        </w:rPr>
        <w:t>“</w:t>
      </w:r>
      <w:r w:rsidRPr="00DC6D88">
        <w:rPr>
          <w:rFonts w:ascii="Times New Roman" w:eastAsia="Calibri" w:hAnsi="Times New Roman" w:cs="Times New Roman"/>
          <w:b/>
          <w:bCs/>
          <w:i/>
          <w:sz w:val="28"/>
          <w:szCs w:val="28"/>
          <w:lang w:eastAsia="bg-BG"/>
        </w:rPr>
        <w:t xml:space="preserve"> </w:t>
      </w:r>
      <w:r w:rsidRPr="00DC6D88">
        <w:rPr>
          <w:rFonts w:ascii="Times New Roman" w:eastAsia="Calibri" w:hAnsi="Times New Roman" w:cs="Times New Roman"/>
          <w:bCs/>
          <w:i/>
          <w:sz w:val="28"/>
          <w:szCs w:val="28"/>
          <w:lang w:eastAsia="bg-BG"/>
        </w:rPr>
        <w:t>„Бюджетна линия за 39 общини – бенефициенти по приоритетна ос 1 на ОПРР 2014-2020“,</w:t>
      </w:r>
      <w:r w:rsidRPr="00DC6D88">
        <w:rPr>
          <w:rFonts w:ascii="Times New Roman" w:eastAsia="Calibri" w:hAnsi="Times New Roman" w:cs="Times New Roman"/>
          <w:b/>
          <w:bCs/>
          <w:i/>
          <w:sz w:val="28"/>
          <w:szCs w:val="28"/>
          <w:lang w:eastAsia="bg-BG"/>
        </w:rPr>
        <w:t xml:space="preserve"> </w:t>
      </w:r>
      <w:r w:rsidRPr="00DC6D88">
        <w:rPr>
          <w:rFonts w:ascii="Times New Roman" w:hAnsi="Times New Roman" w:cs="Times New Roman"/>
          <w:i/>
          <w:sz w:val="28"/>
          <w:szCs w:val="28"/>
        </w:rPr>
        <w:t>който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w:t>
      </w:r>
      <w:r w:rsidRPr="00DC6D88">
        <w:rPr>
          <w:rFonts w:ascii="Times New Roman" w:hAnsi="Times New Roman" w:cs="Times New Roman"/>
          <w:i/>
          <w:sz w:val="28"/>
          <w:szCs w:val="28"/>
          <w:lang w:val="en-US"/>
        </w:rPr>
        <w:t xml:space="preserve"> </w:t>
      </w:r>
      <w:r w:rsidRPr="00DC6D88">
        <w:rPr>
          <w:rFonts w:ascii="Times New Roman" w:hAnsi="Times New Roman" w:cs="Times New Roman"/>
          <w:i/>
          <w:sz w:val="28"/>
          <w:szCs w:val="28"/>
        </w:rPr>
        <w:t>Община Благоевград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rsidR="008840F7" w:rsidRPr="00A017A5" w:rsidRDefault="008840F7" w:rsidP="008840F7">
      <w:pPr>
        <w:spacing w:after="0" w:line="240" w:lineRule="auto"/>
        <w:ind w:right="-108"/>
        <w:jc w:val="both"/>
        <w:rPr>
          <w:rFonts w:ascii="Times New Roman" w:eastAsia="Calibri" w:hAnsi="Times New Roman" w:cs="Times New Roman"/>
          <w:sz w:val="24"/>
          <w:szCs w:val="24"/>
          <w:lang w:val="ru-RU" w:eastAsia="bg-BG"/>
        </w:rPr>
      </w:pPr>
    </w:p>
    <w:p w:rsidR="000016C1" w:rsidRPr="000016C1" w:rsidRDefault="000016C1" w:rsidP="000016C1">
      <w:pPr>
        <w:spacing w:after="0" w:line="240" w:lineRule="auto"/>
        <w:ind w:right="-49" w:firstLine="720"/>
        <w:jc w:val="both"/>
        <w:rPr>
          <w:rFonts w:ascii="Times New Roman" w:eastAsia="Calibri" w:hAnsi="Times New Roman" w:cs="Times New Roman"/>
          <w:b/>
          <w:bCs/>
          <w:sz w:val="24"/>
          <w:szCs w:val="24"/>
          <w:lang w:val="en-GB" w:eastAsia="bg-BG"/>
        </w:rPr>
      </w:pPr>
    </w:p>
    <w:p w:rsidR="000016C1" w:rsidRDefault="000016C1" w:rsidP="000016C1">
      <w:pPr>
        <w:keepNext/>
        <w:keepLines/>
        <w:spacing w:before="480" w:after="0" w:line="240" w:lineRule="auto"/>
        <w:jc w:val="both"/>
        <w:outlineLvl w:val="0"/>
        <w:rPr>
          <w:rFonts w:eastAsia="Times New Roman" w:cs="Arial"/>
          <w:b/>
          <w:iCs/>
          <w:color w:val="000000"/>
          <w:sz w:val="26"/>
          <w:szCs w:val="26"/>
        </w:rPr>
      </w:pPr>
    </w:p>
    <w:p w:rsidR="008E5673" w:rsidRDefault="008E5673" w:rsidP="000016C1">
      <w:pPr>
        <w:spacing w:after="0" w:line="240" w:lineRule="auto"/>
        <w:ind w:right="138" w:firstLine="720"/>
        <w:jc w:val="center"/>
        <w:rPr>
          <w:rFonts w:eastAsia="Times New Roman" w:cs="Arial"/>
          <w:b/>
          <w:iCs/>
          <w:color w:val="000000"/>
          <w:sz w:val="26"/>
          <w:szCs w:val="26"/>
          <w:lang w:val="en-US"/>
        </w:rPr>
      </w:pPr>
    </w:p>
    <w:p w:rsidR="00275B2D" w:rsidRDefault="00275B2D" w:rsidP="000016C1">
      <w:pPr>
        <w:spacing w:after="0" w:line="240" w:lineRule="auto"/>
        <w:ind w:right="138" w:firstLine="720"/>
        <w:jc w:val="center"/>
        <w:rPr>
          <w:rFonts w:eastAsia="Times New Roman" w:cs="Arial"/>
          <w:b/>
          <w:iCs/>
          <w:color w:val="000000"/>
          <w:sz w:val="26"/>
          <w:szCs w:val="26"/>
          <w:lang w:val="en-US"/>
        </w:rPr>
      </w:pPr>
    </w:p>
    <w:p w:rsidR="00275B2D" w:rsidRDefault="00275B2D" w:rsidP="000016C1">
      <w:pPr>
        <w:spacing w:after="0" w:line="240" w:lineRule="auto"/>
        <w:ind w:right="138" w:firstLine="720"/>
        <w:jc w:val="center"/>
        <w:rPr>
          <w:rFonts w:eastAsia="Times New Roman" w:cs="Arial"/>
          <w:b/>
          <w:iCs/>
          <w:color w:val="000000"/>
          <w:sz w:val="26"/>
          <w:szCs w:val="26"/>
          <w:lang w:val="en-US"/>
        </w:rPr>
      </w:pPr>
    </w:p>
    <w:p w:rsidR="00275B2D" w:rsidRDefault="00275B2D" w:rsidP="000016C1">
      <w:pPr>
        <w:spacing w:after="0" w:line="240" w:lineRule="auto"/>
        <w:ind w:right="138" w:firstLine="720"/>
        <w:jc w:val="center"/>
        <w:rPr>
          <w:rFonts w:eastAsia="Times New Roman" w:cs="Arial"/>
          <w:b/>
          <w:iCs/>
          <w:color w:val="000000"/>
          <w:sz w:val="26"/>
          <w:szCs w:val="26"/>
        </w:rPr>
      </w:pPr>
    </w:p>
    <w:p w:rsidR="00264419" w:rsidRDefault="00264419" w:rsidP="000016C1">
      <w:pPr>
        <w:spacing w:after="0" w:line="240" w:lineRule="auto"/>
        <w:ind w:right="138" w:firstLine="720"/>
        <w:jc w:val="center"/>
        <w:rPr>
          <w:rFonts w:eastAsia="Times New Roman" w:cs="Arial"/>
          <w:b/>
          <w:iCs/>
          <w:color w:val="000000"/>
          <w:sz w:val="26"/>
          <w:szCs w:val="26"/>
        </w:rPr>
      </w:pPr>
    </w:p>
    <w:p w:rsidR="00264419" w:rsidRPr="00264419" w:rsidRDefault="00264419" w:rsidP="000016C1">
      <w:pPr>
        <w:spacing w:after="0" w:line="240" w:lineRule="auto"/>
        <w:ind w:right="138" w:firstLine="720"/>
        <w:jc w:val="center"/>
        <w:rPr>
          <w:rFonts w:eastAsia="Times New Roman" w:cs="Arial"/>
          <w:b/>
          <w:iCs/>
          <w:color w:val="000000"/>
          <w:sz w:val="26"/>
          <w:szCs w:val="26"/>
        </w:rPr>
      </w:pPr>
    </w:p>
    <w:p w:rsidR="00275B2D" w:rsidRDefault="00275B2D" w:rsidP="000016C1">
      <w:pPr>
        <w:spacing w:after="0" w:line="240" w:lineRule="auto"/>
        <w:ind w:right="138" w:firstLine="720"/>
        <w:jc w:val="center"/>
        <w:rPr>
          <w:rFonts w:eastAsia="Times New Roman" w:cs="Arial"/>
          <w:b/>
          <w:iCs/>
          <w:color w:val="000000"/>
          <w:sz w:val="26"/>
          <w:szCs w:val="26"/>
          <w:lang w:val="en-US"/>
        </w:rPr>
      </w:pPr>
    </w:p>
    <w:p w:rsidR="00275B2D" w:rsidRDefault="00275B2D" w:rsidP="000016C1">
      <w:pPr>
        <w:spacing w:after="0" w:line="240" w:lineRule="auto"/>
        <w:ind w:right="138" w:firstLine="720"/>
        <w:jc w:val="center"/>
        <w:rPr>
          <w:rFonts w:eastAsia="Times New Roman" w:cs="Arial"/>
          <w:b/>
          <w:iCs/>
          <w:color w:val="000000"/>
          <w:sz w:val="26"/>
          <w:szCs w:val="26"/>
          <w:lang w:val="en-US"/>
        </w:rPr>
      </w:pPr>
    </w:p>
    <w:p w:rsidR="00275B2D" w:rsidRDefault="00275B2D" w:rsidP="000016C1">
      <w:pPr>
        <w:spacing w:after="0" w:line="240" w:lineRule="auto"/>
        <w:ind w:right="138" w:firstLine="720"/>
        <w:jc w:val="center"/>
        <w:rPr>
          <w:rFonts w:eastAsia="Times New Roman" w:cs="Arial"/>
          <w:b/>
          <w:iCs/>
          <w:color w:val="000000"/>
          <w:sz w:val="26"/>
          <w:szCs w:val="26"/>
          <w:lang w:val="en-US"/>
        </w:rPr>
      </w:pPr>
    </w:p>
    <w:p w:rsidR="00584ED2" w:rsidRDefault="00584ED2" w:rsidP="000016C1">
      <w:pPr>
        <w:spacing w:after="0" w:line="240" w:lineRule="auto"/>
        <w:ind w:right="138" w:firstLine="720"/>
        <w:jc w:val="center"/>
        <w:rPr>
          <w:rFonts w:eastAsia="Times New Roman" w:cs="Arial"/>
          <w:b/>
          <w:iCs/>
          <w:color w:val="000000"/>
          <w:sz w:val="26"/>
          <w:szCs w:val="26"/>
        </w:rPr>
      </w:pPr>
    </w:p>
    <w:p w:rsidR="00584ED2" w:rsidRDefault="00584ED2" w:rsidP="000016C1">
      <w:pPr>
        <w:spacing w:after="0" w:line="240" w:lineRule="auto"/>
        <w:ind w:right="138" w:firstLine="720"/>
        <w:jc w:val="center"/>
        <w:rPr>
          <w:rFonts w:eastAsia="Times New Roman" w:cs="Arial"/>
          <w:b/>
          <w:iCs/>
          <w:color w:val="000000"/>
          <w:sz w:val="26"/>
          <w:szCs w:val="26"/>
        </w:rPr>
      </w:pPr>
    </w:p>
    <w:p w:rsidR="00584ED2" w:rsidRDefault="00584ED2" w:rsidP="000016C1">
      <w:pPr>
        <w:spacing w:after="0" w:line="240" w:lineRule="auto"/>
        <w:ind w:right="138" w:firstLine="720"/>
        <w:jc w:val="center"/>
        <w:rPr>
          <w:rFonts w:eastAsia="Times New Roman" w:cs="Arial"/>
          <w:b/>
          <w:iCs/>
          <w:color w:val="000000"/>
          <w:sz w:val="26"/>
          <w:szCs w:val="26"/>
        </w:rPr>
      </w:pPr>
    </w:p>
    <w:p w:rsidR="00053241" w:rsidRPr="000016C1" w:rsidRDefault="00053241" w:rsidP="00053241">
      <w:pPr>
        <w:spacing w:after="0" w:line="240" w:lineRule="auto"/>
        <w:ind w:right="-49" w:firstLine="720"/>
        <w:jc w:val="center"/>
        <w:rPr>
          <w:rFonts w:ascii="Times New Roman" w:eastAsia="Calibri" w:hAnsi="Times New Roman" w:cs="Times New Roman"/>
          <w:b/>
          <w:bCs/>
          <w:sz w:val="24"/>
          <w:szCs w:val="24"/>
          <w:lang w:val="en-GB" w:eastAsia="bg-BG"/>
        </w:rPr>
      </w:pPr>
      <w:r w:rsidRPr="000016C1">
        <w:rPr>
          <w:rFonts w:ascii="Times New Roman" w:eastAsia="Calibri" w:hAnsi="Times New Roman" w:cs="Times New Roman"/>
          <w:b/>
          <w:bCs/>
          <w:sz w:val="24"/>
          <w:szCs w:val="24"/>
          <w:u w:val="single"/>
          <w:lang w:val="en-GB" w:eastAsia="bg-BG"/>
        </w:rPr>
        <w:t>РАЗДЕЛ I</w:t>
      </w:r>
      <w:r w:rsidRPr="000016C1">
        <w:rPr>
          <w:rFonts w:ascii="Times New Roman" w:eastAsia="Calibri" w:hAnsi="Times New Roman" w:cs="Times New Roman"/>
          <w:b/>
          <w:bCs/>
          <w:sz w:val="24"/>
          <w:szCs w:val="24"/>
          <w:lang w:val="en-GB" w:eastAsia="bg-BG"/>
        </w:rPr>
        <w:t xml:space="preserve">. </w:t>
      </w:r>
    </w:p>
    <w:p w:rsidR="00053241" w:rsidRDefault="00053241" w:rsidP="00053241">
      <w:pPr>
        <w:spacing w:after="0" w:line="240" w:lineRule="auto"/>
        <w:ind w:right="-49" w:firstLine="720"/>
        <w:jc w:val="center"/>
        <w:rPr>
          <w:rFonts w:ascii="Times New Roman" w:eastAsia="Calibri" w:hAnsi="Times New Roman" w:cs="Times New Roman"/>
          <w:b/>
          <w:bCs/>
          <w:sz w:val="24"/>
          <w:szCs w:val="24"/>
          <w:lang w:eastAsia="bg-BG"/>
        </w:rPr>
      </w:pPr>
    </w:p>
    <w:p w:rsidR="00053241" w:rsidRPr="000016C1" w:rsidRDefault="00053241" w:rsidP="00053241">
      <w:pPr>
        <w:spacing w:after="0" w:line="240" w:lineRule="auto"/>
        <w:ind w:right="-49" w:firstLine="720"/>
        <w:jc w:val="center"/>
        <w:rPr>
          <w:rFonts w:ascii="Times New Roman" w:eastAsia="Calibri" w:hAnsi="Times New Roman" w:cs="Times New Roman"/>
          <w:b/>
          <w:bCs/>
          <w:sz w:val="24"/>
          <w:szCs w:val="24"/>
          <w:lang w:eastAsia="bg-BG"/>
        </w:rPr>
      </w:pPr>
    </w:p>
    <w:p w:rsidR="00053241" w:rsidRPr="000016C1" w:rsidRDefault="00053241" w:rsidP="00053241">
      <w:pPr>
        <w:tabs>
          <w:tab w:val="left" w:pos="0"/>
        </w:tabs>
        <w:spacing w:after="0" w:line="240" w:lineRule="auto"/>
        <w:ind w:firstLine="720"/>
        <w:jc w:val="center"/>
        <w:rPr>
          <w:rFonts w:ascii="Times New Roman" w:eastAsia="Calibri" w:hAnsi="Times New Roman" w:cs="Times New Roman"/>
          <w:sz w:val="24"/>
          <w:szCs w:val="24"/>
          <w:lang w:val="en-US" w:eastAsia="bg-BG"/>
        </w:rPr>
      </w:pPr>
      <w:r w:rsidRPr="000016C1">
        <w:rPr>
          <w:rFonts w:ascii="Times New Roman" w:eastAsia="Calibri" w:hAnsi="Times New Roman" w:cs="Times New Roman"/>
          <w:b/>
          <w:bCs/>
          <w:sz w:val="24"/>
          <w:szCs w:val="24"/>
          <w:lang w:val="en-GB" w:eastAsia="bg-BG"/>
        </w:rPr>
        <w:t>ДОКУМЕНТИ ЗА ОТКРИВАНЕ НА ПРОЦЕДУРАТА</w:t>
      </w:r>
      <w:r w:rsidRPr="000016C1">
        <w:rPr>
          <w:rFonts w:ascii="Times New Roman" w:eastAsia="Calibri" w:hAnsi="Times New Roman" w:cs="Times New Roman"/>
          <w:sz w:val="24"/>
          <w:szCs w:val="24"/>
          <w:lang w:val="en-GB" w:eastAsia="bg-BG"/>
        </w:rPr>
        <w:t xml:space="preserve"> </w:t>
      </w:r>
    </w:p>
    <w:p w:rsidR="00053241" w:rsidRPr="000016C1" w:rsidRDefault="00053241" w:rsidP="00053241">
      <w:pPr>
        <w:tabs>
          <w:tab w:val="left" w:pos="0"/>
        </w:tabs>
        <w:spacing w:after="0" w:line="240" w:lineRule="auto"/>
        <w:ind w:firstLine="720"/>
        <w:jc w:val="center"/>
        <w:rPr>
          <w:rFonts w:ascii="Times New Roman" w:eastAsia="Calibri" w:hAnsi="Times New Roman" w:cs="Times New Roman"/>
          <w:sz w:val="24"/>
          <w:szCs w:val="24"/>
          <w:lang w:val="en-US" w:eastAsia="bg-BG"/>
        </w:rPr>
      </w:pPr>
    </w:p>
    <w:p w:rsidR="00053241" w:rsidRDefault="00053241" w:rsidP="00053241">
      <w:pPr>
        <w:spacing w:after="0" w:line="240" w:lineRule="auto"/>
        <w:ind w:right="-49" w:firstLine="720"/>
        <w:jc w:val="center"/>
        <w:rPr>
          <w:rFonts w:ascii="Times New Roman" w:eastAsia="Calibri" w:hAnsi="Times New Roman" w:cs="Times New Roman"/>
          <w:b/>
          <w:bCs/>
          <w:sz w:val="24"/>
          <w:szCs w:val="24"/>
          <w:lang w:eastAsia="bg-BG"/>
        </w:rPr>
      </w:pPr>
    </w:p>
    <w:p w:rsidR="00053241" w:rsidRPr="000016C1" w:rsidRDefault="00053241" w:rsidP="00053241">
      <w:pPr>
        <w:spacing w:after="0" w:line="240" w:lineRule="auto"/>
        <w:ind w:right="-49" w:firstLine="720"/>
        <w:jc w:val="center"/>
        <w:rPr>
          <w:rFonts w:ascii="Times New Roman" w:eastAsia="Calibri" w:hAnsi="Times New Roman" w:cs="Times New Roman"/>
          <w:b/>
          <w:bCs/>
          <w:i/>
          <w:iCs/>
          <w:sz w:val="24"/>
          <w:szCs w:val="24"/>
          <w:lang w:val="en-GB" w:eastAsia="bg-BG"/>
        </w:rPr>
      </w:pPr>
      <w:r w:rsidRPr="000016C1">
        <w:rPr>
          <w:rFonts w:ascii="Times New Roman" w:eastAsia="Calibri" w:hAnsi="Times New Roman" w:cs="Times New Roman"/>
          <w:b/>
          <w:bCs/>
          <w:sz w:val="24"/>
          <w:szCs w:val="24"/>
          <w:lang w:val="en-GB" w:eastAsia="bg-BG"/>
        </w:rPr>
        <w:t>А</w:t>
      </w:r>
      <w:r w:rsidRPr="000016C1">
        <w:rPr>
          <w:rFonts w:ascii="Times New Roman" w:eastAsia="Calibri" w:hAnsi="Times New Roman" w:cs="Times New Roman"/>
          <w:b/>
          <w:bCs/>
          <w:sz w:val="24"/>
          <w:szCs w:val="24"/>
          <w:lang w:val="en-US" w:eastAsia="bg-BG"/>
        </w:rPr>
        <w:t xml:space="preserve">) </w:t>
      </w:r>
      <w:r w:rsidRPr="000016C1">
        <w:rPr>
          <w:rFonts w:ascii="Times New Roman" w:eastAsia="Calibri" w:hAnsi="Times New Roman" w:cs="Times New Roman"/>
          <w:b/>
          <w:bCs/>
          <w:i/>
          <w:iCs/>
          <w:sz w:val="24"/>
          <w:szCs w:val="24"/>
          <w:lang w:val="en-GB" w:eastAsia="bg-BG"/>
        </w:rPr>
        <w:t>Решение за откриване на процедурата</w:t>
      </w:r>
    </w:p>
    <w:p w:rsidR="00053241" w:rsidRPr="00A631CD" w:rsidRDefault="00053241" w:rsidP="00053241">
      <w:pPr>
        <w:spacing w:after="0" w:line="240" w:lineRule="auto"/>
        <w:ind w:right="23" w:firstLine="720"/>
        <w:jc w:val="center"/>
        <w:rPr>
          <w:rFonts w:ascii="Times New Roman" w:eastAsia="Calibri" w:hAnsi="Times New Roman" w:cs="Times New Roman"/>
          <w:b/>
          <w:bCs/>
          <w:sz w:val="24"/>
          <w:szCs w:val="24"/>
          <w:lang w:val="en-US" w:eastAsia="bg-BG"/>
        </w:rPr>
      </w:pPr>
    </w:p>
    <w:p w:rsidR="00053241" w:rsidRPr="000016C1" w:rsidRDefault="00053241" w:rsidP="00053241">
      <w:pPr>
        <w:spacing w:after="0" w:line="240" w:lineRule="auto"/>
        <w:ind w:right="-49" w:firstLine="720"/>
        <w:jc w:val="center"/>
        <w:rPr>
          <w:rFonts w:ascii="Times New Roman" w:eastAsia="Calibri" w:hAnsi="Times New Roman" w:cs="Times New Roman"/>
          <w:b/>
          <w:bCs/>
          <w:i/>
          <w:iCs/>
          <w:sz w:val="24"/>
          <w:szCs w:val="24"/>
          <w:lang w:val="en-GB" w:eastAsia="bg-BG"/>
        </w:rPr>
      </w:pPr>
      <w:r w:rsidRPr="000016C1">
        <w:rPr>
          <w:rFonts w:ascii="Times New Roman" w:eastAsia="Calibri" w:hAnsi="Times New Roman" w:cs="Times New Roman"/>
          <w:b/>
          <w:bCs/>
          <w:i/>
          <w:iCs/>
          <w:sz w:val="24"/>
          <w:szCs w:val="24"/>
          <w:lang w:val="en-GB" w:eastAsia="bg-BG"/>
        </w:rPr>
        <w:t>Б</w:t>
      </w:r>
      <w:r w:rsidRPr="000016C1">
        <w:rPr>
          <w:rFonts w:ascii="Times New Roman" w:eastAsia="Calibri" w:hAnsi="Times New Roman" w:cs="Times New Roman"/>
          <w:b/>
          <w:bCs/>
          <w:i/>
          <w:iCs/>
          <w:sz w:val="24"/>
          <w:szCs w:val="24"/>
          <w:lang w:val="en-US" w:eastAsia="bg-BG"/>
        </w:rPr>
        <w:t>)</w:t>
      </w:r>
      <w:r w:rsidRPr="000016C1">
        <w:rPr>
          <w:rFonts w:ascii="Times New Roman" w:eastAsia="Calibri" w:hAnsi="Times New Roman" w:cs="Times New Roman"/>
          <w:b/>
          <w:bCs/>
          <w:i/>
          <w:iCs/>
          <w:sz w:val="24"/>
          <w:szCs w:val="24"/>
          <w:lang w:val="en-GB" w:eastAsia="bg-BG"/>
        </w:rPr>
        <w:t xml:space="preserve"> Обявление за обществената поръчка</w:t>
      </w:r>
    </w:p>
    <w:p w:rsidR="00053241" w:rsidRPr="000016C1" w:rsidRDefault="00053241" w:rsidP="00053241">
      <w:pPr>
        <w:spacing w:after="0" w:line="240" w:lineRule="auto"/>
        <w:ind w:right="-49" w:firstLine="720"/>
        <w:jc w:val="both"/>
        <w:rPr>
          <w:rFonts w:ascii="Times New Roman" w:eastAsia="Calibri" w:hAnsi="Times New Roman" w:cs="Times New Roman"/>
          <w:b/>
          <w:bCs/>
          <w:sz w:val="24"/>
          <w:szCs w:val="24"/>
          <w:lang w:val="en-GB" w:eastAsia="bg-BG"/>
        </w:rPr>
      </w:pPr>
    </w:p>
    <w:p w:rsidR="00584ED2" w:rsidRDefault="00584ED2" w:rsidP="000016C1">
      <w:pPr>
        <w:spacing w:after="0" w:line="240" w:lineRule="auto"/>
        <w:ind w:right="138" w:firstLine="720"/>
        <w:jc w:val="center"/>
        <w:rPr>
          <w:rFonts w:eastAsia="Times New Roman" w:cs="Arial"/>
          <w:b/>
          <w:iCs/>
          <w:color w:val="000000"/>
          <w:sz w:val="26"/>
          <w:szCs w:val="26"/>
        </w:rPr>
      </w:pPr>
    </w:p>
    <w:p w:rsidR="009E476D" w:rsidRDefault="009E476D" w:rsidP="000016C1">
      <w:pPr>
        <w:spacing w:after="0" w:line="240" w:lineRule="auto"/>
        <w:ind w:right="138" w:firstLine="720"/>
        <w:jc w:val="center"/>
        <w:rPr>
          <w:rFonts w:eastAsia="Times New Roman" w:cs="Arial"/>
          <w:b/>
          <w:iCs/>
          <w:color w:val="000000"/>
          <w:sz w:val="26"/>
          <w:szCs w:val="26"/>
        </w:rPr>
      </w:pPr>
    </w:p>
    <w:p w:rsidR="003B23AC" w:rsidRDefault="003B23AC" w:rsidP="000016C1">
      <w:pPr>
        <w:spacing w:after="0" w:line="240" w:lineRule="auto"/>
        <w:ind w:right="138" w:firstLine="720"/>
        <w:jc w:val="center"/>
        <w:rPr>
          <w:rFonts w:ascii="Times New Roman" w:eastAsia="Calibri" w:hAnsi="Times New Roman" w:cs="Times New Roman"/>
          <w:b/>
          <w:bCs/>
          <w:sz w:val="24"/>
          <w:szCs w:val="24"/>
          <w:u w:val="single"/>
          <w:lang w:eastAsia="bg-BG"/>
        </w:rPr>
      </w:pPr>
    </w:p>
    <w:p w:rsidR="000016C1" w:rsidRPr="000016C1" w:rsidRDefault="000016C1" w:rsidP="000016C1">
      <w:pPr>
        <w:spacing w:after="0" w:line="240" w:lineRule="auto"/>
        <w:ind w:right="138" w:firstLine="720"/>
        <w:jc w:val="center"/>
        <w:rPr>
          <w:rFonts w:ascii="Times New Roman" w:eastAsia="Calibri" w:hAnsi="Times New Roman" w:cs="Times New Roman"/>
          <w:b/>
          <w:bCs/>
          <w:sz w:val="24"/>
          <w:szCs w:val="24"/>
          <w:u w:val="single"/>
          <w:lang w:val="en-GB" w:eastAsia="bg-BG"/>
        </w:rPr>
      </w:pPr>
      <w:r w:rsidRPr="000016C1">
        <w:rPr>
          <w:rFonts w:ascii="Times New Roman" w:eastAsia="Calibri" w:hAnsi="Times New Roman" w:cs="Times New Roman"/>
          <w:b/>
          <w:bCs/>
          <w:sz w:val="24"/>
          <w:szCs w:val="24"/>
          <w:u w:val="single"/>
          <w:lang w:val="en-GB" w:eastAsia="bg-BG"/>
        </w:rPr>
        <w:t>РАЗДЕЛ I</w:t>
      </w:r>
      <w:r w:rsidRPr="000016C1">
        <w:rPr>
          <w:rFonts w:ascii="Times New Roman" w:eastAsia="Calibri" w:hAnsi="Times New Roman" w:cs="Times New Roman"/>
          <w:b/>
          <w:bCs/>
          <w:sz w:val="24"/>
          <w:szCs w:val="24"/>
          <w:u w:val="single"/>
          <w:lang w:val="en-US" w:eastAsia="bg-BG"/>
        </w:rPr>
        <w:t>I</w:t>
      </w:r>
    </w:p>
    <w:p w:rsidR="000016C1" w:rsidRPr="000016C1" w:rsidRDefault="000016C1" w:rsidP="000016C1">
      <w:pPr>
        <w:spacing w:after="0" w:line="240" w:lineRule="auto"/>
        <w:ind w:right="138" w:firstLine="720"/>
        <w:jc w:val="center"/>
        <w:rPr>
          <w:rFonts w:ascii="Times New Roman" w:eastAsia="Calibri" w:hAnsi="Times New Roman" w:cs="Times New Roman"/>
          <w:b/>
          <w:bCs/>
          <w:sz w:val="24"/>
          <w:szCs w:val="24"/>
          <w:u w:val="single"/>
          <w:lang w:eastAsia="bg-BG"/>
        </w:rPr>
      </w:pPr>
    </w:p>
    <w:p w:rsidR="000016C1" w:rsidRPr="000016C1" w:rsidRDefault="000016C1" w:rsidP="000016C1">
      <w:pPr>
        <w:spacing w:after="0" w:line="240" w:lineRule="auto"/>
        <w:ind w:right="138" w:firstLine="720"/>
        <w:jc w:val="center"/>
        <w:rPr>
          <w:rFonts w:ascii="Times New Roman" w:eastAsia="Calibri" w:hAnsi="Times New Roman" w:cs="Times New Roman"/>
          <w:b/>
          <w:bCs/>
          <w:caps/>
          <w:sz w:val="24"/>
          <w:szCs w:val="24"/>
          <w:u w:val="single"/>
          <w:lang w:val="en-GB" w:eastAsia="bg-BG"/>
        </w:rPr>
      </w:pPr>
      <w:r w:rsidRPr="000016C1">
        <w:rPr>
          <w:rFonts w:ascii="Times New Roman" w:eastAsia="Calibri" w:hAnsi="Times New Roman" w:cs="Times New Roman"/>
          <w:b/>
          <w:bCs/>
          <w:caps/>
          <w:sz w:val="24"/>
          <w:szCs w:val="24"/>
          <w:u w:val="single"/>
          <w:lang w:val="en-GB" w:eastAsia="bg-BG"/>
        </w:rPr>
        <w:t>ОБЩИ УСЛОВИЯ</w:t>
      </w:r>
    </w:p>
    <w:p w:rsidR="000016C1" w:rsidRPr="000016C1" w:rsidRDefault="000016C1" w:rsidP="000016C1">
      <w:pPr>
        <w:overflowPunct w:val="0"/>
        <w:autoSpaceDE w:val="0"/>
        <w:autoSpaceDN w:val="0"/>
        <w:adjustRightInd w:val="0"/>
        <w:spacing w:after="0" w:line="240" w:lineRule="auto"/>
        <w:ind w:right="138" w:firstLine="720"/>
        <w:jc w:val="center"/>
        <w:rPr>
          <w:rFonts w:ascii="Times New Roman" w:eastAsia="Calibri" w:hAnsi="Times New Roman" w:cs="Times New Roman"/>
          <w:b/>
          <w:bCs/>
          <w:i/>
          <w:iCs/>
          <w:sz w:val="24"/>
          <w:szCs w:val="24"/>
          <w:lang w:val="en-GB" w:eastAsia="bg-BG"/>
        </w:rPr>
      </w:pPr>
    </w:p>
    <w:p w:rsidR="000016C1" w:rsidRPr="000016C1" w:rsidRDefault="000016C1" w:rsidP="000016C1">
      <w:pPr>
        <w:overflowPunct w:val="0"/>
        <w:autoSpaceDE w:val="0"/>
        <w:autoSpaceDN w:val="0"/>
        <w:adjustRightInd w:val="0"/>
        <w:spacing w:after="0" w:line="240" w:lineRule="auto"/>
        <w:ind w:right="138" w:firstLine="720"/>
        <w:jc w:val="center"/>
        <w:rPr>
          <w:rFonts w:ascii="Times New Roman" w:eastAsia="Calibri" w:hAnsi="Times New Roman" w:cs="Times New Roman"/>
          <w:b/>
          <w:bCs/>
          <w:i/>
          <w:iCs/>
          <w:sz w:val="24"/>
          <w:szCs w:val="24"/>
          <w:lang w:val="en-GB" w:eastAsia="bg-BG"/>
        </w:rPr>
      </w:pPr>
      <w:r w:rsidRPr="000016C1">
        <w:rPr>
          <w:rFonts w:ascii="Times New Roman" w:eastAsia="Calibri" w:hAnsi="Times New Roman" w:cs="Times New Roman"/>
          <w:b/>
          <w:bCs/>
          <w:i/>
          <w:iCs/>
          <w:sz w:val="24"/>
          <w:szCs w:val="24"/>
          <w:lang w:val="en-GB" w:eastAsia="bg-BG"/>
        </w:rPr>
        <w:t>А) Възложител</w:t>
      </w:r>
    </w:p>
    <w:p w:rsidR="000016C1" w:rsidRPr="000016C1" w:rsidRDefault="000016C1" w:rsidP="000016C1">
      <w:pPr>
        <w:overflowPunct w:val="0"/>
        <w:autoSpaceDE w:val="0"/>
        <w:autoSpaceDN w:val="0"/>
        <w:adjustRightInd w:val="0"/>
        <w:spacing w:after="0" w:line="240" w:lineRule="auto"/>
        <w:ind w:right="138" w:firstLine="720"/>
        <w:jc w:val="center"/>
        <w:rPr>
          <w:rFonts w:ascii="Times New Roman" w:eastAsia="Calibri" w:hAnsi="Times New Roman" w:cs="Times New Roman"/>
          <w:b/>
          <w:bCs/>
          <w:i/>
          <w:iCs/>
          <w:sz w:val="24"/>
          <w:szCs w:val="24"/>
          <w:lang w:val="en-GB" w:eastAsia="bg-BG"/>
        </w:rPr>
      </w:pPr>
    </w:p>
    <w:p w:rsidR="000016C1" w:rsidRPr="000016C1" w:rsidRDefault="000016C1" w:rsidP="000016C1">
      <w:pPr>
        <w:overflowPunct w:val="0"/>
        <w:autoSpaceDE w:val="0"/>
        <w:autoSpaceDN w:val="0"/>
        <w:adjustRightInd w:val="0"/>
        <w:spacing w:after="0" w:line="240" w:lineRule="auto"/>
        <w:ind w:right="21" w:firstLine="720"/>
        <w:jc w:val="both"/>
        <w:rPr>
          <w:rFonts w:ascii="Times New Roman" w:eastAsia="Calibri" w:hAnsi="Times New Roman" w:cs="Times New Roman"/>
          <w:b/>
          <w:bCs/>
          <w:i/>
          <w:iCs/>
          <w:sz w:val="24"/>
          <w:szCs w:val="24"/>
          <w:lang w:val="en-GB" w:eastAsia="bg-BG"/>
        </w:rPr>
      </w:pPr>
      <w:r w:rsidRPr="000016C1">
        <w:rPr>
          <w:rFonts w:ascii="Times New Roman" w:eastAsia="Calibri" w:hAnsi="Times New Roman" w:cs="Times New Roman"/>
          <w:sz w:val="24"/>
          <w:szCs w:val="24"/>
          <w:lang w:val="en-GB" w:eastAsia="bg-BG"/>
        </w:rPr>
        <w:t>Възложител на настоящата открита процедура за избор на изпълнител на обществена поръчка по реда на Закона за обществените поръчки (ЗОП)</w:t>
      </w:r>
      <w:r w:rsidR="009C7532">
        <w:rPr>
          <w:rFonts w:ascii="Times New Roman" w:eastAsia="Calibri" w:hAnsi="Times New Roman" w:cs="Times New Roman"/>
          <w:sz w:val="24"/>
          <w:szCs w:val="24"/>
          <w:lang w:eastAsia="bg-BG"/>
        </w:rPr>
        <w:t xml:space="preserve"> във връзка със </w:t>
      </w:r>
      <w:r w:rsidR="009C69BA">
        <w:rPr>
          <w:rFonts w:ascii="Times New Roman" w:eastAsia="Calibri" w:hAnsi="Times New Roman" w:cs="Times New Roman"/>
          <w:sz w:val="24"/>
          <w:szCs w:val="24"/>
          <w:lang w:eastAsia="bg-BG"/>
        </w:rPr>
        <w:t>Закона за управление на средствата от Европейските структурни и инвестиционни фондове (</w:t>
      </w:r>
      <w:r w:rsidR="009C7532">
        <w:rPr>
          <w:rFonts w:ascii="Times New Roman" w:eastAsia="Calibri" w:hAnsi="Times New Roman" w:cs="Times New Roman"/>
          <w:sz w:val="24"/>
          <w:szCs w:val="24"/>
          <w:lang w:eastAsia="bg-BG"/>
        </w:rPr>
        <w:t>ЗУС</w:t>
      </w:r>
      <w:r w:rsidR="009C69BA">
        <w:rPr>
          <w:rFonts w:ascii="Times New Roman" w:eastAsia="Calibri" w:hAnsi="Times New Roman" w:cs="Times New Roman"/>
          <w:sz w:val="24"/>
          <w:szCs w:val="24"/>
          <w:lang w:eastAsia="bg-BG"/>
        </w:rPr>
        <w:t>ЕСИФ),</w:t>
      </w:r>
      <w:r w:rsidRPr="000016C1">
        <w:rPr>
          <w:rFonts w:ascii="Times New Roman" w:eastAsia="Calibri" w:hAnsi="Times New Roman" w:cs="Times New Roman"/>
          <w:sz w:val="24"/>
          <w:szCs w:val="24"/>
          <w:lang w:val="en-GB" w:eastAsia="bg-BG"/>
        </w:rPr>
        <w:t xml:space="preserve"> е Кметът на Община Благоевград, с адрес: гр. Благоевград, бул. “Георги Измирлиев” №1, </w:t>
      </w:r>
      <w:r w:rsidR="008E5673" w:rsidRPr="000D201E">
        <w:rPr>
          <w:rFonts w:ascii="Times New Roman" w:eastAsia="Times New Roman" w:hAnsi="Times New Roman" w:cs="Times New Roman"/>
          <w:sz w:val="24"/>
          <w:szCs w:val="24"/>
          <w:lang w:eastAsia="bg-BG"/>
        </w:rPr>
        <w:t>тел.</w:t>
      </w:r>
      <w:r w:rsidR="008E5673" w:rsidRPr="000D201E">
        <w:rPr>
          <w:rFonts w:ascii="Times New Roman" w:eastAsia="Times New Roman" w:hAnsi="Times New Roman" w:cs="Times New Roman"/>
          <w:sz w:val="24"/>
          <w:szCs w:val="24"/>
          <w:lang w:val="ru-RU" w:eastAsia="bg-BG"/>
        </w:rPr>
        <w:t xml:space="preserve"> </w:t>
      </w:r>
      <w:r w:rsidR="008E5673" w:rsidRPr="000D201E">
        <w:rPr>
          <w:rFonts w:ascii="Times New Roman" w:eastAsia="Times New Roman" w:hAnsi="Times New Roman" w:cs="Times New Roman"/>
          <w:sz w:val="24"/>
          <w:szCs w:val="24"/>
          <w:lang w:eastAsia="bg-BG"/>
        </w:rPr>
        <w:t>035973884475: факс: 035973884451, e-mail:</w:t>
      </w:r>
      <w:r w:rsidR="008E5673" w:rsidRPr="000D201E">
        <w:rPr>
          <w:rFonts w:ascii="Times New Roman" w:eastAsia="Times New Roman" w:hAnsi="Times New Roman" w:cs="Times New Roman"/>
          <w:sz w:val="24"/>
          <w:szCs w:val="24"/>
          <w:lang w:val="ru-RU" w:eastAsia="bg-BG"/>
        </w:rPr>
        <w:t xml:space="preserve"> </w:t>
      </w:r>
      <w:r w:rsidR="008E5673" w:rsidRPr="000D201E">
        <w:rPr>
          <w:rFonts w:ascii="Times New Roman" w:eastAsia="Times New Roman" w:hAnsi="Times New Roman" w:cs="Times New Roman"/>
          <w:sz w:val="24"/>
          <w:szCs w:val="24"/>
          <w:lang w:val="en-US" w:eastAsia="bg-BG"/>
        </w:rPr>
        <w:t>lmaleshevska</w:t>
      </w:r>
      <w:r w:rsidR="008E5673" w:rsidRPr="000D201E">
        <w:rPr>
          <w:rFonts w:ascii="Times New Roman" w:eastAsia="Times New Roman" w:hAnsi="Times New Roman" w:cs="Times New Roman"/>
          <w:sz w:val="24"/>
          <w:szCs w:val="24"/>
          <w:lang w:eastAsia="bg-BG"/>
        </w:rPr>
        <w:t>@blgmun.com</w:t>
      </w:r>
      <w:r w:rsidRPr="000016C1">
        <w:rPr>
          <w:rFonts w:ascii="Times New Roman" w:eastAsia="Calibri" w:hAnsi="Times New Roman" w:cs="Times New Roman"/>
          <w:sz w:val="24"/>
          <w:szCs w:val="24"/>
          <w:lang w:val="en-GB" w:eastAsia="bg-BG"/>
        </w:rPr>
        <w:t>, интернет адрес: www.blgmun.com.</w:t>
      </w:r>
      <w:r w:rsidR="008E5673" w:rsidRPr="008E5673">
        <w:rPr>
          <w:rFonts w:ascii="Times New Roman" w:eastAsia="Times New Roman" w:hAnsi="Times New Roman" w:cs="Times New Roman"/>
          <w:sz w:val="24"/>
          <w:szCs w:val="24"/>
          <w:lang w:eastAsia="bg-BG"/>
        </w:rPr>
        <w:t xml:space="preserve"> </w:t>
      </w:r>
    </w:p>
    <w:p w:rsidR="000016C1" w:rsidRPr="000016C1" w:rsidRDefault="000016C1" w:rsidP="000016C1">
      <w:pPr>
        <w:tabs>
          <w:tab w:val="left" w:pos="-600"/>
          <w:tab w:val="right" w:pos="540"/>
        </w:tabs>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t xml:space="preserve">Кметът на Община Благоевград е Възложител по смисъла на чл. </w:t>
      </w:r>
      <w:r w:rsidRPr="000016C1">
        <w:rPr>
          <w:rFonts w:ascii="Times New Roman" w:eastAsia="Calibri" w:hAnsi="Times New Roman" w:cs="Times New Roman"/>
          <w:sz w:val="24"/>
          <w:szCs w:val="24"/>
          <w:lang w:val="en-US" w:eastAsia="bg-BG"/>
        </w:rPr>
        <w:t>5</w:t>
      </w:r>
      <w:r w:rsidRPr="000016C1">
        <w:rPr>
          <w:rFonts w:ascii="Times New Roman" w:eastAsia="Calibri" w:hAnsi="Times New Roman" w:cs="Times New Roman"/>
          <w:sz w:val="24"/>
          <w:szCs w:val="24"/>
          <w:lang w:val="en-GB" w:eastAsia="bg-BG"/>
        </w:rPr>
        <w:t xml:space="preserve">, ал. </w:t>
      </w:r>
      <w:r w:rsidRPr="000016C1">
        <w:rPr>
          <w:rFonts w:ascii="Times New Roman" w:eastAsia="Calibri" w:hAnsi="Times New Roman" w:cs="Times New Roman"/>
          <w:sz w:val="24"/>
          <w:szCs w:val="24"/>
          <w:lang w:val="en-US" w:eastAsia="bg-BG"/>
        </w:rPr>
        <w:t xml:space="preserve">2, </w:t>
      </w:r>
      <w:r w:rsidRPr="000016C1">
        <w:rPr>
          <w:rFonts w:ascii="Times New Roman" w:eastAsia="Calibri" w:hAnsi="Times New Roman" w:cs="Times New Roman"/>
          <w:sz w:val="24"/>
          <w:szCs w:val="24"/>
          <w:lang w:val="en-GB" w:eastAsia="bg-BG"/>
        </w:rPr>
        <w:t>т.</w:t>
      </w:r>
      <w:r w:rsidRPr="000016C1">
        <w:rPr>
          <w:rFonts w:ascii="Times New Roman" w:eastAsia="Calibri" w:hAnsi="Times New Roman" w:cs="Times New Roman"/>
          <w:sz w:val="24"/>
          <w:szCs w:val="24"/>
          <w:lang w:val="en-US" w:eastAsia="bg-BG"/>
        </w:rPr>
        <w:t xml:space="preserve"> 9</w:t>
      </w:r>
      <w:r w:rsidRPr="000016C1">
        <w:rPr>
          <w:rFonts w:ascii="Times New Roman" w:eastAsia="Calibri" w:hAnsi="Times New Roman" w:cs="Times New Roman"/>
          <w:sz w:val="24"/>
          <w:szCs w:val="24"/>
          <w:lang w:val="en-GB" w:eastAsia="bg-BG"/>
        </w:rPr>
        <w:t xml:space="preserve"> от ЗОП</w:t>
      </w:r>
      <w:r w:rsidR="009C69BA">
        <w:rPr>
          <w:rFonts w:ascii="Times New Roman" w:eastAsia="Calibri" w:hAnsi="Times New Roman" w:cs="Times New Roman"/>
          <w:sz w:val="24"/>
          <w:szCs w:val="24"/>
          <w:lang w:eastAsia="bg-BG"/>
        </w:rPr>
        <w:t xml:space="preserve"> </w:t>
      </w:r>
      <w:r w:rsidRPr="000016C1">
        <w:rPr>
          <w:rFonts w:ascii="Times New Roman" w:eastAsia="Calibri" w:hAnsi="Times New Roman" w:cs="Times New Roman"/>
          <w:sz w:val="24"/>
          <w:szCs w:val="24"/>
          <w:lang w:val="en-GB" w:eastAsia="bg-BG"/>
        </w:rPr>
        <w:t>и като такъв има задължението при възлагането на обществени поръчки стриктно да спазва разпоредбите на Закона за обществените поръчки и подзаконовите нормативни актове по прилагането му.</w:t>
      </w:r>
    </w:p>
    <w:p w:rsidR="000016C1" w:rsidRPr="000016C1" w:rsidRDefault="000016C1" w:rsidP="000016C1">
      <w:pPr>
        <w:tabs>
          <w:tab w:val="left" w:pos="-600"/>
          <w:tab w:val="center" w:pos="720"/>
          <w:tab w:val="right" w:pos="9072"/>
        </w:tabs>
        <w:spacing w:after="0" w:line="240" w:lineRule="auto"/>
        <w:ind w:firstLine="720"/>
        <w:jc w:val="both"/>
        <w:rPr>
          <w:rFonts w:ascii="HebarU" w:eastAsia="Calibri" w:hAnsi="HebarU" w:cs="HebarU"/>
          <w:sz w:val="28"/>
          <w:szCs w:val="28"/>
          <w:lang w:val="en-GB" w:eastAsia="bg-BG"/>
        </w:rPr>
      </w:pPr>
      <w:r w:rsidRPr="000016C1">
        <w:rPr>
          <w:rFonts w:ascii="HebarU" w:eastAsia="Calibri" w:hAnsi="HebarU" w:cs="HebarU"/>
          <w:sz w:val="28"/>
          <w:szCs w:val="28"/>
          <w:lang w:val="en-GB" w:eastAsia="bg-BG"/>
        </w:rPr>
        <w:tab/>
      </w:r>
    </w:p>
    <w:p w:rsidR="000016C1" w:rsidRPr="000016C1" w:rsidRDefault="000016C1" w:rsidP="000016C1">
      <w:pPr>
        <w:overflowPunct w:val="0"/>
        <w:autoSpaceDE w:val="0"/>
        <w:autoSpaceDN w:val="0"/>
        <w:adjustRightInd w:val="0"/>
        <w:spacing w:after="0" w:line="240" w:lineRule="auto"/>
        <w:ind w:right="138" w:firstLine="720"/>
        <w:jc w:val="center"/>
        <w:rPr>
          <w:rFonts w:ascii="Times New Roman" w:eastAsia="Calibri" w:hAnsi="Times New Roman" w:cs="Times New Roman"/>
          <w:b/>
          <w:bCs/>
          <w:i/>
          <w:iCs/>
          <w:sz w:val="24"/>
          <w:szCs w:val="24"/>
          <w:lang w:val="en-US" w:eastAsia="bg-BG"/>
        </w:rPr>
      </w:pPr>
      <w:r w:rsidRPr="000016C1">
        <w:rPr>
          <w:rFonts w:ascii="Times New Roman" w:eastAsia="Calibri" w:hAnsi="Times New Roman" w:cs="Times New Roman"/>
          <w:b/>
          <w:bCs/>
          <w:i/>
          <w:iCs/>
          <w:sz w:val="24"/>
          <w:szCs w:val="24"/>
          <w:lang w:val="en-GB" w:eastAsia="bg-BG"/>
        </w:rPr>
        <w:t>Б) Правно основание за провеждане на процедурата</w:t>
      </w:r>
    </w:p>
    <w:p w:rsidR="000016C1" w:rsidRPr="000016C1" w:rsidRDefault="000016C1" w:rsidP="000016C1">
      <w:pPr>
        <w:overflowPunct w:val="0"/>
        <w:autoSpaceDE w:val="0"/>
        <w:autoSpaceDN w:val="0"/>
        <w:adjustRightInd w:val="0"/>
        <w:spacing w:after="0" w:line="240" w:lineRule="auto"/>
        <w:ind w:right="138" w:firstLine="720"/>
        <w:jc w:val="center"/>
        <w:rPr>
          <w:rFonts w:ascii="Times New Roman" w:eastAsia="Calibri" w:hAnsi="Times New Roman" w:cs="Times New Roman"/>
          <w:b/>
          <w:bCs/>
          <w:i/>
          <w:iCs/>
          <w:sz w:val="24"/>
          <w:szCs w:val="24"/>
          <w:lang w:val="en-US" w:eastAsia="bg-BG"/>
        </w:rPr>
      </w:pPr>
    </w:p>
    <w:p w:rsidR="000016C1" w:rsidRDefault="000016C1" w:rsidP="000016C1">
      <w:pPr>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t xml:space="preserve">Възложителят обявява настоящата процедура за възлагане на обществена поръчка на основание чл. 73, ал. 1 във връзка с чл. 19, ал. 1, чл. 18, ал. 1, т. 1 и ал. 2 и глава Единадесета от Закона за обществените поръчки. 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нормативни актове по прилагането му. </w:t>
      </w:r>
    </w:p>
    <w:p w:rsidR="000016C1" w:rsidRPr="000016C1" w:rsidRDefault="000016C1" w:rsidP="000016C1">
      <w:pPr>
        <w:spacing w:after="0" w:line="240" w:lineRule="auto"/>
        <w:ind w:firstLine="720"/>
        <w:jc w:val="both"/>
        <w:rPr>
          <w:rFonts w:ascii="Times New Roman" w:eastAsia="Calibri" w:hAnsi="Times New Roman" w:cs="Times New Roman"/>
          <w:b/>
          <w:bCs/>
          <w:i/>
          <w:iCs/>
          <w:sz w:val="24"/>
          <w:szCs w:val="24"/>
          <w:lang w:val="en-US" w:eastAsia="bg-BG"/>
        </w:rPr>
      </w:pPr>
    </w:p>
    <w:p w:rsidR="000016C1" w:rsidRPr="000016C1" w:rsidRDefault="000016C1" w:rsidP="000016C1">
      <w:pPr>
        <w:overflowPunct w:val="0"/>
        <w:autoSpaceDE w:val="0"/>
        <w:autoSpaceDN w:val="0"/>
        <w:adjustRightInd w:val="0"/>
        <w:spacing w:after="0" w:line="240" w:lineRule="auto"/>
        <w:ind w:right="-49" w:firstLine="720"/>
        <w:jc w:val="center"/>
        <w:rPr>
          <w:rFonts w:ascii="Times New Roman" w:eastAsia="Calibri" w:hAnsi="Times New Roman" w:cs="Times New Roman"/>
          <w:b/>
          <w:bCs/>
          <w:i/>
          <w:iCs/>
          <w:sz w:val="24"/>
          <w:szCs w:val="24"/>
          <w:lang w:val="en-US" w:eastAsia="bg-BG"/>
        </w:rPr>
      </w:pPr>
      <w:r w:rsidRPr="000016C1">
        <w:rPr>
          <w:rFonts w:ascii="Times New Roman" w:eastAsia="Calibri" w:hAnsi="Times New Roman" w:cs="Times New Roman"/>
          <w:b/>
          <w:bCs/>
          <w:i/>
          <w:iCs/>
          <w:sz w:val="24"/>
          <w:szCs w:val="24"/>
          <w:lang w:val="en-GB" w:eastAsia="bg-BG"/>
        </w:rPr>
        <w:lastRenderedPageBreak/>
        <w:t>В) Предмет на обществената поръчка</w:t>
      </w:r>
    </w:p>
    <w:p w:rsidR="000016C1" w:rsidRPr="000016C1" w:rsidRDefault="000016C1" w:rsidP="000016C1">
      <w:pPr>
        <w:overflowPunct w:val="0"/>
        <w:autoSpaceDE w:val="0"/>
        <w:autoSpaceDN w:val="0"/>
        <w:adjustRightInd w:val="0"/>
        <w:spacing w:after="0" w:line="240" w:lineRule="auto"/>
        <w:ind w:right="-49" w:firstLine="720"/>
        <w:jc w:val="center"/>
        <w:rPr>
          <w:rFonts w:ascii="Times New Roman" w:eastAsia="Calibri" w:hAnsi="Times New Roman" w:cs="Times New Roman"/>
          <w:b/>
          <w:bCs/>
          <w:i/>
          <w:iCs/>
          <w:sz w:val="24"/>
          <w:szCs w:val="24"/>
          <w:lang w:val="en-US" w:eastAsia="bg-BG"/>
        </w:rPr>
      </w:pPr>
    </w:p>
    <w:p w:rsidR="00CA4557" w:rsidRPr="00CA4557" w:rsidRDefault="000016C1" w:rsidP="00253665">
      <w:pPr>
        <w:spacing w:after="0" w:line="240" w:lineRule="auto"/>
        <w:ind w:right="283"/>
        <w:jc w:val="both"/>
        <w:rPr>
          <w:rFonts w:ascii="Times New Roman" w:eastAsia="Calibri" w:hAnsi="Times New Roman" w:cs="Times New Roman"/>
          <w:b/>
          <w:sz w:val="24"/>
          <w:szCs w:val="24"/>
          <w:lang w:val="ru-RU"/>
        </w:rPr>
      </w:pPr>
      <w:r w:rsidRPr="000016C1">
        <w:rPr>
          <w:rFonts w:ascii="Times New Roman" w:eastAsia="Calibri" w:hAnsi="Times New Roman" w:cs="Times New Roman"/>
          <w:sz w:val="24"/>
          <w:szCs w:val="24"/>
          <w:lang w:val="en-GB" w:eastAsia="bg-BG"/>
        </w:rPr>
        <w:t>Обществената поръчка, изпълнима при условията, описани в Документация за участие в процедурата, е с предмет</w:t>
      </w:r>
      <w:r w:rsidR="003A1EAE">
        <w:rPr>
          <w:rFonts w:ascii="Times New Roman" w:eastAsia="Calibri" w:hAnsi="Times New Roman" w:cs="Times New Roman"/>
          <w:sz w:val="24"/>
          <w:szCs w:val="24"/>
          <w:lang w:eastAsia="bg-BG"/>
        </w:rPr>
        <w:t xml:space="preserve">: </w:t>
      </w:r>
      <w:r w:rsidR="00CA4557" w:rsidRPr="007809D4">
        <w:rPr>
          <w:rFonts w:ascii="Times New Roman" w:eastAsia="Times New Roman" w:hAnsi="Times New Roman" w:cs="Calibri"/>
          <w:b/>
          <w:sz w:val="24"/>
          <w:szCs w:val="24"/>
        </w:rPr>
        <w:t xml:space="preserve">„Избор на изпълнител </w:t>
      </w:r>
      <w:r w:rsidR="00CA4557" w:rsidRPr="007809D4">
        <w:rPr>
          <w:rFonts w:ascii="Times New Roman" w:hAnsi="Times New Roman" w:cs="Times New Roman"/>
          <w:b/>
          <w:bCs/>
          <w:sz w:val="24"/>
          <w:szCs w:val="24"/>
        </w:rPr>
        <w:t>за осигуряване на мерки за</w:t>
      </w:r>
      <w:r w:rsidR="00CA4557">
        <w:rPr>
          <w:rFonts w:ascii="Times New Roman" w:hAnsi="Times New Roman" w:cs="Times New Roman"/>
          <w:b/>
          <w:bCs/>
          <w:sz w:val="24"/>
          <w:szCs w:val="24"/>
        </w:rPr>
        <w:t xml:space="preserve"> информация и</w:t>
      </w:r>
      <w:r w:rsidR="00CA4557" w:rsidRPr="007809D4">
        <w:rPr>
          <w:rFonts w:ascii="Times New Roman" w:hAnsi="Times New Roman" w:cs="Times New Roman"/>
          <w:b/>
          <w:bCs/>
          <w:sz w:val="24"/>
          <w:szCs w:val="24"/>
        </w:rPr>
        <w:t xml:space="preserve"> публичност</w:t>
      </w:r>
      <w:r w:rsidR="00CA4557">
        <w:rPr>
          <w:rFonts w:ascii="Times New Roman" w:hAnsi="Times New Roman" w:cs="Times New Roman"/>
          <w:b/>
          <w:bCs/>
          <w:sz w:val="24"/>
          <w:szCs w:val="24"/>
        </w:rPr>
        <w:t xml:space="preserve"> </w:t>
      </w:r>
      <w:r w:rsidR="00CA4557" w:rsidRPr="007809D4">
        <w:rPr>
          <w:rFonts w:ascii="Times New Roman" w:hAnsi="Times New Roman" w:cs="Times New Roman"/>
          <w:b/>
          <w:bCs/>
          <w:sz w:val="24"/>
          <w:szCs w:val="24"/>
        </w:rPr>
        <w:t>по проек</w:t>
      </w:r>
      <w:r w:rsidR="00CA4557">
        <w:rPr>
          <w:rFonts w:ascii="Times New Roman" w:hAnsi="Times New Roman" w:cs="Times New Roman"/>
          <w:b/>
          <w:bCs/>
          <w:sz w:val="24"/>
          <w:szCs w:val="24"/>
        </w:rPr>
        <w:t>т</w:t>
      </w:r>
      <w:r w:rsidR="00CA4557" w:rsidRPr="007809D4">
        <w:rPr>
          <w:rFonts w:ascii="Times New Roman" w:hAnsi="Times New Roman" w:cs="Times New Roman"/>
          <w:b/>
          <w:bCs/>
          <w:sz w:val="24"/>
          <w:szCs w:val="24"/>
          <w:lang w:val="en-US"/>
        </w:rPr>
        <w:t>:</w:t>
      </w:r>
      <w:r w:rsidR="00CA4557" w:rsidRPr="007809D4">
        <w:rPr>
          <w:rFonts w:ascii="Times New Roman" w:eastAsia="Times New Roman" w:hAnsi="Times New Roman" w:cs="Calibri"/>
          <w:b/>
          <w:sz w:val="24"/>
          <w:szCs w:val="24"/>
        </w:rPr>
        <w:t xml:space="preserve"> </w:t>
      </w:r>
      <w:r w:rsidR="00CA4557" w:rsidRPr="007809D4">
        <w:rPr>
          <w:rFonts w:ascii="Times New Roman" w:eastAsia="Times New Roman" w:hAnsi="Times New Roman" w:cs="Times New Roman"/>
          <w:b/>
          <w:color w:val="333333"/>
          <w:sz w:val="24"/>
          <w:szCs w:val="24"/>
          <w:shd w:val="clear" w:color="auto" w:fill="FFFFFF"/>
        </w:rPr>
        <w:t>„</w:t>
      </w:r>
      <w:r w:rsidR="00CA4557">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CA4557" w:rsidRPr="0071427E">
        <w:rPr>
          <w:rFonts w:ascii="Times New Roman" w:eastAsia="Times New Roman" w:hAnsi="Times New Roman" w:cs="Times New Roman"/>
          <w:color w:val="333333"/>
          <w:sz w:val="24"/>
          <w:szCs w:val="24"/>
          <w:shd w:val="clear" w:color="auto" w:fill="FFFFFF"/>
        </w:rPr>
        <w:t xml:space="preserve"> </w:t>
      </w:r>
      <w:r w:rsidR="00CA4557" w:rsidRPr="007809D4">
        <w:rPr>
          <w:rFonts w:ascii="Times New Roman" w:eastAsia="Calibri" w:hAnsi="Times New Roman" w:cs="Times New Roman"/>
          <w:b/>
          <w:bCs/>
          <w:sz w:val="24"/>
          <w:szCs w:val="24"/>
          <w:lang w:val="en-GB" w:eastAsia="bg-BG"/>
        </w:rPr>
        <w:t>по Процедура за предоставяне на безвъзмезд</w:t>
      </w:r>
      <w:r w:rsidR="00CA4557">
        <w:rPr>
          <w:rFonts w:ascii="Times New Roman" w:eastAsia="Calibri" w:hAnsi="Times New Roman" w:cs="Times New Roman"/>
          <w:b/>
          <w:bCs/>
          <w:sz w:val="24"/>
          <w:szCs w:val="24"/>
          <w:lang w:val="en-GB" w:eastAsia="bg-BG"/>
        </w:rPr>
        <w:t>на финансова помощ BG16RFOP001-</w:t>
      </w:r>
      <w:r w:rsidR="00CA4557">
        <w:rPr>
          <w:rFonts w:ascii="Times New Roman" w:eastAsia="Calibri" w:hAnsi="Times New Roman" w:cs="Times New Roman"/>
          <w:b/>
          <w:bCs/>
          <w:sz w:val="24"/>
          <w:szCs w:val="24"/>
          <w:lang w:eastAsia="bg-BG"/>
        </w:rPr>
        <w:t>8</w:t>
      </w:r>
      <w:r w:rsidR="00CA4557">
        <w:rPr>
          <w:rFonts w:ascii="Times New Roman" w:eastAsia="Calibri" w:hAnsi="Times New Roman" w:cs="Times New Roman"/>
          <w:b/>
          <w:bCs/>
          <w:sz w:val="24"/>
          <w:szCs w:val="24"/>
          <w:lang w:val="en-GB" w:eastAsia="bg-BG"/>
        </w:rPr>
        <w:t>.001</w:t>
      </w:r>
      <w:r w:rsidR="00CA4557">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CA4557">
        <w:rPr>
          <w:rFonts w:ascii="Times New Roman" w:eastAsia="Calibri" w:hAnsi="Times New Roman" w:cs="Times New Roman"/>
          <w:b/>
          <w:bCs/>
          <w:sz w:val="24"/>
          <w:szCs w:val="24"/>
          <w:lang w:val="en-GB" w:eastAsia="bg-BG"/>
        </w:rPr>
        <w:t xml:space="preserve">Приоритетна ос </w:t>
      </w:r>
      <w:r w:rsidR="00CA4557">
        <w:rPr>
          <w:rFonts w:ascii="Times New Roman" w:eastAsia="Calibri" w:hAnsi="Times New Roman" w:cs="Times New Roman"/>
          <w:b/>
          <w:bCs/>
          <w:sz w:val="24"/>
          <w:szCs w:val="24"/>
          <w:lang w:eastAsia="bg-BG"/>
        </w:rPr>
        <w:t>8</w:t>
      </w:r>
      <w:r w:rsidR="00CA4557" w:rsidRPr="007809D4">
        <w:rPr>
          <w:rFonts w:ascii="Times New Roman" w:eastAsia="Calibri" w:hAnsi="Times New Roman" w:cs="Times New Roman"/>
          <w:b/>
          <w:bCs/>
          <w:sz w:val="24"/>
          <w:szCs w:val="24"/>
          <w:lang w:val="en-GB" w:eastAsia="bg-BG"/>
        </w:rPr>
        <w:t xml:space="preserve"> „</w:t>
      </w:r>
      <w:r w:rsidR="00CA4557">
        <w:rPr>
          <w:rFonts w:ascii="Times New Roman" w:eastAsia="Calibri" w:hAnsi="Times New Roman" w:cs="Times New Roman"/>
          <w:b/>
          <w:bCs/>
          <w:sz w:val="24"/>
          <w:szCs w:val="24"/>
          <w:lang w:eastAsia="bg-BG"/>
        </w:rPr>
        <w:t>Техническа помощ</w:t>
      </w:r>
      <w:r w:rsidR="00CA4557" w:rsidRPr="007809D4">
        <w:rPr>
          <w:rFonts w:ascii="Times New Roman" w:eastAsia="Calibri" w:hAnsi="Times New Roman" w:cs="Times New Roman"/>
          <w:b/>
          <w:bCs/>
          <w:sz w:val="24"/>
          <w:szCs w:val="24"/>
          <w:lang w:val="en-GB" w:eastAsia="bg-BG"/>
        </w:rPr>
        <w:t>“ по Оперативна програма „Региони в растеж“ 2014-</w:t>
      </w:r>
      <w:smartTag w:uri="urn:schemas-microsoft-com:office:smarttags" w:element="metricconverter">
        <w:smartTagPr>
          <w:attr w:name="ProductID" w:val="2020 г"/>
        </w:smartTagPr>
        <w:r w:rsidR="00CA4557" w:rsidRPr="007809D4">
          <w:rPr>
            <w:rFonts w:ascii="Times New Roman" w:eastAsia="Calibri" w:hAnsi="Times New Roman" w:cs="Times New Roman"/>
            <w:b/>
            <w:bCs/>
            <w:sz w:val="24"/>
            <w:szCs w:val="24"/>
            <w:lang w:val="en-GB" w:eastAsia="bg-BG"/>
          </w:rPr>
          <w:t>2020 г</w:t>
        </w:r>
      </w:smartTag>
      <w:r w:rsidR="00CA4557" w:rsidRPr="007809D4">
        <w:rPr>
          <w:rFonts w:ascii="Times New Roman" w:eastAsia="Calibri" w:hAnsi="Times New Roman" w:cs="Times New Roman"/>
          <w:b/>
          <w:bCs/>
          <w:sz w:val="24"/>
          <w:szCs w:val="24"/>
          <w:lang w:val="en-GB" w:eastAsia="bg-BG"/>
        </w:rPr>
        <w:t>.</w:t>
      </w:r>
      <w:r w:rsidR="00CA4557" w:rsidRPr="00424C68">
        <w:rPr>
          <w:rFonts w:ascii="Times New Roman" w:eastAsia="Calibri" w:hAnsi="Times New Roman" w:cs="Times New Roman"/>
          <w:b/>
          <w:bCs/>
          <w:i/>
          <w:iCs/>
          <w:sz w:val="24"/>
          <w:szCs w:val="24"/>
          <w:lang w:eastAsia="bg-BG"/>
        </w:rPr>
        <w:t xml:space="preserve"> </w:t>
      </w:r>
      <w:r w:rsidR="00CA4557">
        <w:rPr>
          <w:rFonts w:ascii="Times New Roman" w:eastAsia="Calibri" w:hAnsi="Times New Roman" w:cs="Times New Roman"/>
          <w:b/>
          <w:bCs/>
          <w:i/>
          <w:iCs/>
          <w:sz w:val="24"/>
          <w:szCs w:val="24"/>
          <w:lang w:eastAsia="bg-BG"/>
        </w:rPr>
        <w:t>по</w:t>
      </w:r>
      <w:r w:rsidR="00CA4557" w:rsidRPr="00424C68">
        <w:rPr>
          <w:rFonts w:ascii="Times New Roman" w:eastAsia="Calibri" w:hAnsi="Times New Roman" w:cs="Times New Roman"/>
          <w:b/>
          <w:bCs/>
          <w:i/>
          <w:iCs/>
          <w:sz w:val="24"/>
          <w:szCs w:val="24"/>
          <w:lang w:eastAsia="bg-BG"/>
        </w:rPr>
        <w:t xml:space="preserve"> обособени позиции</w:t>
      </w:r>
      <w:r w:rsidR="00CA4557" w:rsidRPr="00424C68">
        <w:rPr>
          <w:rFonts w:ascii="Times New Roman" w:eastAsia="Calibri" w:hAnsi="Times New Roman" w:cs="Times New Roman"/>
          <w:b/>
          <w:bCs/>
          <w:sz w:val="24"/>
          <w:szCs w:val="24"/>
          <w:lang w:eastAsia="bg-BG"/>
        </w:rPr>
        <w:t>:</w:t>
      </w:r>
    </w:p>
    <w:p w:rsidR="00CA4557" w:rsidRPr="00424C68" w:rsidRDefault="00CA4557" w:rsidP="00CA4557">
      <w:pPr>
        <w:spacing w:after="0" w:line="240" w:lineRule="auto"/>
        <w:ind w:left="-142" w:firstLine="862"/>
        <w:jc w:val="both"/>
        <w:rPr>
          <w:rFonts w:ascii="Times New Roman" w:eastAsia="Calibri" w:hAnsi="Times New Roman" w:cs="Times New Roman"/>
          <w:sz w:val="24"/>
          <w:szCs w:val="24"/>
          <w:lang w:val="en-GB" w:eastAsia="bg-BG"/>
        </w:rPr>
      </w:pPr>
      <w:r w:rsidRPr="00424C68">
        <w:rPr>
          <w:rFonts w:ascii="Times New Roman" w:eastAsia="Calibri" w:hAnsi="Times New Roman" w:cs="Times New Roman"/>
          <w:b/>
          <w:bCs/>
          <w:sz w:val="24"/>
          <w:szCs w:val="24"/>
          <w:lang w:eastAsia="bg-BG"/>
        </w:rPr>
        <w:t xml:space="preserve">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плакати с информация по проекта</w:t>
      </w:r>
      <w:r>
        <w:rPr>
          <w:rFonts w:ascii="Times New Roman" w:eastAsia="Calibri" w:hAnsi="Times New Roman" w:cs="Times New Roman"/>
          <w:b/>
          <w:sz w:val="24"/>
          <w:szCs w:val="24"/>
          <w:lang w:eastAsia="bg-BG"/>
        </w:rPr>
        <w:t xml:space="preserve"> и изработване на</w:t>
      </w:r>
      <w:r w:rsidRPr="00B7540D">
        <w:rPr>
          <w:rFonts w:ascii="Times New Roman" w:eastAsia="Calibri" w:hAnsi="Times New Roman" w:cs="Times New Roman"/>
          <w:b/>
          <w:sz w:val="24"/>
          <w:szCs w:val="24"/>
          <w:lang w:eastAsia="bg-BG"/>
        </w:rPr>
        <w:t xml:space="preserve"> </w:t>
      </w:r>
      <w:r w:rsidRPr="00424C68">
        <w:rPr>
          <w:rFonts w:ascii="Times New Roman" w:eastAsia="Calibri" w:hAnsi="Times New Roman" w:cs="Times New Roman"/>
          <w:b/>
          <w:sz w:val="24"/>
          <w:szCs w:val="24"/>
          <w:lang w:eastAsia="bg-BG"/>
        </w:rPr>
        <w:t>работни бележници</w:t>
      </w:r>
      <w:r w:rsidRPr="00424C68">
        <w:rPr>
          <w:rFonts w:ascii="Times New Roman" w:eastAsia="Calibri" w:hAnsi="Times New Roman" w:cs="Times New Roman"/>
          <w:b/>
          <w:bCs/>
          <w:sz w:val="24"/>
          <w:szCs w:val="24"/>
          <w:lang w:eastAsia="bg-BG"/>
        </w:rPr>
        <w:t>;</w:t>
      </w:r>
    </w:p>
    <w:p w:rsidR="00CA4557" w:rsidRDefault="00CA4557" w:rsidP="00CA4557">
      <w:pPr>
        <w:spacing w:after="0" w:line="240" w:lineRule="auto"/>
        <w:ind w:firstLine="720"/>
        <w:jc w:val="both"/>
        <w:rPr>
          <w:rFonts w:ascii="Times New Roman" w:eastAsia="Calibri" w:hAnsi="Times New Roman" w:cs="Times New Roman"/>
          <w:sz w:val="24"/>
          <w:szCs w:val="24"/>
          <w:lang w:eastAsia="bg-BG"/>
        </w:rPr>
      </w:pPr>
      <w:r w:rsidRPr="00424C68">
        <w:rPr>
          <w:rFonts w:ascii="Times New Roman" w:eastAsia="Calibri" w:hAnsi="Times New Roman" w:cs="Times New Roman"/>
          <w:b/>
          <w:bCs/>
          <w:sz w:val="24"/>
          <w:szCs w:val="24"/>
          <w:lang w:eastAsia="bg-BG"/>
        </w:rPr>
        <w:t>Обособена позиция №</w:t>
      </w:r>
      <w:r>
        <w:rPr>
          <w:rFonts w:ascii="Times New Roman" w:eastAsia="Calibri" w:hAnsi="Times New Roman" w:cs="Times New Roman"/>
          <w:b/>
          <w:bCs/>
          <w:sz w:val="24"/>
          <w:szCs w:val="24"/>
          <w:lang w:eastAsia="bg-BG"/>
        </w:rPr>
        <w:t>2</w:t>
      </w:r>
      <w:r w:rsidRPr="00424C68">
        <w:rPr>
          <w:rFonts w:ascii="Times New Roman" w:eastAsia="Calibri" w:hAnsi="Times New Roman" w:cs="Times New Roman"/>
          <w:sz w:val="24"/>
          <w:szCs w:val="24"/>
          <w:lang w:eastAsia="bg-BG"/>
        </w:rPr>
        <w:t xml:space="preserve">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sidRPr="00424C68">
        <w:rPr>
          <w:rFonts w:ascii="Times New Roman" w:eastAsia="Calibri" w:hAnsi="Times New Roman" w:cs="Times New Roman"/>
          <w:b/>
          <w:bCs/>
          <w:sz w:val="24"/>
          <w:szCs w:val="24"/>
          <w:lang w:eastAsia="bg-BG"/>
        </w:rPr>
        <w:t>.”</w:t>
      </w:r>
    </w:p>
    <w:p w:rsidR="000016C1" w:rsidRPr="000016C1" w:rsidRDefault="000016C1" w:rsidP="00CA4557">
      <w:pPr>
        <w:spacing w:after="0"/>
        <w:ind w:firstLine="709"/>
        <w:jc w:val="both"/>
        <w:rPr>
          <w:rFonts w:ascii="Times New Roman" w:eastAsia="Calibri" w:hAnsi="Times New Roman" w:cs="Times New Roman"/>
          <w:b/>
          <w:bCs/>
          <w:sz w:val="24"/>
          <w:szCs w:val="24"/>
          <w:lang w:val="en-GB" w:eastAsia="bg-BG"/>
        </w:rPr>
      </w:pPr>
    </w:p>
    <w:p w:rsidR="000016C1" w:rsidRPr="000016C1" w:rsidRDefault="000016C1" w:rsidP="000016C1">
      <w:pPr>
        <w:spacing w:after="0" w:line="240" w:lineRule="auto"/>
        <w:ind w:firstLine="720"/>
        <w:jc w:val="both"/>
        <w:rPr>
          <w:rFonts w:ascii="Times New Roman" w:eastAsia="Calibri" w:hAnsi="Times New Roman" w:cs="Times New Roman"/>
          <w:sz w:val="24"/>
          <w:szCs w:val="24"/>
          <w:lang w:val="en-GB" w:eastAsia="bg-BG"/>
        </w:rPr>
      </w:pPr>
    </w:p>
    <w:p w:rsidR="000016C1" w:rsidRPr="000016C1" w:rsidRDefault="000016C1" w:rsidP="000016C1">
      <w:pPr>
        <w:widowControl w:val="0"/>
        <w:tabs>
          <w:tab w:val="left" w:pos="-240"/>
          <w:tab w:val="left" w:pos="360"/>
        </w:tabs>
        <w:autoSpaceDE w:val="0"/>
        <w:autoSpaceDN w:val="0"/>
        <w:adjustRightInd w:val="0"/>
        <w:spacing w:after="0" w:line="240" w:lineRule="auto"/>
        <w:ind w:right="99" w:firstLine="720"/>
        <w:jc w:val="center"/>
        <w:rPr>
          <w:rFonts w:ascii="Times New Roman" w:eastAsia="Calibri" w:hAnsi="Times New Roman" w:cs="Times New Roman"/>
          <w:b/>
          <w:bCs/>
          <w:i/>
          <w:iCs/>
          <w:sz w:val="24"/>
          <w:szCs w:val="24"/>
          <w:lang w:val="en-US" w:eastAsia="bg-BG"/>
        </w:rPr>
      </w:pPr>
      <w:r w:rsidRPr="000016C1">
        <w:rPr>
          <w:rFonts w:ascii="Times New Roman" w:eastAsia="Calibri" w:hAnsi="Times New Roman" w:cs="Times New Roman"/>
          <w:b/>
          <w:bCs/>
          <w:i/>
          <w:iCs/>
          <w:sz w:val="24"/>
          <w:szCs w:val="24"/>
          <w:lang w:val="en-GB" w:eastAsia="bg-BG"/>
        </w:rPr>
        <w:t>Г) Мотиви за избор на процедурата</w:t>
      </w:r>
      <w:r w:rsidRPr="000016C1">
        <w:rPr>
          <w:rFonts w:ascii="Times New Roman" w:eastAsia="Calibri" w:hAnsi="Times New Roman" w:cs="Times New Roman"/>
          <w:b/>
          <w:bCs/>
          <w:i/>
          <w:iCs/>
          <w:sz w:val="24"/>
          <w:szCs w:val="24"/>
          <w:lang w:val="en-US" w:eastAsia="bg-BG"/>
        </w:rPr>
        <w:t xml:space="preserve"> </w:t>
      </w:r>
    </w:p>
    <w:p w:rsidR="000016C1" w:rsidRPr="000016C1" w:rsidRDefault="000016C1" w:rsidP="000016C1">
      <w:pPr>
        <w:widowControl w:val="0"/>
        <w:tabs>
          <w:tab w:val="left" w:pos="0"/>
          <w:tab w:val="left" w:pos="360"/>
        </w:tabs>
        <w:autoSpaceDE w:val="0"/>
        <w:autoSpaceDN w:val="0"/>
        <w:adjustRightInd w:val="0"/>
        <w:spacing w:after="0" w:line="240" w:lineRule="auto"/>
        <w:ind w:right="99" w:firstLine="720"/>
        <w:jc w:val="center"/>
        <w:rPr>
          <w:rFonts w:ascii="Times New Roman" w:eastAsia="Calibri" w:hAnsi="Times New Roman" w:cs="Times New Roman"/>
          <w:b/>
          <w:bCs/>
          <w:i/>
          <w:iCs/>
          <w:sz w:val="24"/>
          <w:szCs w:val="24"/>
          <w:highlight w:val="yellow"/>
          <w:lang w:val="en-GB" w:eastAsia="bg-BG"/>
        </w:rPr>
      </w:pPr>
    </w:p>
    <w:p w:rsidR="000016C1" w:rsidRDefault="000016C1" w:rsidP="000016C1">
      <w:pPr>
        <w:spacing w:after="0" w:line="240" w:lineRule="auto"/>
        <w:ind w:firstLine="720"/>
        <w:jc w:val="both"/>
        <w:rPr>
          <w:rFonts w:ascii="Times New Roman" w:eastAsia="Calibri" w:hAnsi="Times New Roman" w:cs="Times New Roman"/>
          <w:b/>
          <w:bCs/>
          <w:sz w:val="24"/>
          <w:szCs w:val="24"/>
          <w:lang w:eastAsia="bg-BG"/>
        </w:rPr>
      </w:pPr>
      <w:r w:rsidRPr="000016C1">
        <w:rPr>
          <w:rFonts w:ascii="Times New Roman" w:eastAsia="Calibri" w:hAnsi="Times New Roman" w:cs="Times New Roman"/>
          <w:sz w:val="24"/>
          <w:szCs w:val="24"/>
          <w:lang w:val="en-GB" w:eastAsia="bg-BG"/>
        </w:rPr>
        <w:t>Съобразно направените разчети и предвиждания за изпълнение на проекти, с Бенефициент Община Благоевград по Оперативна програма „Региони в растеж“ 2014-</w:t>
      </w:r>
      <w:smartTag w:uri="urn:schemas-microsoft-com:office:smarttags" w:element="metricconverter">
        <w:smartTagPr>
          <w:attr w:name="ProductID" w:val="2020 г"/>
        </w:smartTagPr>
        <w:r w:rsidRPr="000016C1">
          <w:rPr>
            <w:rFonts w:ascii="Times New Roman" w:eastAsia="Calibri" w:hAnsi="Times New Roman" w:cs="Times New Roman"/>
            <w:sz w:val="24"/>
            <w:szCs w:val="24"/>
            <w:lang w:val="en-GB" w:eastAsia="bg-BG"/>
          </w:rPr>
          <w:t>2020 г</w:t>
        </w:r>
      </w:smartTag>
      <w:r w:rsidRPr="000016C1">
        <w:rPr>
          <w:rFonts w:ascii="Times New Roman" w:eastAsia="Calibri" w:hAnsi="Times New Roman" w:cs="Times New Roman"/>
          <w:sz w:val="24"/>
          <w:szCs w:val="24"/>
          <w:lang w:val="en-GB" w:eastAsia="bg-BG"/>
        </w:rPr>
        <w:t>.</w:t>
      </w:r>
      <w:r w:rsidRPr="000016C1">
        <w:rPr>
          <w:rFonts w:ascii="Times New Roman" w:eastAsia="Calibri" w:hAnsi="Times New Roman" w:cs="Times New Roman"/>
          <w:sz w:val="24"/>
          <w:szCs w:val="24"/>
          <w:lang w:val="en-GB"/>
        </w:rPr>
        <w:t xml:space="preserve">”, </w:t>
      </w:r>
      <w:r w:rsidRPr="000016C1">
        <w:rPr>
          <w:rFonts w:ascii="Times New Roman" w:eastAsia="Calibri" w:hAnsi="Times New Roman" w:cs="Times New Roman"/>
          <w:sz w:val="24"/>
          <w:szCs w:val="24"/>
          <w:lang w:val="en-GB" w:eastAsia="bg-BG"/>
        </w:rPr>
        <w:t xml:space="preserve">максималният финансов ресурс за изпълнение на услугата, предмет на настоящата процедура </w:t>
      </w:r>
      <w:r w:rsidRPr="000016C1">
        <w:rPr>
          <w:rFonts w:ascii="Times New Roman" w:eastAsia="Calibri" w:hAnsi="Times New Roman" w:cs="Times New Roman"/>
          <w:sz w:val="24"/>
          <w:szCs w:val="24"/>
          <w:lang w:val="ru-RU" w:eastAsia="bg-BG"/>
        </w:rPr>
        <w:t>е</w:t>
      </w:r>
      <w:r w:rsidR="009C69BA">
        <w:rPr>
          <w:rFonts w:ascii="Times New Roman" w:eastAsia="Calibri" w:hAnsi="Times New Roman" w:cs="Times New Roman"/>
          <w:b/>
          <w:bCs/>
          <w:sz w:val="24"/>
          <w:szCs w:val="24"/>
          <w:lang w:val="en-GB" w:eastAsia="bg-BG"/>
        </w:rPr>
        <w:t xml:space="preserve"> в размер на </w:t>
      </w:r>
      <w:r w:rsidR="00C6632E">
        <w:rPr>
          <w:rFonts w:ascii="Times New Roman" w:eastAsia="Calibri" w:hAnsi="Times New Roman" w:cs="Times New Roman"/>
          <w:b/>
          <w:bCs/>
          <w:sz w:val="24"/>
          <w:szCs w:val="24"/>
          <w:lang w:eastAsia="bg-BG"/>
        </w:rPr>
        <w:t>10</w:t>
      </w:r>
      <w:r w:rsidR="009C69BA">
        <w:rPr>
          <w:rFonts w:ascii="Times New Roman" w:eastAsia="Calibri" w:hAnsi="Times New Roman" w:cs="Times New Roman"/>
          <w:b/>
          <w:bCs/>
          <w:sz w:val="24"/>
          <w:szCs w:val="24"/>
          <w:lang w:eastAsia="bg-BG"/>
        </w:rPr>
        <w:t>00</w:t>
      </w:r>
      <w:r w:rsidR="009C69BA">
        <w:rPr>
          <w:rFonts w:ascii="Times New Roman" w:eastAsia="Calibri" w:hAnsi="Times New Roman" w:cs="Times New Roman"/>
          <w:b/>
          <w:bCs/>
          <w:sz w:val="24"/>
          <w:szCs w:val="24"/>
          <w:lang w:val="en-GB" w:eastAsia="bg-BG"/>
        </w:rPr>
        <w:t>.00 (</w:t>
      </w:r>
      <w:r w:rsidR="00C6632E">
        <w:rPr>
          <w:rFonts w:ascii="Times New Roman" w:eastAsia="Calibri" w:hAnsi="Times New Roman" w:cs="Times New Roman"/>
          <w:b/>
          <w:bCs/>
          <w:sz w:val="24"/>
          <w:szCs w:val="24"/>
          <w:lang w:eastAsia="bg-BG"/>
        </w:rPr>
        <w:t>хиляда</w:t>
      </w:r>
      <w:r w:rsidRPr="000016C1">
        <w:rPr>
          <w:rFonts w:ascii="Times New Roman" w:eastAsia="Calibri" w:hAnsi="Times New Roman" w:cs="Times New Roman"/>
          <w:b/>
          <w:bCs/>
          <w:sz w:val="24"/>
          <w:szCs w:val="24"/>
          <w:lang w:val="en-GB" w:eastAsia="bg-BG"/>
        </w:rPr>
        <w:t>)</w:t>
      </w:r>
      <w:r w:rsidR="009C69BA" w:rsidRPr="009C69BA">
        <w:rPr>
          <w:rFonts w:ascii="Times New Roman" w:eastAsia="Calibri" w:hAnsi="Times New Roman" w:cs="Times New Roman"/>
          <w:b/>
          <w:bCs/>
          <w:sz w:val="24"/>
          <w:szCs w:val="24"/>
          <w:lang w:val="en-GB" w:eastAsia="bg-BG"/>
        </w:rPr>
        <w:t xml:space="preserve"> </w:t>
      </w:r>
      <w:r w:rsidR="009C69BA">
        <w:rPr>
          <w:rFonts w:ascii="Times New Roman" w:eastAsia="Calibri" w:hAnsi="Times New Roman" w:cs="Times New Roman"/>
          <w:b/>
          <w:bCs/>
          <w:sz w:val="24"/>
          <w:szCs w:val="24"/>
          <w:lang w:val="en-GB" w:eastAsia="bg-BG"/>
        </w:rPr>
        <w:t xml:space="preserve">лева без начислен ДДС или </w:t>
      </w:r>
      <w:r w:rsidR="00C6632E">
        <w:rPr>
          <w:rFonts w:ascii="Times New Roman" w:eastAsia="Calibri" w:hAnsi="Times New Roman" w:cs="Times New Roman"/>
          <w:b/>
          <w:bCs/>
          <w:sz w:val="24"/>
          <w:szCs w:val="24"/>
          <w:lang w:eastAsia="bg-BG"/>
        </w:rPr>
        <w:t>12</w:t>
      </w:r>
      <w:r w:rsidR="009C69BA">
        <w:rPr>
          <w:rFonts w:ascii="Times New Roman" w:eastAsia="Calibri" w:hAnsi="Times New Roman" w:cs="Times New Roman"/>
          <w:b/>
          <w:bCs/>
          <w:sz w:val="24"/>
          <w:szCs w:val="24"/>
          <w:lang w:eastAsia="bg-BG"/>
        </w:rPr>
        <w:t>00</w:t>
      </w:r>
      <w:r w:rsidR="009C69BA">
        <w:rPr>
          <w:rFonts w:ascii="Times New Roman" w:eastAsia="Calibri" w:hAnsi="Times New Roman" w:cs="Times New Roman"/>
          <w:b/>
          <w:bCs/>
          <w:sz w:val="24"/>
          <w:szCs w:val="24"/>
          <w:lang w:val="en-GB" w:eastAsia="bg-BG"/>
        </w:rPr>
        <w:t>.00 (</w:t>
      </w:r>
      <w:r w:rsidR="00C6632E">
        <w:rPr>
          <w:rFonts w:ascii="Times New Roman" w:eastAsia="Calibri" w:hAnsi="Times New Roman" w:cs="Times New Roman"/>
          <w:b/>
          <w:bCs/>
          <w:sz w:val="24"/>
          <w:szCs w:val="24"/>
          <w:lang w:eastAsia="bg-BG"/>
        </w:rPr>
        <w:t>хиляда и двеста</w:t>
      </w:r>
      <w:r w:rsidRPr="000016C1">
        <w:rPr>
          <w:rFonts w:ascii="Times New Roman" w:eastAsia="Calibri" w:hAnsi="Times New Roman" w:cs="Times New Roman"/>
          <w:b/>
          <w:bCs/>
          <w:sz w:val="24"/>
          <w:szCs w:val="24"/>
          <w:lang w:val="en-GB" w:eastAsia="bg-BG"/>
        </w:rPr>
        <w:t>) лева с начислен ДДС, който не може да се надвишава.</w:t>
      </w:r>
    </w:p>
    <w:p w:rsidR="003A1EAE" w:rsidRDefault="003A1EAE" w:rsidP="003A1EAE">
      <w:pPr>
        <w:spacing w:after="0" w:line="240" w:lineRule="auto"/>
        <w:ind w:firstLine="709"/>
        <w:jc w:val="both"/>
        <w:rPr>
          <w:rFonts w:ascii="Times New Roman" w:eastAsia="Calibri" w:hAnsi="Times New Roman" w:cs="Times New Roman"/>
          <w:b/>
          <w:bCs/>
          <w:sz w:val="24"/>
          <w:szCs w:val="24"/>
          <w:lang w:eastAsia="bg-BG"/>
        </w:rPr>
      </w:pPr>
      <w:r w:rsidRPr="003A1EAE">
        <w:rPr>
          <w:rFonts w:ascii="Times New Roman" w:eastAsia="Calibri" w:hAnsi="Times New Roman" w:cs="Times New Roman"/>
          <w:sz w:val="24"/>
          <w:szCs w:val="24"/>
          <w:lang w:eastAsia="bg-BG"/>
        </w:rPr>
        <w:t>М</w:t>
      </w:r>
      <w:r w:rsidRPr="003A1EAE">
        <w:rPr>
          <w:rFonts w:ascii="Times New Roman" w:eastAsia="Calibri" w:hAnsi="Times New Roman" w:cs="Times New Roman"/>
          <w:sz w:val="24"/>
          <w:szCs w:val="24"/>
          <w:lang w:val="en-GB" w:eastAsia="bg-BG"/>
        </w:rPr>
        <w:t xml:space="preserve">аксималният финансов ресурс за изпълнение на услугата, предмет на настоящата процедура </w:t>
      </w:r>
      <w:r w:rsidRPr="003A1EAE">
        <w:rPr>
          <w:rFonts w:ascii="Times New Roman" w:eastAsia="Calibri" w:hAnsi="Times New Roman" w:cs="Times New Roman"/>
          <w:b/>
          <w:bCs/>
          <w:sz w:val="24"/>
          <w:szCs w:val="24"/>
          <w:lang w:val="en-GB" w:eastAsia="bg-BG"/>
        </w:rPr>
        <w:t xml:space="preserve">в размер на </w:t>
      </w:r>
      <w:r>
        <w:rPr>
          <w:rFonts w:ascii="Times New Roman" w:eastAsia="Calibri" w:hAnsi="Times New Roman" w:cs="Times New Roman"/>
          <w:b/>
          <w:bCs/>
          <w:sz w:val="24"/>
          <w:szCs w:val="24"/>
          <w:lang w:eastAsia="bg-BG"/>
        </w:rPr>
        <w:t>10</w:t>
      </w:r>
      <w:r w:rsidRPr="003A1EAE">
        <w:rPr>
          <w:rFonts w:ascii="Times New Roman" w:eastAsia="Calibri" w:hAnsi="Times New Roman" w:cs="Times New Roman"/>
          <w:b/>
          <w:bCs/>
          <w:sz w:val="24"/>
          <w:szCs w:val="24"/>
          <w:lang w:eastAsia="bg-BG"/>
        </w:rPr>
        <w:t>00</w:t>
      </w:r>
      <w:r w:rsidRPr="003A1EAE">
        <w:rPr>
          <w:rFonts w:ascii="Times New Roman" w:eastAsia="Calibri" w:hAnsi="Times New Roman" w:cs="Times New Roman"/>
          <w:b/>
          <w:bCs/>
          <w:sz w:val="24"/>
          <w:szCs w:val="24"/>
          <w:lang w:val="en-GB" w:eastAsia="bg-BG"/>
        </w:rPr>
        <w:t>.00 лева (</w:t>
      </w:r>
      <w:r w:rsidRPr="003A1EAE">
        <w:rPr>
          <w:rFonts w:ascii="Times New Roman" w:eastAsia="Calibri" w:hAnsi="Times New Roman" w:cs="Times New Roman"/>
          <w:b/>
          <w:bCs/>
          <w:sz w:val="24"/>
          <w:szCs w:val="24"/>
          <w:lang w:eastAsia="bg-BG"/>
        </w:rPr>
        <w:t>хиляда</w:t>
      </w:r>
      <w:r w:rsidRPr="003A1EAE">
        <w:rPr>
          <w:rFonts w:ascii="Times New Roman" w:eastAsia="Calibri" w:hAnsi="Times New Roman" w:cs="Times New Roman"/>
          <w:b/>
          <w:bCs/>
          <w:sz w:val="24"/>
          <w:szCs w:val="24"/>
          <w:lang w:val="en-GB" w:eastAsia="bg-BG"/>
        </w:rPr>
        <w:t xml:space="preserve">) лева без начислен ДДС или </w:t>
      </w:r>
      <w:r>
        <w:rPr>
          <w:rFonts w:ascii="Times New Roman" w:eastAsia="Calibri" w:hAnsi="Times New Roman" w:cs="Times New Roman"/>
          <w:b/>
          <w:bCs/>
          <w:sz w:val="24"/>
          <w:szCs w:val="24"/>
          <w:lang w:eastAsia="bg-BG"/>
        </w:rPr>
        <w:t>12</w:t>
      </w:r>
      <w:r w:rsidRPr="003A1EAE">
        <w:rPr>
          <w:rFonts w:ascii="Times New Roman" w:eastAsia="Calibri" w:hAnsi="Times New Roman" w:cs="Times New Roman"/>
          <w:b/>
          <w:bCs/>
          <w:sz w:val="24"/>
          <w:szCs w:val="24"/>
          <w:lang w:eastAsia="bg-BG"/>
        </w:rPr>
        <w:t>00</w:t>
      </w:r>
      <w:r w:rsidRPr="003A1EAE">
        <w:rPr>
          <w:rFonts w:ascii="Times New Roman" w:eastAsia="Calibri" w:hAnsi="Times New Roman" w:cs="Times New Roman"/>
          <w:b/>
          <w:bCs/>
          <w:sz w:val="24"/>
          <w:szCs w:val="24"/>
          <w:lang w:val="en-GB" w:eastAsia="bg-BG"/>
        </w:rPr>
        <w:t>.00 (</w:t>
      </w:r>
      <w:r w:rsidRPr="003A1EAE">
        <w:rPr>
          <w:rFonts w:ascii="Times New Roman" w:eastAsia="Calibri" w:hAnsi="Times New Roman" w:cs="Times New Roman"/>
          <w:b/>
          <w:bCs/>
          <w:sz w:val="24"/>
          <w:szCs w:val="24"/>
          <w:lang w:eastAsia="bg-BG"/>
        </w:rPr>
        <w:t xml:space="preserve">хиляда и </w:t>
      </w:r>
      <w:r>
        <w:rPr>
          <w:rFonts w:ascii="Times New Roman" w:eastAsia="Calibri" w:hAnsi="Times New Roman" w:cs="Times New Roman"/>
          <w:b/>
          <w:bCs/>
          <w:sz w:val="24"/>
          <w:szCs w:val="24"/>
          <w:lang w:eastAsia="bg-BG"/>
        </w:rPr>
        <w:t>двеста</w:t>
      </w:r>
      <w:r w:rsidRPr="003A1EAE">
        <w:rPr>
          <w:rFonts w:ascii="Times New Roman" w:eastAsia="Calibri" w:hAnsi="Times New Roman" w:cs="Times New Roman"/>
          <w:b/>
          <w:bCs/>
          <w:sz w:val="24"/>
          <w:szCs w:val="24"/>
          <w:lang w:val="en-GB" w:eastAsia="bg-BG"/>
        </w:rPr>
        <w:t>) лева с начислен ДДС</w:t>
      </w:r>
      <w:r w:rsidRPr="003A1EAE">
        <w:rPr>
          <w:rFonts w:ascii="Times New Roman" w:eastAsia="Calibri" w:hAnsi="Times New Roman" w:cs="Times New Roman"/>
          <w:b/>
          <w:bCs/>
          <w:sz w:val="24"/>
          <w:szCs w:val="24"/>
          <w:lang w:eastAsia="bg-BG"/>
        </w:rPr>
        <w:t xml:space="preserve">, разпределен по обособени позиции е, както следва:  </w:t>
      </w:r>
    </w:p>
    <w:p w:rsidR="003A1EAE" w:rsidRPr="003A1EAE" w:rsidRDefault="003A1EAE" w:rsidP="003A1EAE">
      <w:pPr>
        <w:spacing w:after="0" w:line="240" w:lineRule="auto"/>
        <w:ind w:firstLine="709"/>
        <w:jc w:val="both"/>
        <w:rPr>
          <w:rFonts w:ascii="Times New Roman" w:eastAsia="Calibri" w:hAnsi="Times New Roman" w:cs="Times New Roman"/>
          <w:b/>
          <w:bCs/>
          <w:sz w:val="24"/>
          <w:szCs w:val="24"/>
          <w:lang w:eastAsia="bg-BG"/>
        </w:rPr>
      </w:pPr>
      <w:r w:rsidRPr="003A1EAE">
        <w:rPr>
          <w:rFonts w:ascii="Times New Roman" w:eastAsia="Calibri" w:hAnsi="Times New Roman" w:cs="Times New Roman"/>
          <w:b/>
          <w:bCs/>
          <w:sz w:val="24"/>
          <w:szCs w:val="24"/>
          <w:lang w:eastAsia="bg-BG"/>
        </w:rPr>
        <w:t xml:space="preserve">Обособена позиция №1 </w:t>
      </w:r>
      <w:r w:rsidR="00253665" w:rsidRPr="00424C68">
        <w:rPr>
          <w:rFonts w:ascii="Times New Roman" w:eastAsia="Calibri" w:hAnsi="Times New Roman" w:cs="Times New Roman"/>
          <w:b/>
          <w:sz w:val="24"/>
          <w:szCs w:val="24"/>
          <w:lang w:val="en-GB" w:eastAsia="bg-BG"/>
        </w:rPr>
        <w:t>Изработване</w:t>
      </w:r>
      <w:r w:rsidR="00253665" w:rsidRPr="00424C68">
        <w:rPr>
          <w:rFonts w:ascii="Times New Roman" w:eastAsia="Calibri" w:hAnsi="Times New Roman" w:cs="Times New Roman"/>
          <w:b/>
          <w:sz w:val="24"/>
          <w:szCs w:val="24"/>
          <w:lang w:eastAsia="bg-BG"/>
        </w:rPr>
        <w:t xml:space="preserve"> на плакати с информация по проекта</w:t>
      </w:r>
      <w:r w:rsidR="00253665">
        <w:rPr>
          <w:rFonts w:ascii="Times New Roman" w:eastAsia="Calibri" w:hAnsi="Times New Roman" w:cs="Times New Roman"/>
          <w:b/>
          <w:sz w:val="24"/>
          <w:szCs w:val="24"/>
          <w:lang w:eastAsia="bg-BG"/>
        </w:rPr>
        <w:t xml:space="preserve"> и изработване на</w:t>
      </w:r>
      <w:r w:rsidR="00253665" w:rsidRPr="00B7540D">
        <w:rPr>
          <w:rFonts w:ascii="Times New Roman" w:eastAsia="Calibri" w:hAnsi="Times New Roman" w:cs="Times New Roman"/>
          <w:b/>
          <w:sz w:val="24"/>
          <w:szCs w:val="24"/>
          <w:lang w:eastAsia="bg-BG"/>
        </w:rPr>
        <w:t xml:space="preserve"> </w:t>
      </w:r>
      <w:r w:rsidR="00253665" w:rsidRPr="00424C68">
        <w:rPr>
          <w:rFonts w:ascii="Times New Roman" w:eastAsia="Calibri" w:hAnsi="Times New Roman" w:cs="Times New Roman"/>
          <w:b/>
          <w:sz w:val="24"/>
          <w:szCs w:val="24"/>
          <w:lang w:eastAsia="bg-BG"/>
        </w:rPr>
        <w:t>работни бележници</w:t>
      </w:r>
      <w:r w:rsidR="00253665">
        <w:rPr>
          <w:rFonts w:ascii="Times New Roman" w:eastAsia="Calibri" w:hAnsi="Times New Roman" w:cs="Times New Roman"/>
          <w:b/>
          <w:bCs/>
          <w:sz w:val="24"/>
          <w:szCs w:val="24"/>
          <w:lang w:eastAsia="bg-BG"/>
        </w:rPr>
        <w:t xml:space="preserve"> </w:t>
      </w:r>
      <w:r w:rsidR="00186E4E">
        <w:rPr>
          <w:rFonts w:ascii="Times New Roman" w:eastAsia="Calibri" w:hAnsi="Times New Roman" w:cs="Times New Roman"/>
          <w:b/>
          <w:bCs/>
          <w:sz w:val="24"/>
          <w:szCs w:val="24"/>
          <w:lang w:eastAsia="bg-BG"/>
        </w:rPr>
        <w:t xml:space="preserve">– в размер на </w:t>
      </w:r>
      <w:r w:rsidR="00B308C4">
        <w:rPr>
          <w:rFonts w:ascii="Times New Roman" w:eastAsia="Calibri" w:hAnsi="Times New Roman" w:cs="Times New Roman"/>
          <w:b/>
          <w:bCs/>
          <w:sz w:val="24"/>
          <w:szCs w:val="24"/>
          <w:lang w:eastAsia="bg-BG"/>
        </w:rPr>
        <w:t>3</w:t>
      </w:r>
      <w:r w:rsidR="00186E4E">
        <w:rPr>
          <w:rFonts w:ascii="Times New Roman" w:eastAsia="Calibri" w:hAnsi="Times New Roman" w:cs="Times New Roman"/>
          <w:b/>
          <w:bCs/>
          <w:sz w:val="24"/>
          <w:szCs w:val="24"/>
          <w:lang w:eastAsia="bg-BG"/>
        </w:rPr>
        <w:t>50</w:t>
      </w:r>
      <w:r w:rsidRPr="003A1EAE">
        <w:rPr>
          <w:rFonts w:ascii="Times New Roman" w:eastAsia="Calibri" w:hAnsi="Times New Roman" w:cs="Times New Roman"/>
          <w:b/>
          <w:bCs/>
          <w:sz w:val="24"/>
          <w:szCs w:val="24"/>
          <w:lang w:eastAsia="bg-BG"/>
        </w:rPr>
        <w:t>.00 ле</w:t>
      </w:r>
      <w:r w:rsidR="00186E4E">
        <w:rPr>
          <w:rFonts w:ascii="Times New Roman" w:eastAsia="Calibri" w:hAnsi="Times New Roman" w:cs="Times New Roman"/>
          <w:b/>
          <w:bCs/>
          <w:sz w:val="24"/>
          <w:szCs w:val="24"/>
          <w:lang w:eastAsia="bg-BG"/>
        </w:rPr>
        <w:t>ва /</w:t>
      </w:r>
      <w:r w:rsidR="00B308C4">
        <w:rPr>
          <w:rFonts w:ascii="Times New Roman" w:eastAsia="Calibri" w:hAnsi="Times New Roman" w:cs="Times New Roman"/>
          <w:b/>
          <w:bCs/>
          <w:sz w:val="24"/>
          <w:szCs w:val="24"/>
          <w:lang w:eastAsia="bg-BG"/>
        </w:rPr>
        <w:t>триста</w:t>
      </w:r>
      <w:r w:rsidR="00186E4E">
        <w:rPr>
          <w:rFonts w:ascii="Times New Roman" w:eastAsia="Calibri" w:hAnsi="Times New Roman" w:cs="Times New Roman"/>
          <w:b/>
          <w:bCs/>
          <w:sz w:val="24"/>
          <w:szCs w:val="24"/>
          <w:lang w:eastAsia="bg-BG"/>
        </w:rPr>
        <w:t xml:space="preserve"> и петдесет лева/ без ДДС или </w:t>
      </w:r>
      <w:r w:rsidR="00B308C4">
        <w:rPr>
          <w:rFonts w:ascii="Times New Roman" w:eastAsia="Calibri" w:hAnsi="Times New Roman" w:cs="Times New Roman"/>
          <w:b/>
          <w:bCs/>
          <w:sz w:val="24"/>
          <w:szCs w:val="24"/>
          <w:lang w:eastAsia="bg-BG"/>
        </w:rPr>
        <w:t>420</w:t>
      </w:r>
      <w:r w:rsidR="00186E4E">
        <w:rPr>
          <w:rFonts w:ascii="Times New Roman" w:eastAsia="Calibri" w:hAnsi="Times New Roman" w:cs="Times New Roman"/>
          <w:b/>
          <w:bCs/>
          <w:sz w:val="24"/>
          <w:szCs w:val="24"/>
          <w:lang w:eastAsia="bg-BG"/>
        </w:rPr>
        <w:t>.00 лева /</w:t>
      </w:r>
      <w:r w:rsidR="00B308C4">
        <w:rPr>
          <w:rFonts w:ascii="Times New Roman" w:eastAsia="Calibri" w:hAnsi="Times New Roman" w:cs="Times New Roman"/>
          <w:b/>
          <w:bCs/>
          <w:sz w:val="24"/>
          <w:szCs w:val="24"/>
          <w:lang w:eastAsia="bg-BG"/>
        </w:rPr>
        <w:t>четиристотин и двадесет</w:t>
      </w:r>
      <w:r w:rsidRPr="003A1EAE">
        <w:rPr>
          <w:rFonts w:ascii="Times New Roman" w:eastAsia="Calibri" w:hAnsi="Times New Roman" w:cs="Times New Roman"/>
          <w:b/>
          <w:bCs/>
          <w:sz w:val="24"/>
          <w:szCs w:val="24"/>
          <w:lang w:eastAsia="bg-BG"/>
        </w:rPr>
        <w:t xml:space="preserve"> лева</w:t>
      </w:r>
      <w:r w:rsidR="00186E4E">
        <w:rPr>
          <w:rFonts w:ascii="Times New Roman" w:eastAsia="Calibri" w:hAnsi="Times New Roman" w:cs="Times New Roman"/>
          <w:b/>
          <w:bCs/>
          <w:sz w:val="24"/>
          <w:szCs w:val="24"/>
          <w:lang w:eastAsia="bg-BG"/>
        </w:rPr>
        <w:t>/</w:t>
      </w:r>
      <w:r w:rsidRPr="003A1EAE">
        <w:rPr>
          <w:rFonts w:ascii="Times New Roman" w:eastAsia="Calibri" w:hAnsi="Times New Roman" w:cs="Times New Roman"/>
          <w:b/>
          <w:bCs/>
          <w:sz w:val="24"/>
          <w:szCs w:val="24"/>
          <w:lang w:eastAsia="bg-BG"/>
        </w:rPr>
        <w:t xml:space="preserve"> с ДДС.</w:t>
      </w:r>
    </w:p>
    <w:p w:rsidR="003A1EAE" w:rsidRPr="003A1EAE" w:rsidRDefault="003A1EAE" w:rsidP="003A1EAE">
      <w:pPr>
        <w:spacing w:after="0" w:line="240" w:lineRule="auto"/>
        <w:ind w:firstLine="709"/>
        <w:jc w:val="both"/>
        <w:rPr>
          <w:rFonts w:ascii="Times New Roman" w:eastAsia="Calibri" w:hAnsi="Times New Roman" w:cs="Times New Roman"/>
          <w:b/>
          <w:bCs/>
          <w:sz w:val="24"/>
          <w:szCs w:val="24"/>
          <w:lang w:eastAsia="bg-BG"/>
        </w:rPr>
      </w:pPr>
      <w:r w:rsidRPr="003A1EAE">
        <w:rPr>
          <w:rFonts w:ascii="Times New Roman" w:eastAsia="Calibri" w:hAnsi="Times New Roman" w:cs="Times New Roman"/>
          <w:b/>
          <w:bCs/>
          <w:sz w:val="24"/>
          <w:szCs w:val="24"/>
          <w:lang w:eastAsia="bg-BG"/>
        </w:rPr>
        <w:t xml:space="preserve">Обособена позиция №2 </w:t>
      </w:r>
      <w:r w:rsidR="00253665">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sidR="000E1640">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sidRPr="003A1EAE">
        <w:rPr>
          <w:rFonts w:ascii="Times New Roman" w:eastAsia="Calibri" w:hAnsi="Times New Roman" w:cs="Times New Roman"/>
          <w:b/>
          <w:bCs/>
          <w:sz w:val="24"/>
          <w:szCs w:val="24"/>
          <w:lang w:eastAsia="bg-BG"/>
        </w:rPr>
        <w:t xml:space="preserve"> в размер на </w:t>
      </w:r>
      <w:r w:rsidR="00B308C4">
        <w:rPr>
          <w:rFonts w:ascii="Times New Roman" w:eastAsia="Calibri" w:hAnsi="Times New Roman" w:cs="Times New Roman"/>
          <w:b/>
          <w:bCs/>
          <w:sz w:val="24"/>
          <w:szCs w:val="24"/>
          <w:lang w:eastAsia="bg-BG"/>
        </w:rPr>
        <w:t>6</w:t>
      </w:r>
      <w:r w:rsidR="00186E4E">
        <w:rPr>
          <w:rFonts w:ascii="Times New Roman" w:eastAsia="Calibri" w:hAnsi="Times New Roman" w:cs="Times New Roman"/>
          <w:b/>
          <w:bCs/>
          <w:sz w:val="24"/>
          <w:szCs w:val="24"/>
          <w:lang w:eastAsia="bg-BG"/>
        </w:rPr>
        <w:t>50</w:t>
      </w:r>
      <w:r w:rsidR="00575401">
        <w:rPr>
          <w:rFonts w:ascii="Times New Roman" w:eastAsia="Calibri" w:hAnsi="Times New Roman" w:cs="Times New Roman"/>
          <w:b/>
          <w:bCs/>
          <w:sz w:val="24"/>
          <w:szCs w:val="24"/>
          <w:lang w:eastAsia="bg-BG"/>
        </w:rPr>
        <w:t>.</w:t>
      </w:r>
      <w:r w:rsidR="00186E4E">
        <w:rPr>
          <w:rFonts w:ascii="Times New Roman" w:eastAsia="Calibri" w:hAnsi="Times New Roman" w:cs="Times New Roman"/>
          <w:b/>
          <w:bCs/>
          <w:sz w:val="24"/>
          <w:szCs w:val="24"/>
          <w:lang w:eastAsia="bg-BG"/>
        </w:rPr>
        <w:t>00 лева /</w:t>
      </w:r>
      <w:r w:rsidR="00B308C4">
        <w:rPr>
          <w:rFonts w:ascii="Times New Roman" w:eastAsia="Calibri" w:hAnsi="Times New Roman" w:cs="Times New Roman"/>
          <w:b/>
          <w:bCs/>
          <w:sz w:val="24"/>
          <w:szCs w:val="24"/>
          <w:lang w:eastAsia="bg-BG"/>
        </w:rPr>
        <w:t>шестстотин</w:t>
      </w:r>
      <w:r w:rsidR="00186E4E">
        <w:rPr>
          <w:rFonts w:ascii="Times New Roman" w:eastAsia="Calibri" w:hAnsi="Times New Roman" w:cs="Times New Roman"/>
          <w:b/>
          <w:bCs/>
          <w:sz w:val="24"/>
          <w:szCs w:val="24"/>
          <w:lang w:eastAsia="bg-BG"/>
        </w:rPr>
        <w:t xml:space="preserve"> и петдесет лева/ без ДДС или </w:t>
      </w:r>
      <w:r w:rsidR="00B308C4">
        <w:rPr>
          <w:rFonts w:ascii="Times New Roman" w:eastAsia="Calibri" w:hAnsi="Times New Roman" w:cs="Times New Roman"/>
          <w:b/>
          <w:bCs/>
          <w:sz w:val="24"/>
          <w:szCs w:val="24"/>
          <w:lang w:eastAsia="bg-BG"/>
        </w:rPr>
        <w:t>78</w:t>
      </w:r>
      <w:r w:rsidR="00186E4E">
        <w:rPr>
          <w:rFonts w:ascii="Times New Roman" w:eastAsia="Calibri" w:hAnsi="Times New Roman" w:cs="Times New Roman"/>
          <w:b/>
          <w:bCs/>
          <w:sz w:val="24"/>
          <w:szCs w:val="24"/>
          <w:lang w:eastAsia="bg-BG"/>
        </w:rPr>
        <w:t>0.00 лева /</w:t>
      </w:r>
      <w:r w:rsidR="00B308C4">
        <w:rPr>
          <w:rFonts w:ascii="Times New Roman" w:eastAsia="Calibri" w:hAnsi="Times New Roman" w:cs="Times New Roman"/>
          <w:b/>
          <w:bCs/>
          <w:sz w:val="24"/>
          <w:szCs w:val="24"/>
          <w:lang w:eastAsia="bg-BG"/>
        </w:rPr>
        <w:t>седемстотин и осемдесет</w:t>
      </w:r>
      <w:r w:rsidR="0003263E">
        <w:rPr>
          <w:rFonts w:ascii="Times New Roman" w:eastAsia="Calibri" w:hAnsi="Times New Roman" w:cs="Times New Roman"/>
          <w:b/>
          <w:bCs/>
          <w:sz w:val="24"/>
          <w:szCs w:val="24"/>
          <w:lang w:eastAsia="bg-BG"/>
        </w:rPr>
        <w:t xml:space="preserve"> лева/ с ДДС.</w:t>
      </w:r>
    </w:p>
    <w:p w:rsidR="003A1EAE" w:rsidRPr="003A1EAE" w:rsidRDefault="003A1EAE" w:rsidP="000016C1">
      <w:pPr>
        <w:spacing w:after="0" w:line="240" w:lineRule="auto"/>
        <w:ind w:firstLine="720"/>
        <w:jc w:val="both"/>
        <w:rPr>
          <w:rFonts w:ascii="Times New Roman" w:eastAsia="Calibri" w:hAnsi="Times New Roman" w:cs="Times New Roman"/>
          <w:b/>
          <w:bCs/>
          <w:sz w:val="24"/>
          <w:szCs w:val="24"/>
          <w:lang w:eastAsia="bg-BG"/>
        </w:rPr>
      </w:pPr>
    </w:p>
    <w:p w:rsidR="000016C1" w:rsidRPr="000016C1" w:rsidRDefault="000016C1" w:rsidP="000016C1">
      <w:pPr>
        <w:tabs>
          <w:tab w:val="left" w:pos="-600"/>
          <w:tab w:val="left" w:pos="0"/>
        </w:tabs>
        <w:spacing w:after="0" w:line="240" w:lineRule="auto"/>
        <w:ind w:firstLine="720"/>
        <w:jc w:val="both"/>
        <w:rPr>
          <w:rFonts w:ascii="Times New Roman" w:eastAsia="Calibri" w:hAnsi="Times New Roman" w:cs="Times New Roman"/>
          <w:b/>
          <w:bCs/>
          <w:sz w:val="24"/>
          <w:szCs w:val="24"/>
          <w:lang w:val="ru-RU" w:eastAsia="bg-BG"/>
        </w:rPr>
      </w:pPr>
      <w:r w:rsidRPr="000016C1">
        <w:rPr>
          <w:rFonts w:ascii="Times New Roman" w:eastAsia="Calibri" w:hAnsi="Times New Roman" w:cs="Times New Roman"/>
          <w:sz w:val="24"/>
          <w:szCs w:val="24"/>
          <w:lang w:val="en-GB" w:eastAsia="bg-BG"/>
        </w:rPr>
        <w:t>Предвид изложеното и когато планираната за провеждане поръчка за услуга е равна или по-висока от 264 033 (двеста шестдесет и четири хиляди тридесе</w:t>
      </w:r>
      <w:r w:rsidR="009C69BA">
        <w:rPr>
          <w:rFonts w:ascii="Times New Roman" w:eastAsia="Calibri" w:hAnsi="Times New Roman" w:cs="Times New Roman"/>
          <w:sz w:val="24"/>
          <w:szCs w:val="24"/>
          <w:lang w:val="en-GB" w:eastAsia="bg-BG"/>
        </w:rPr>
        <w:t>т и три) лева без вкл. ДДС за д</w:t>
      </w:r>
      <w:r w:rsidR="009C69BA">
        <w:rPr>
          <w:rFonts w:ascii="Times New Roman" w:eastAsia="Calibri" w:hAnsi="Times New Roman" w:cs="Times New Roman"/>
          <w:sz w:val="24"/>
          <w:szCs w:val="24"/>
          <w:lang w:eastAsia="bg-BG"/>
        </w:rPr>
        <w:t>о</w:t>
      </w:r>
      <w:r w:rsidRPr="000016C1">
        <w:rPr>
          <w:rFonts w:ascii="Times New Roman" w:eastAsia="Calibri" w:hAnsi="Times New Roman" w:cs="Times New Roman"/>
          <w:sz w:val="24"/>
          <w:szCs w:val="24"/>
          <w:lang w:val="en-GB" w:eastAsia="bg-BG"/>
        </w:rPr>
        <w:t xml:space="preserve">ставки и услуги и след съобразяване на обстоятелството за планирани обществени поръчки със същия или сходен предмет в рамките на предходните 12 месеца, </w:t>
      </w:r>
      <w:r w:rsidRPr="000016C1">
        <w:rPr>
          <w:rFonts w:ascii="Times New Roman" w:eastAsia="Calibri" w:hAnsi="Times New Roman" w:cs="Times New Roman"/>
          <w:b/>
          <w:bCs/>
          <w:sz w:val="24"/>
          <w:szCs w:val="24"/>
          <w:lang w:val="en-GB" w:eastAsia="bg-BG"/>
        </w:rPr>
        <w:t>съгласно разпоредбата на чл. 20, ал. 1, т. 1, б. „б” от ЗОП, Възложителят провежда някоя от предвидените в ЗОП формални процедури</w:t>
      </w:r>
      <w:r w:rsidRPr="000016C1">
        <w:rPr>
          <w:rFonts w:ascii="Times New Roman" w:eastAsia="Calibri" w:hAnsi="Times New Roman" w:cs="Times New Roman"/>
          <w:b/>
          <w:bCs/>
          <w:sz w:val="24"/>
          <w:szCs w:val="24"/>
          <w:lang w:val="ru-RU" w:eastAsia="bg-BG"/>
        </w:rPr>
        <w:t>.</w:t>
      </w:r>
    </w:p>
    <w:p w:rsidR="000016C1" w:rsidRPr="000016C1" w:rsidRDefault="000016C1"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lastRenderedPageBreak/>
        <w:t>При възлагане на обществени поръчки публичните възложители могат да избират свободно открита или ограничена процедура.</w:t>
      </w:r>
    </w:p>
    <w:p w:rsidR="000016C1" w:rsidRPr="000016C1" w:rsidRDefault="000016C1"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t>Предвид обстоятелството, че естеството на услугата позволява достатъчно точно да се определят техническите спецификации, безспорно е налице възможност и условия обществената поръчка да бъде възложена по предвидения в Закона за обществените поръчки ред за открита процедура.</w:t>
      </w:r>
    </w:p>
    <w:p w:rsidR="000016C1" w:rsidRPr="000016C1" w:rsidRDefault="000016C1"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t xml:space="preserve">Провеждането на предвидената в ЗОП открита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 по програмата. </w:t>
      </w:r>
    </w:p>
    <w:p w:rsidR="000016C1" w:rsidRPr="000016C1" w:rsidRDefault="000016C1"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t xml:space="preserve">С цел да се осигури максимална публичност, респективно да се постигнат и най - добрите за Възложителя условия, настоящата обществена поръчка се възлага именно по посочения вид процедура, целта, на която от друга страна е да защити обществения интерес, посредством осъществяване на контрол върху разходването на средства и едновременно с това да насърчи конкуренцията, като създаде равни условия и прозрачност при участието в процедурата. </w:t>
      </w:r>
    </w:p>
    <w:p w:rsidR="000016C1" w:rsidRDefault="000016C1"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0016C1">
        <w:rPr>
          <w:rFonts w:ascii="Times New Roman" w:eastAsia="Calibri" w:hAnsi="Times New Roman" w:cs="Times New Roman"/>
          <w:sz w:val="24"/>
          <w:szCs w:val="24"/>
          <w:lang w:val="en-GB" w:eastAsia="bg-BG"/>
        </w:rPr>
        <w:t>За да осигури прозрачност и създаде ясни и точни правила, законодателят е придал на процедурата за възлагане на обществена поръчка един изключително формален характер, като всяко нарушение на процедурните правила препятства сключването на законосъобразен договор за изпълнение на обществената поръчка. Избягването на горепосочените усложнения и предотвратяването на възможността най-изгодното предложение да бъде отстранено от участие в процедурата по изключително формални причини налага участниците да спазват стриктно настоящите указания и правилата на ЗОП.</w:t>
      </w:r>
    </w:p>
    <w:p w:rsidR="00752D37" w:rsidRPr="000016C1" w:rsidRDefault="00752D37"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p>
    <w:p w:rsidR="00752D37" w:rsidRPr="00FE76B0" w:rsidRDefault="00752D37" w:rsidP="00752D37">
      <w:pPr>
        <w:tabs>
          <w:tab w:val="left" w:pos="-600"/>
          <w:tab w:val="left" w:pos="0"/>
        </w:tabs>
        <w:spacing w:after="0" w:line="240" w:lineRule="auto"/>
        <w:ind w:firstLine="720"/>
        <w:jc w:val="center"/>
        <w:rPr>
          <w:rFonts w:ascii="Times New Roman" w:eastAsia="Calibri" w:hAnsi="Times New Roman" w:cs="Times New Roman"/>
          <w:b/>
          <w:i/>
          <w:sz w:val="24"/>
          <w:szCs w:val="24"/>
          <w:lang w:eastAsia="bg-BG"/>
        </w:rPr>
      </w:pPr>
      <w:r>
        <w:rPr>
          <w:rFonts w:ascii="Times New Roman" w:eastAsia="Calibri" w:hAnsi="Times New Roman" w:cs="Times New Roman"/>
          <w:b/>
          <w:i/>
          <w:sz w:val="24"/>
          <w:szCs w:val="24"/>
          <w:lang w:eastAsia="bg-BG"/>
        </w:rPr>
        <w:t>Д) ФИНАНСИРАНЕ</w:t>
      </w:r>
    </w:p>
    <w:p w:rsidR="00C6632E" w:rsidRPr="00C6632E" w:rsidRDefault="00C6632E" w:rsidP="00752D37">
      <w:pPr>
        <w:shd w:val="clear" w:color="auto" w:fill="FFFFFF"/>
        <w:tabs>
          <w:tab w:val="left" w:pos="567"/>
        </w:tabs>
        <w:spacing w:after="0" w:line="294"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Към момента на обявяване на настоящата поръчка, финансирането за изпълнение на същата е осигурено в съответствие с Договор №</w:t>
      </w:r>
      <w:r>
        <w:rPr>
          <w:rFonts w:ascii="Times New Roman" w:eastAsia="Times New Roman" w:hAnsi="Times New Roman" w:cs="Times New Roman"/>
          <w:sz w:val="24"/>
          <w:szCs w:val="24"/>
          <w:lang w:val="en-US"/>
        </w:rPr>
        <w:t xml:space="preserve"> BG16RFOP001-8.001-0019-C01/15.06.2016 </w:t>
      </w:r>
      <w:r>
        <w:rPr>
          <w:rFonts w:ascii="Times New Roman" w:eastAsia="Times New Roman" w:hAnsi="Times New Roman" w:cs="Times New Roman"/>
          <w:sz w:val="24"/>
          <w:szCs w:val="24"/>
        </w:rPr>
        <w:t>г.</w:t>
      </w:r>
      <w:r w:rsidR="00A06A5B">
        <w:rPr>
          <w:rFonts w:ascii="Times New Roman" w:eastAsia="Times New Roman" w:hAnsi="Times New Roman" w:cs="Times New Roman"/>
          <w:sz w:val="24"/>
          <w:szCs w:val="24"/>
        </w:rPr>
        <w:t xml:space="preserve"> за предоставяне на безвъзмездна финансова помощ по Оперативна програма „Региони в растеж“ 2014-2020 г.</w:t>
      </w:r>
    </w:p>
    <w:p w:rsidR="001F6B03" w:rsidRDefault="001F6B03" w:rsidP="005A5242">
      <w:pPr>
        <w:tabs>
          <w:tab w:val="left" w:pos="0"/>
        </w:tabs>
        <w:spacing w:after="0" w:line="240" w:lineRule="auto"/>
        <w:ind w:right="99" w:firstLine="720"/>
        <w:jc w:val="center"/>
        <w:rPr>
          <w:rFonts w:ascii="Times New Roman" w:eastAsia="Calibri" w:hAnsi="Times New Roman" w:cs="Times New Roman"/>
          <w:b/>
          <w:bCs/>
          <w:i/>
          <w:iCs/>
          <w:sz w:val="24"/>
          <w:szCs w:val="24"/>
          <w:lang w:eastAsia="bg-BG"/>
        </w:rPr>
      </w:pPr>
    </w:p>
    <w:p w:rsidR="001F6B03" w:rsidRDefault="001F6B03" w:rsidP="005A5242">
      <w:pPr>
        <w:tabs>
          <w:tab w:val="left" w:pos="0"/>
        </w:tabs>
        <w:spacing w:after="0" w:line="240" w:lineRule="auto"/>
        <w:ind w:right="99" w:firstLine="720"/>
        <w:jc w:val="center"/>
        <w:rPr>
          <w:rFonts w:ascii="Times New Roman" w:eastAsia="Calibri" w:hAnsi="Times New Roman" w:cs="Times New Roman"/>
          <w:b/>
          <w:bCs/>
          <w:i/>
          <w:iCs/>
          <w:sz w:val="24"/>
          <w:szCs w:val="24"/>
          <w:lang w:eastAsia="bg-BG"/>
        </w:rPr>
      </w:pPr>
    </w:p>
    <w:p w:rsidR="005A5242" w:rsidRPr="005A5242" w:rsidRDefault="005A5242" w:rsidP="005A5242">
      <w:pPr>
        <w:tabs>
          <w:tab w:val="left" w:pos="0"/>
        </w:tabs>
        <w:spacing w:after="0" w:line="240" w:lineRule="auto"/>
        <w:ind w:right="99" w:firstLine="720"/>
        <w:jc w:val="center"/>
        <w:rPr>
          <w:rFonts w:ascii="Times New Roman" w:eastAsia="Calibri" w:hAnsi="Times New Roman" w:cs="Times New Roman"/>
          <w:b/>
          <w:bCs/>
          <w:sz w:val="24"/>
          <w:szCs w:val="24"/>
          <w:u w:val="single"/>
          <w:lang w:val="en-GB" w:eastAsia="bg-BG"/>
        </w:rPr>
      </w:pPr>
      <w:r w:rsidRPr="005A5242">
        <w:rPr>
          <w:rFonts w:ascii="Times New Roman" w:eastAsia="Calibri" w:hAnsi="Times New Roman" w:cs="Times New Roman"/>
          <w:b/>
          <w:bCs/>
          <w:sz w:val="24"/>
          <w:szCs w:val="24"/>
          <w:u w:val="single"/>
          <w:lang w:val="en-GB" w:eastAsia="bg-BG"/>
        </w:rPr>
        <w:t xml:space="preserve">РАЗДЕЛ </w:t>
      </w:r>
      <w:r w:rsidRPr="005A5242">
        <w:rPr>
          <w:rFonts w:ascii="Times New Roman" w:eastAsia="Calibri" w:hAnsi="Times New Roman" w:cs="Times New Roman"/>
          <w:b/>
          <w:bCs/>
          <w:sz w:val="24"/>
          <w:szCs w:val="24"/>
          <w:u w:val="single"/>
          <w:lang w:val="en-US" w:eastAsia="bg-BG"/>
        </w:rPr>
        <w:t>I</w:t>
      </w:r>
      <w:r w:rsidRPr="005A5242">
        <w:rPr>
          <w:rFonts w:ascii="Times New Roman" w:eastAsia="Calibri" w:hAnsi="Times New Roman" w:cs="Times New Roman"/>
          <w:b/>
          <w:bCs/>
          <w:sz w:val="24"/>
          <w:szCs w:val="24"/>
          <w:u w:val="single"/>
          <w:lang w:val="en-GB" w:eastAsia="bg-BG"/>
        </w:rPr>
        <w:t xml:space="preserve">IІ. </w:t>
      </w:r>
    </w:p>
    <w:p w:rsidR="005A5242" w:rsidRPr="005A5242" w:rsidRDefault="005A5242" w:rsidP="005A5242">
      <w:pPr>
        <w:tabs>
          <w:tab w:val="left" w:pos="-240"/>
        </w:tabs>
        <w:spacing w:after="0" w:line="240" w:lineRule="auto"/>
        <w:ind w:right="99" w:firstLine="720"/>
        <w:jc w:val="center"/>
        <w:rPr>
          <w:rFonts w:ascii="Times New Roman" w:eastAsia="Calibri" w:hAnsi="Times New Roman" w:cs="Times New Roman"/>
          <w:b/>
          <w:bCs/>
          <w:sz w:val="24"/>
          <w:szCs w:val="24"/>
          <w:lang w:val="en-GB" w:eastAsia="bg-BG"/>
        </w:rPr>
      </w:pPr>
    </w:p>
    <w:p w:rsidR="005A5242" w:rsidRPr="005A5242" w:rsidRDefault="005A5242" w:rsidP="005A5242">
      <w:pPr>
        <w:tabs>
          <w:tab w:val="left" w:pos="0"/>
        </w:tabs>
        <w:overflowPunct w:val="0"/>
        <w:autoSpaceDE w:val="0"/>
        <w:autoSpaceDN w:val="0"/>
        <w:adjustRightInd w:val="0"/>
        <w:spacing w:after="0" w:line="240" w:lineRule="auto"/>
        <w:ind w:right="99" w:firstLine="720"/>
        <w:jc w:val="center"/>
        <w:rPr>
          <w:rFonts w:ascii="Times New Roman" w:eastAsia="Calibri" w:hAnsi="Times New Roman" w:cs="Times New Roman"/>
          <w:b/>
          <w:bCs/>
          <w:sz w:val="24"/>
          <w:szCs w:val="24"/>
          <w:lang w:val="en-GB" w:eastAsia="bg-BG"/>
        </w:rPr>
      </w:pPr>
      <w:r w:rsidRPr="005A5242">
        <w:rPr>
          <w:rFonts w:ascii="Times New Roman" w:eastAsia="Calibri" w:hAnsi="Times New Roman" w:cs="Times New Roman"/>
          <w:b/>
          <w:bCs/>
          <w:sz w:val="24"/>
          <w:szCs w:val="24"/>
          <w:lang w:val="en-GB" w:eastAsia="bg-BG"/>
        </w:rPr>
        <w:t>ОПИСАНИЕ НА ПРЕДМЕТА НА ПОРЪЧКАТА</w:t>
      </w:r>
    </w:p>
    <w:p w:rsidR="005A5242" w:rsidRPr="005A5242" w:rsidRDefault="005A5242" w:rsidP="005A5242">
      <w:pPr>
        <w:shd w:val="clear" w:color="auto" w:fill="FFFFFF"/>
        <w:spacing w:after="0" w:line="240" w:lineRule="auto"/>
        <w:ind w:firstLine="720"/>
        <w:jc w:val="both"/>
        <w:rPr>
          <w:rFonts w:ascii="Times New Roman" w:eastAsia="Calibri" w:hAnsi="Times New Roman" w:cs="Times New Roman"/>
          <w:b/>
          <w:bCs/>
          <w:i/>
          <w:iCs/>
          <w:sz w:val="24"/>
          <w:szCs w:val="24"/>
          <w:lang w:val="en-GB" w:eastAsia="bg-BG"/>
        </w:rPr>
      </w:pPr>
    </w:p>
    <w:p w:rsidR="005A5242" w:rsidRPr="005A5242" w:rsidRDefault="005A5242" w:rsidP="005A5242">
      <w:pPr>
        <w:shd w:val="clear" w:color="auto" w:fill="FFFFFF"/>
        <w:spacing w:after="0" w:line="240" w:lineRule="auto"/>
        <w:ind w:firstLine="720"/>
        <w:jc w:val="center"/>
        <w:rPr>
          <w:rFonts w:ascii="Times New Roman" w:eastAsia="Calibri" w:hAnsi="Times New Roman" w:cs="Times New Roman"/>
          <w:b/>
          <w:bCs/>
          <w:i/>
          <w:iCs/>
          <w:sz w:val="24"/>
          <w:szCs w:val="24"/>
          <w:lang w:val="en-GB" w:eastAsia="bg-BG"/>
        </w:rPr>
      </w:pPr>
      <w:r w:rsidRPr="005A5242">
        <w:rPr>
          <w:rFonts w:ascii="Times New Roman" w:eastAsia="Calibri" w:hAnsi="Times New Roman" w:cs="Times New Roman"/>
          <w:b/>
          <w:bCs/>
          <w:i/>
          <w:iCs/>
          <w:sz w:val="24"/>
          <w:szCs w:val="24"/>
          <w:lang w:val="en-GB" w:eastAsia="bg-BG"/>
        </w:rPr>
        <w:t>А) Предмет на поръчката</w:t>
      </w:r>
    </w:p>
    <w:p w:rsidR="005A5242" w:rsidRPr="005A5242" w:rsidRDefault="005A5242" w:rsidP="005A5242">
      <w:pPr>
        <w:shd w:val="clear" w:color="auto" w:fill="FFFFFF"/>
        <w:spacing w:after="0" w:line="240" w:lineRule="auto"/>
        <w:ind w:firstLine="720"/>
        <w:jc w:val="center"/>
        <w:rPr>
          <w:rFonts w:ascii="Times New Roman" w:eastAsia="Calibri" w:hAnsi="Times New Roman" w:cs="Times New Roman"/>
          <w:b/>
          <w:bCs/>
          <w:i/>
          <w:iCs/>
          <w:sz w:val="24"/>
          <w:szCs w:val="24"/>
          <w:lang w:val="en-GB" w:eastAsia="bg-BG"/>
        </w:rPr>
      </w:pPr>
    </w:p>
    <w:p w:rsidR="00E50655" w:rsidRPr="00CA4557" w:rsidRDefault="005A5242" w:rsidP="00E50655">
      <w:pPr>
        <w:spacing w:after="0" w:line="240" w:lineRule="auto"/>
        <w:ind w:right="283"/>
        <w:jc w:val="both"/>
        <w:rPr>
          <w:rFonts w:ascii="Times New Roman" w:eastAsia="Calibri" w:hAnsi="Times New Roman" w:cs="Times New Roman"/>
          <w:b/>
          <w:sz w:val="24"/>
          <w:szCs w:val="24"/>
          <w:lang w:val="ru-RU"/>
        </w:rPr>
      </w:pPr>
      <w:r w:rsidRPr="005A5242">
        <w:rPr>
          <w:rFonts w:ascii="Times New Roman" w:eastAsia="Calibri" w:hAnsi="Times New Roman" w:cs="Times New Roman"/>
          <w:sz w:val="24"/>
          <w:szCs w:val="24"/>
          <w:lang w:val="en-GB" w:eastAsia="bg-BG"/>
        </w:rPr>
        <w:t>Предметът на настоящата процедура е</w:t>
      </w:r>
      <w:r w:rsidR="00CA4557">
        <w:rPr>
          <w:rFonts w:ascii="Times New Roman" w:eastAsia="Calibri" w:hAnsi="Times New Roman" w:cs="Times New Roman"/>
          <w:sz w:val="24"/>
          <w:szCs w:val="24"/>
          <w:lang w:val="en-GB" w:eastAsia="bg-BG"/>
        </w:rPr>
        <w:t>:</w:t>
      </w:r>
      <w:r w:rsidR="00CA4557">
        <w:rPr>
          <w:rFonts w:ascii="Times New Roman" w:eastAsia="Calibri" w:hAnsi="Times New Roman" w:cs="Times New Roman"/>
          <w:sz w:val="24"/>
          <w:szCs w:val="24"/>
          <w:lang w:eastAsia="bg-BG"/>
        </w:rPr>
        <w:t xml:space="preserve"> </w:t>
      </w:r>
      <w:r w:rsidR="00E50655" w:rsidRPr="007809D4">
        <w:rPr>
          <w:rFonts w:ascii="Times New Roman" w:eastAsia="Times New Roman" w:hAnsi="Times New Roman" w:cs="Calibri"/>
          <w:b/>
          <w:sz w:val="24"/>
          <w:szCs w:val="24"/>
        </w:rPr>
        <w:t xml:space="preserve">„Избор на изпълнител </w:t>
      </w:r>
      <w:r w:rsidR="00E50655" w:rsidRPr="007809D4">
        <w:rPr>
          <w:rFonts w:ascii="Times New Roman" w:hAnsi="Times New Roman" w:cs="Times New Roman"/>
          <w:b/>
          <w:bCs/>
          <w:sz w:val="24"/>
          <w:szCs w:val="24"/>
        </w:rPr>
        <w:t>за осигуряване на мерки за</w:t>
      </w:r>
      <w:r w:rsidR="00E50655">
        <w:rPr>
          <w:rFonts w:ascii="Times New Roman" w:hAnsi="Times New Roman" w:cs="Times New Roman"/>
          <w:b/>
          <w:bCs/>
          <w:sz w:val="24"/>
          <w:szCs w:val="24"/>
        </w:rPr>
        <w:t xml:space="preserve"> информация и</w:t>
      </w:r>
      <w:r w:rsidR="00E50655" w:rsidRPr="007809D4">
        <w:rPr>
          <w:rFonts w:ascii="Times New Roman" w:hAnsi="Times New Roman" w:cs="Times New Roman"/>
          <w:b/>
          <w:bCs/>
          <w:sz w:val="24"/>
          <w:szCs w:val="24"/>
        </w:rPr>
        <w:t xml:space="preserve"> публичност</w:t>
      </w:r>
      <w:r w:rsidR="00E50655">
        <w:rPr>
          <w:rFonts w:ascii="Times New Roman" w:hAnsi="Times New Roman" w:cs="Times New Roman"/>
          <w:b/>
          <w:bCs/>
          <w:sz w:val="24"/>
          <w:szCs w:val="24"/>
        </w:rPr>
        <w:t xml:space="preserve"> </w:t>
      </w:r>
      <w:r w:rsidR="00E50655" w:rsidRPr="007809D4">
        <w:rPr>
          <w:rFonts w:ascii="Times New Roman" w:hAnsi="Times New Roman" w:cs="Times New Roman"/>
          <w:b/>
          <w:bCs/>
          <w:sz w:val="24"/>
          <w:szCs w:val="24"/>
        </w:rPr>
        <w:t>по проек</w:t>
      </w:r>
      <w:r w:rsidR="00E50655">
        <w:rPr>
          <w:rFonts w:ascii="Times New Roman" w:hAnsi="Times New Roman" w:cs="Times New Roman"/>
          <w:b/>
          <w:bCs/>
          <w:sz w:val="24"/>
          <w:szCs w:val="24"/>
        </w:rPr>
        <w:t>т</w:t>
      </w:r>
      <w:r w:rsidR="00E50655" w:rsidRPr="007809D4">
        <w:rPr>
          <w:rFonts w:ascii="Times New Roman" w:hAnsi="Times New Roman" w:cs="Times New Roman"/>
          <w:b/>
          <w:bCs/>
          <w:sz w:val="24"/>
          <w:szCs w:val="24"/>
          <w:lang w:val="en-US"/>
        </w:rPr>
        <w:t>:</w:t>
      </w:r>
      <w:r w:rsidR="00E50655" w:rsidRPr="007809D4">
        <w:rPr>
          <w:rFonts w:ascii="Times New Roman" w:eastAsia="Times New Roman" w:hAnsi="Times New Roman" w:cs="Calibri"/>
          <w:b/>
          <w:sz w:val="24"/>
          <w:szCs w:val="24"/>
        </w:rPr>
        <w:t xml:space="preserve"> </w:t>
      </w:r>
      <w:r w:rsidR="00E50655" w:rsidRPr="007809D4">
        <w:rPr>
          <w:rFonts w:ascii="Times New Roman" w:eastAsia="Times New Roman" w:hAnsi="Times New Roman" w:cs="Times New Roman"/>
          <w:b/>
          <w:color w:val="333333"/>
          <w:sz w:val="24"/>
          <w:szCs w:val="24"/>
          <w:shd w:val="clear" w:color="auto" w:fill="FFFFFF"/>
        </w:rPr>
        <w:t>„</w:t>
      </w:r>
      <w:r w:rsidR="00E50655">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E50655" w:rsidRPr="0071427E">
        <w:rPr>
          <w:rFonts w:ascii="Times New Roman" w:eastAsia="Times New Roman" w:hAnsi="Times New Roman" w:cs="Times New Roman"/>
          <w:color w:val="333333"/>
          <w:sz w:val="24"/>
          <w:szCs w:val="24"/>
          <w:shd w:val="clear" w:color="auto" w:fill="FFFFFF"/>
        </w:rPr>
        <w:t xml:space="preserve"> </w:t>
      </w:r>
      <w:r w:rsidR="00E50655" w:rsidRPr="007809D4">
        <w:rPr>
          <w:rFonts w:ascii="Times New Roman" w:eastAsia="Calibri" w:hAnsi="Times New Roman" w:cs="Times New Roman"/>
          <w:b/>
          <w:bCs/>
          <w:sz w:val="24"/>
          <w:szCs w:val="24"/>
          <w:lang w:val="en-GB" w:eastAsia="bg-BG"/>
        </w:rPr>
        <w:t xml:space="preserve">по </w:t>
      </w:r>
      <w:r w:rsidR="00E50655" w:rsidRPr="007809D4">
        <w:rPr>
          <w:rFonts w:ascii="Times New Roman" w:eastAsia="Calibri" w:hAnsi="Times New Roman" w:cs="Times New Roman"/>
          <w:b/>
          <w:bCs/>
          <w:sz w:val="24"/>
          <w:szCs w:val="24"/>
          <w:lang w:val="en-GB" w:eastAsia="bg-BG"/>
        </w:rPr>
        <w:lastRenderedPageBreak/>
        <w:t>Процедура за предоставяне на безвъзмезд</w:t>
      </w:r>
      <w:r w:rsidR="00E50655">
        <w:rPr>
          <w:rFonts w:ascii="Times New Roman" w:eastAsia="Calibri" w:hAnsi="Times New Roman" w:cs="Times New Roman"/>
          <w:b/>
          <w:bCs/>
          <w:sz w:val="24"/>
          <w:szCs w:val="24"/>
          <w:lang w:val="en-GB" w:eastAsia="bg-BG"/>
        </w:rPr>
        <w:t>на финансова помощ BG16RFOP001-</w:t>
      </w:r>
      <w:r w:rsidR="00E50655">
        <w:rPr>
          <w:rFonts w:ascii="Times New Roman" w:eastAsia="Calibri" w:hAnsi="Times New Roman" w:cs="Times New Roman"/>
          <w:b/>
          <w:bCs/>
          <w:sz w:val="24"/>
          <w:szCs w:val="24"/>
          <w:lang w:eastAsia="bg-BG"/>
        </w:rPr>
        <w:t>8</w:t>
      </w:r>
      <w:r w:rsidR="00E50655">
        <w:rPr>
          <w:rFonts w:ascii="Times New Roman" w:eastAsia="Calibri" w:hAnsi="Times New Roman" w:cs="Times New Roman"/>
          <w:b/>
          <w:bCs/>
          <w:sz w:val="24"/>
          <w:szCs w:val="24"/>
          <w:lang w:val="en-GB" w:eastAsia="bg-BG"/>
        </w:rPr>
        <w:t>.001</w:t>
      </w:r>
      <w:r w:rsidR="00E50655">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w:t>
      </w:r>
      <w:proofErr w:type="gramStart"/>
      <w:r w:rsidR="00E50655">
        <w:rPr>
          <w:rFonts w:ascii="Times New Roman" w:eastAsia="Calibri" w:hAnsi="Times New Roman" w:cs="Times New Roman"/>
          <w:b/>
          <w:bCs/>
          <w:sz w:val="24"/>
          <w:szCs w:val="24"/>
          <w:lang w:eastAsia="bg-BG"/>
        </w:rPr>
        <w:t xml:space="preserve">“ </w:t>
      </w:r>
      <w:r w:rsidR="00E50655">
        <w:rPr>
          <w:rFonts w:ascii="Times New Roman" w:eastAsia="Calibri" w:hAnsi="Times New Roman" w:cs="Times New Roman"/>
          <w:b/>
          <w:bCs/>
          <w:sz w:val="24"/>
          <w:szCs w:val="24"/>
          <w:lang w:val="en-GB" w:eastAsia="bg-BG"/>
        </w:rPr>
        <w:t>Приоритетна</w:t>
      </w:r>
      <w:proofErr w:type="gramEnd"/>
      <w:r w:rsidR="00E50655">
        <w:rPr>
          <w:rFonts w:ascii="Times New Roman" w:eastAsia="Calibri" w:hAnsi="Times New Roman" w:cs="Times New Roman"/>
          <w:b/>
          <w:bCs/>
          <w:sz w:val="24"/>
          <w:szCs w:val="24"/>
          <w:lang w:val="en-GB" w:eastAsia="bg-BG"/>
        </w:rPr>
        <w:t xml:space="preserve"> ос </w:t>
      </w:r>
      <w:r w:rsidR="00E50655">
        <w:rPr>
          <w:rFonts w:ascii="Times New Roman" w:eastAsia="Calibri" w:hAnsi="Times New Roman" w:cs="Times New Roman"/>
          <w:b/>
          <w:bCs/>
          <w:sz w:val="24"/>
          <w:szCs w:val="24"/>
          <w:lang w:eastAsia="bg-BG"/>
        </w:rPr>
        <w:t>8</w:t>
      </w:r>
      <w:r w:rsidR="00E50655" w:rsidRPr="007809D4">
        <w:rPr>
          <w:rFonts w:ascii="Times New Roman" w:eastAsia="Calibri" w:hAnsi="Times New Roman" w:cs="Times New Roman"/>
          <w:b/>
          <w:bCs/>
          <w:sz w:val="24"/>
          <w:szCs w:val="24"/>
          <w:lang w:val="en-GB" w:eastAsia="bg-BG"/>
        </w:rPr>
        <w:t xml:space="preserve"> „</w:t>
      </w:r>
      <w:r w:rsidR="00E50655">
        <w:rPr>
          <w:rFonts w:ascii="Times New Roman" w:eastAsia="Calibri" w:hAnsi="Times New Roman" w:cs="Times New Roman"/>
          <w:b/>
          <w:bCs/>
          <w:sz w:val="24"/>
          <w:szCs w:val="24"/>
          <w:lang w:eastAsia="bg-BG"/>
        </w:rPr>
        <w:t>Техническа помощ</w:t>
      </w:r>
      <w:r w:rsidR="00E50655" w:rsidRPr="007809D4">
        <w:rPr>
          <w:rFonts w:ascii="Times New Roman" w:eastAsia="Calibri" w:hAnsi="Times New Roman" w:cs="Times New Roman"/>
          <w:b/>
          <w:bCs/>
          <w:sz w:val="24"/>
          <w:szCs w:val="24"/>
          <w:lang w:val="en-GB" w:eastAsia="bg-BG"/>
        </w:rPr>
        <w:t>“ по Оперативна програма „Региони в растеж“ 2014-</w:t>
      </w:r>
      <w:smartTag w:uri="urn:schemas-microsoft-com:office:smarttags" w:element="metricconverter">
        <w:smartTagPr>
          <w:attr w:name="ProductID" w:val="2020 г"/>
        </w:smartTagPr>
        <w:r w:rsidR="00E50655" w:rsidRPr="007809D4">
          <w:rPr>
            <w:rFonts w:ascii="Times New Roman" w:eastAsia="Calibri" w:hAnsi="Times New Roman" w:cs="Times New Roman"/>
            <w:b/>
            <w:bCs/>
            <w:sz w:val="24"/>
            <w:szCs w:val="24"/>
            <w:lang w:val="en-GB" w:eastAsia="bg-BG"/>
          </w:rPr>
          <w:t>2020 г</w:t>
        </w:r>
      </w:smartTag>
      <w:r w:rsidR="00E50655" w:rsidRPr="007809D4">
        <w:rPr>
          <w:rFonts w:ascii="Times New Roman" w:eastAsia="Calibri" w:hAnsi="Times New Roman" w:cs="Times New Roman"/>
          <w:b/>
          <w:bCs/>
          <w:sz w:val="24"/>
          <w:szCs w:val="24"/>
          <w:lang w:val="en-GB" w:eastAsia="bg-BG"/>
        </w:rPr>
        <w:t>.</w:t>
      </w:r>
      <w:r w:rsidR="00E50655" w:rsidRPr="00424C68">
        <w:rPr>
          <w:rFonts w:ascii="Times New Roman" w:eastAsia="Calibri" w:hAnsi="Times New Roman" w:cs="Times New Roman"/>
          <w:b/>
          <w:bCs/>
          <w:i/>
          <w:iCs/>
          <w:sz w:val="24"/>
          <w:szCs w:val="24"/>
          <w:lang w:eastAsia="bg-BG"/>
        </w:rPr>
        <w:t xml:space="preserve"> </w:t>
      </w:r>
      <w:r w:rsidR="00E50655">
        <w:rPr>
          <w:rFonts w:ascii="Times New Roman" w:eastAsia="Calibri" w:hAnsi="Times New Roman" w:cs="Times New Roman"/>
          <w:b/>
          <w:bCs/>
          <w:i/>
          <w:iCs/>
          <w:sz w:val="24"/>
          <w:szCs w:val="24"/>
          <w:lang w:eastAsia="bg-BG"/>
        </w:rPr>
        <w:t>по</w:t>
      </w:r>
      <w:r w:rsidR="00E50655" w:rsidRPr="00424C68">
        <w:rPr>
          <w:rFonts w:ascii="Times New Roman" w:eastAsia="Calibri" w:hAnsi="Times New Roman" w:cs="Times New Roman"/>
          <w:b/>
          <w:bCs/>
          <w:i/>
          <w:iCs/>
          <w:sz w:val="24"/>
          <w:szCs w:val="24"/>
          <w:lang w:eastAsia="bg-BG"/>
        </w:rPr>
        <w:t xml:space="preserve"> обособени позиции</w:t>
      </w:r>
      <w:r w:rsidR="00E50655" w:rsidRPr="00424C68">
        <w:rPr>
          <w:rFonts w:ascii="Times New Roman" w:eastAsia="Calibri" w:hAnsi="Times New Roman" w:cs="Times New Roman"/>
          <w:b/>
          <w:bCs/>
          <w:sz w:val="24"/>
          <w:szCs w:val="24"/>
          <w:lang w:eastAsia="bg-BG"/>
        </w:rPr>
        <w:t>:</w:t>
      </w:r>
    </w:p>
    <w:p w:rsidR="00E50655" w:rsidRPr="00424C68" w:rsidRDefault="00E50655" w:rsidP="00E50655">
      <w:pPr>
        <w:spacing w:after="0" w:line="240" w:lineRule="auto"/>
        <w:ind w:left="-142" w:firstLine="862"/>
        <w:jc w:val="both"/>
        <w:rPr>
          <w:rFonts w:ascii="Times New Roman" w:eastAsia="Calibri" w:hAnsi="Times New Roman" w:cs="Times New Roman"/>
          <w:sz w:val="24"/>
          <w:szCs w:val="24"/>
          <w:lang w:val="en-GB" w:eastAsia="bg-BG"/>
        </w:rPr>
      </w:pPr>
      <w:r w:rsidRPr="00424C68">
        <w:rPr>
          <w:rFonts w:ascii="Times New Roman" w:eastAsia="Calibri" w:hAnsi="Times New Roman" w:cs="Times New Roman"/>
          <w:b/>
          <w:bCs/>
          <w:sz w:val="24"/>
          <w:szCs w:val="24"/>
          <w:lang w:eastAsia="bg-BG"/>
        </w:rPr>
        <w:t xml:space="preserve">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плакати с информация по проекта</w:t>
      </w:r>
      <w:r>
        <w:rPr>
          <w:rFonts w:ascii="Times New Roman" w:eastAsia="Calibri" w:hAnsi="Times New Roman" w:cs="Times New Roman"/>
          <w:b/>
          <w:sz w:val="24"/>
          <w:szCs w:val="24"/>
          <w:lang w:eastAsia="bg-BG"/>
        </w:rPr>
        <w:t xml:space="preserve"> и изработване на</w:t>
      </w:r>
      <w:r w:rsidRPr="00B7540D">
        <w:rPr>
          <w:rFonts w:ascii="Times New Roman" w:eastAsia="Calibri" w:hAnsi="Times New Roman" w:cs="Times New Roman"/>
          <w:b/>
          <w:sz w:val="24"/>
          <w:szCs w:val="24"/>
          <w:lang w:eastAsia="bg-BG"/>
        </w:rPr>
        <w:t xml:space="preserve"> </w:t>
      </w:r>
      <w:r w:rsidRPr="00424C68">
        <w:rPr>
          <w:rFonts w:ascii="Times New Roman" w:eastAsia="Calibri" w:hAnsi="Times New Roman" w:cs="Times New Roman"/>
          <w:b/>
          <w:sz w:val="24"/>
          <w:szCs w:val="24"/>
          <w:lang w:eastAsia="bg-BG"/>
        </w:rPr>
        <w:t>работни бележници</w:t>
      </w:r>
      <w:r w:rsidRPr="00424C68">
        <w:rPr>
          <w:rFonts w:ascii="Times New Roman" w:eastAsia="Calibri" w:hAnsi="Times New Roman" w:cs="Times New Roman"/>
          <w:b/>
          <w:bCs/>
          <w:sz w:val="24"/>
          <w:szCs w:val="24"/>
          <w:lang w:eastAsia="bg-BG"/>
        </w:rPr>
        <w:t>;</w:t>
      </w:r>
    </w:p>
    <w:p w:rsidR="00E50655" w:rsidRDefault="00E50655" w:rsidP="00E50655">
      <w:pPr>
        <w:spacing w:after="0" w:line="240" w:lineRule="auto"/>
        <w:ind w:firstLine="720"/>
        <w:jc w:val="both"/>
        <w:rPr>
          <w:rFonts w:ascii="Times New Roman" w:eastAsia="Calibri" w:hAnsi="Times New Roman" w:cs="Times New Roman"/>
          <w:sz w:val="24"/>
          <w:szCs w:val="24"/>
          <w:lang w:eastAsia="bg-BG"/>
        </w:rPr>
      </w:pPr>
      <w:r w:rsidRPr="00424C68">
        <w:rPr>
          <w:rFonts w:ascii="Times New Roman" w:eastAsia="Calibri" w:hAnsi="Times New Roman" w:cs="Times New Roman"/>
          <w:b/>
          <w:bCs/>
          <w:sz w:val="24"/>
          <w:szCs w:val="24"/>
          <w:lang w:eastAsia="bg-BG"/>
        </w:rPr>
        <w:t>Обособена позиция №</w:t>
      </w:r>
      <w:r>
        <w:rPr>
          <w:rFonts w:ascii="Times New Roman" w:eastAsia="Calibri" w:hAnsi="Times New Roman" w:cs="Times New Roman"/>
          <w:b/>
          <w:bCs/>
          <w:sz w:val="24"/>
          <w:szCs w:val="24"/>
          <w:lang w:eastAsia="bg-BG"/>
        </w:rPr>
        <w:t>2</w:t>
      </w:r>
      <w:r w:rsidRPr="00424C68">
        <w:rPr>
          <w:rFonts w:ascii="Times New Roman" w:eastAsia="Calibri" w:hAnsi="Times New Roman" w:cs="Times New Roman"/>
          <w:sz w:val="24"/>
          <w:szCs w:val="24"/>
          <w:lang w:eastAsia="bg-BG"/>
        </w:rPr>
        <w:t xml:space="preserve">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sidRPr="00424C68">
        <w:rPr>
          <w:rFonts w:ascii="Times New Roman" w:eastAsia="Calibri" w:hAnsi="Times New Roman" w:cs="Times New Roman"/>
          <w:b/>
          <w:bCs/>
          <w:sz w:val="24"/>
          <w:szCs w:val="24"/>
          <w:lang w:eastAsia="bg-BG"/>
        </w:rPr>
        <w:t>.”</w:t>
      </w:r>
    </w:p>
    <w:p w:rsidR="00E84592" w:rsidRPr="000016C1" w:rsidRDefault="00E84592" w:rsidP="00E50655">
      <w:pPr>
        <w:spacing w:after="0" w:line="240" w:lineRule="auto"/>
        <w:ind w:right="283"/>
        <w:jc w:val="both"/>
        <w:rPr>
          <w:rFonts w:ascii="Times New Roman" w:eastAsia="Calibri" w:hAnsi="Times New Roman" w:cs="Times New Roman"/>
          <w:b/>
          <w:bCs/>
          <w:sz w:val="24"/>
          <w:szCs w:val="24"/>
          <w:lang w:val="en-GB" w:eastAsia="bg-BG"/>
        </w:rPr>
      </w:pPr>
    </w:p>
    <w:p w:rsidR="00904BC4" w:rsidRPr="00904BC4" w:rsidRDefault="00904BC4" w:rsidP="00904BC4">
      <w:pPr>
        <w:spacing w:after="0" w:line="240" w:lineRule="auto"/>
        <w:ind w:firstLine="709"/>
        <w:jc w:val="both"/>
        <w:rPr>
          <w:rFonts w:ascii="Times New Roman" w:eastAsia="Calibri" w:hAnsi="Times New Roman" w:cs="Times New Roman"/>
          <w:b/>
          <w:bCs/>
          <w:i/>
          <w:iCs/>
          <w:sz w:val="24"/>
          <w:szCs w:val="24"/>
          <w:lang w:eastAsia="bg-BG"/>
        </w:rPr>
      </w:pPr>
      <w:r w:rsidRPr="00904BC4">
        <w:rPr>
          <w:rFonts w:ascii="Times New Roman" w:eastAsia="Calibri" w:hAnsi="Times New Roman" w:cs="Times New Roman"/>
          <w:b/>
          <w:bCs/>
          <w:i/>
          <w:iCs/>
          <w:sz w:val="24"/>
          <w:szCs w:val="24"/>
          <w:lang w:eastAsia="bg-BG"/>
        </w:rPr>
        <w:t>Настоящата обществена поръчка, в частта по Обособена позиция №1 „</w:t>
      </w:r>
      <w:r w:rsidR="007A3BB9" w:rsidRPr="007A3BB9">
        <w:rPr>
          <w:rFonts w:ascii="Times New Roman" w:eastAsia="Calibri" w:hAnsi="Times New Roman" w:cs="Times New Roman"/>
          <w:b/>
          <w:i/>
          <w:sz w:val="24"/>
          <w:szCs w:val="24"/>
          <w:lang w:val="en-GB" w:eastAsia="bg-BG"/>
        </w:rPr>
        <w:t>Изработване</w:t>
      </w:r>
      <w:r w:rsidR="007A3BB9" w:rsidRPr="007A3BB9">
        <w:rPr>
          <w:rFonts w:ascii="Times New Roman" w:eastAsia="Calibri" w:hAnsi="Times New Roman" w:cs="Times New Roman"/>
          <w:b/>
          <w:i/>
          <w:sz w:val="24"/>
          <w:szCs w:val="24"/>
          <w:lang w:eastAsia="bg-BG"/>
        </w:rPr>
        <w:t xml:space="preserve"> на плакати с информация по проекта и изработване на работни бележници</w:t>
      </w:r>
      <w:r w:rsidRPr="00904BC4">
        <w:rPr>
          <w:rFonts w:ascii="Times New Roman" w:eastAsia="Calibri" w:hAnsi="Times New Roman" w:cs="Times New Roman"/>
          <w:b/>
          <w:bCs/>
          <w:i/>
          <w:iCs/>
          <w:sz w:val="24"/>
          <w:szCs w:val="24"/>
          <w:lang w:eastAsia="bg-BG"/>
        </w:rPr>
        <w:t xml:space="preserve">” е запазена, предназначена за възлагане на специализирани предприятия или кооперации на хора с увреждания или за стопански субекти, чиято основна цел е социалното и професионалното интегриране на хора с увреждания или на хора в неравностойно положение на основание чл. 12 от ЗОП. </w:t>
      </w:r>
    </w:p>
    <w:p w:rsidR="005A5242" w:rsidRPr="00E84592" w:rsidRDefault="005A5242" w:rsidP="005A5242">
      <w:pPr>
        <w:spacing w:after="0" w:line="240" w:lineRule="auto"/>
        <w:ind w:firstLine="709"/>
        <w:jc w:val="both"/>
        <w:rPr>
          <w:rFonts w:ascii="Times New Roman" w:eastAsia="Calibri" w:hAnsi="Times New Roman" w:cs="Times New Roman"/>
          <w:b/>
          <w:bCs/>
          <w:sz w:val="24"/>
          <w:szCs w:val="24"/>
        </w:rPr>
      </w:pPr>
    </w:p>
    <w:p w:rsidR="005A5242" w:rsidRPr="005A5242" w:rsidRDefault="005A5242" w:rsidP="005A5242">
      <w:pPr>
        <w:keepNext/>
        <w:spacing w:after="0" w:line="240" w:lineRule="auto"/>
        <w:ind w:firstLine="720"/>
        <w:jc w:val="both"/>
        <w:outlineLvl w:val="1"/>
        <w:rPr>
          <w:rFonts w:ascii="HebarU" w:eastAsia="Times New Roman" w:hAnsi="HebarU" w:cs="HebarU"/>
          <w:b/>
          <w:bCs/>
          <w:caps/>
          <w:color w:val="000000"/>
          <w:sz w:val="24"/>
          <w:szCs w:val="24"/>
          <w:lang w:val="en-US" w:eastAsia="bg-BG"/>
        </w:rPr>
      </w:pPr>
      <w:r w:rsidRPr="005A5242">
        <w:rPr>
          <w:rFonts w:ascii="HebarU" w:eastAsia="Times New Roman" w:hAnsi="HebarU" w:cs="HebarU"/>
          <w:b/>
          <w:bCs/>
          <w:caps/>
          <w:color w:val="000000"/>
          <w:sz w:val="24"/>
          <w:szCs w:val="24"/>
          <w:lang w:eastAsia="bg-BG"/>
        </w:rPr>
        <w:tab/>
      </w:r>
      <w:r w:rsidRPr="005A5242">
        <w:rPr>
          <w:rFonts w:ascii="HebarU" w:eastAsia="Times New Roman" w:hAnsi="HebarU" w:cs="HebarU"/>
          <w:b/>
          <w:bCs/>
          <w:caps/>
          <w:color w:val="000000"/>
          <w:sz w:val="24"/>
          <w:szCs w:val="24"/>
          <w:lang w:eastAsia="bg-BG"/>
        </w:rPr>
        <w:tab/>
      </w:r>
      <w:r w:rsidRPr="005A5242">
        <w:rPr>
          <w:rFonts w:ascii="HebarU" w:eastAsia="Times New Roman" w:hAnsi="HebarU" w:cs="HebarU"/>
          <w:b/>
          <w:bCs/>
          <w:caps/>
          <w:color w:val="000000"/>
          <w:sz w:val="24"/>
          <w:szCs w:val="24"/>
          <w:lang w:eastAsia="bg-BG"/>
        </w:rPr>
        <w:tab/>
        <w:t xml:space="preserve">         </w:t>
      </w:r>
    </w:p>
    <w:p w:rsidR="005A5242" w:rsidRPr="005A5242" w:rsidRDefault="005A5242" w:rsidP="005A5242">
      <w:pPr>
        <w:spacing w:after="0" w:line="240" w:lineRule="auto"/>
        <w:ind w:firstLine="720"/>
        <w:jc w:val="center"/>
        <w:rPr>
          <w:rFonts w:ascii="Times New Roman" w:eastAsia="Calibri" w:hAnsi="Times New Roman" w:cs="Times New Roman"/>
          <w:b/>
          <w:bCs/>
          <w:i/>
          <w:iCs/>
          <w:sz w:val="24"/>
          <w:szCs w:val="24"/>
          <w:lang w:val="en-GB" w:eastAsia="bg-BG"/>
        </w:rPr>
      </w:pPr>
      <w:r w:rsidRPr="005A5242">
        <w:rPr>
          <w:rFonts w:ascii="Times New Roman" w:eastAsia="Calibri" w:hAnsi="Times New Roman" w:cs="Times New Roman"/>
          <w:b/>
          <w:bCs/>
          <w:i/>
          <w:iCs/>
          <w:sz w:val="24"/>
          <w:szCs w:val="24"/>
          <w:lang w:val="en-GB" w:eastAsia="bg-BG"/>
        </w:rPr>
        <w:t>Б) Описание на обществената поръчка.</w:t>
      </w:r>
    </w:p>
    <w:p w:rsidR="005A5242" w:rsidRPr="005A5242" w:rsidRDefault="005A5242" w:rsidP="005A5242">
      <w:pPr>
        <w:spacing w:after="0" w:line="240" w:lineRule="auto"/>
        <w:jc w:val="center"/>
        <w:rPr>
          <w:rFonts w:ascii="Times New Roman" w:eastAsia="Calibri" w:hAnsi="Times New Roman" w:cs="Times New Roman"/>
          <w:sz w:val="24"/>
          <w:szCs w:val="24"/>
        </w:rPr>
      </w:pPr>
    </w:p>
    <w:p w:rsidR="005A5242" w:rsidRPr="00E84592" w:rsidRDefault="005A5242" w:rsidP="00E84592">
      <w:pPr>
        <w:spacing w:after="0" w:line="240" w:lineRule="auto"/>
        <w:ind w:firstLine="709"/>
        <w:jc w:val="both"/>
        <w:rPr>
          <w:rFonts w:ascii="Times New Roman" w:eastAsia="Calibri" w:hAnsi="Times New Roman" w:cs="Times New Roman"/>
          <w:bCs/>
          <w:sz w:val="24"/>
          <w:szCs w:val="24"/>
          <w:lang w:eastAsia="bg-BG"/>
        </w:rPr>
      </w:pPr>
      <w:r w:rsidRPr="005A5242">
        <w:rPr>
          <w:rFonts w:ascii="Times New Roman" w:eastAsia="Calibri" w:hAnsi="Times New Roman" w:cs="Times New Roman"/>
          <w:sz w:val="24"/>
          <w:szCs w:val="24"/>
          <w:lang w:val="en-GB" w:eastAsia="bg-BG"/>
        </w:rPr>
        <w:t>Участникът следва да извърши дейности по публичност</w:t>
      </w:r>
      <w:r w:rsidR="00E84592">
        <w:rPr>
          <w:rFonts w:ascii="Times New Roman" w:eastAsia="Calibri" w:hAnsi="Times New Roman" w:cs="Times New Roman"/>
          <w:sz w:val="24"/>
          <w:szCs w:val="24"/>
          <w:lang w:eastAsia="bg-BG"/>
        </w:rPr>
        <w:t xml:space="preserve"> и визуализация</w:t>
      </w:r>
      <w:r w:rsidRPr="005A5242">
        <w:rPr>
          <w:rFonts w:ascii="Times New Roman" w:eastAsia="Calibri" w:hAnsi="Times New Roman" w:cs="Times New Roman"/>
          <w:sz w:val="24"/>
          <w:szCs w:val="24"/>
          <w:lang w:val="en-GB" w:eastAsia="bg-BG"/>
        </w:rPr>
        <w:t xml:space="preserve"> по Проекта, в съответствие с изискванията</w:t>
      </w:r>
      <w:r w:rsidRPr="005A5242">
        <w:rPr>
          <w:rFonts w:ascii="Times New Roman" w:eastAsia="Calibri" w:hAnsi="Times New Roman" w:cs="Times New Roman"/>
          <w:b/>
          <w:bCs/>
          <w:sz w:val="24"/>
          <w:szCs w:val="24"/>
          <w:lang w:val="en-GB" w:eastAsia="bg-BG"/>
        </w:rPr>
        <w:t xml:space="preserve"> </w:t>
      </w:r>
      <w:r w:rsidRPr="005A5242">
        <w:rPr>
          <w:rFonts w:ascii="Times New Roman" w:eastAsia="Calibri" w:hAnsi="Times New Roman" w:cs="Times New Roman"/>
          <w:sz w:val="24"/>
          <w:szCs w:val="24"/>
          <w:lang w:val="en-GB" w:eastAsia="bg-BG"/>
        </w:rPr>
        <w:t>на</w:t>
      </w:r>
      <w:r w:rsidRPr="005A5242">
        <w:rPr>
          <w:rFonts w:ascii="Times New Roman" w:eastAsia="Calibri" w:hAnsi="Times New Roman" w:cs="Times New Roman"/>
          <w:sz w:val="24"/>
          <w:szCs w:val="24"/>
          <w:lang w:val="en-US" w:eastAsia="bg-BG"/>
        </w:rPr>
        <w:t xml:space="preserve"> </w:t>
      </w:r>
      <w:r w:rsidRPr="005A5242">
        <w:rPr>
          <w:rFonts w:ascii="Times New Roman" w:eastAsia="Calibri" w:hAnsi="Times New Roman" w:cs="Times New Roman"/>
          <w:sz w:val="24"/>
          <w:szCs w:val="24"/>
          <w:lang w:val="en-GB" w:eastAsia="bg-BG"/>
        </w:rPr>
        <w:t xml:space="preserve">проект </w:t>
      </w:r>
      <w:r w:rsidR="00E84592" w:rsidRPr="00E84592">
        <w:rPr>
          <w:rFonts w:ascii="Times New Roman" w:eastAsia="Times New Roman" w:hAnsi="Times New Roman" w:cs="Calibri"/>
          <w:sz w:val="24"/>
          <w:szCs w:val="24"/>
        </w:rPr>
        <w:t xml:space="preserve"> </w:t>
      </w:r>
      <w:r w:rsidR="00E84592" w:rsidRPr="00E84592">
        <w:rPr>
          <w:rFonts w:ascii="Times New Roman" w:eastAsia="Times New Roman" w:hAnsi="Times New Roman" w:cs="Times New Roman"/>
          <w:color w:val="333333"/>
          <w:sz w:val="24"/>
          <w:szCs w:val="24"/>
          <w:shd w:val="clear" w:color="auto" w:fill="FFFFFF"/>
        </w:rPr>
        <w:t xml:space="preserve">„Техничска помощ за реализация на Инвестиционната програма на Община Благоевград“, </w:t>
      </w:r>
      <w:r w:rsidR="00E84592" w:rsidRPr="00E84592">
        <w:rPr>
          <w:rFonts w:ascii="Times New Roman" w:eastAsia="Calibri" w:hAnsi="Times New Roman" w:cs="Times New Roman"/>
          <w:bCs/>
          <w:sz w:val="24"/>
          <w:szCs w:val="24"/>
          <w:lang w:val="en-GB" w:eastAsia="bg-BG"/>
        </w:rPr>
        <w:t>по Процедура за предоставяне на безвъзмездна финансова помощ BG16RFOP001-</w:t>
      </w:r>
      <w:r w:rsidR="00E84592" w:rsidRPr="00E84592">
        <w:rPr>
          <w:rFonts w:ascii="Times New Roman" w:eastAsia="Calibri" w:hAnsi="Times New Roman" w:cs="Times New Roman"/>
          <w:bCs/>
          <w:sz w:val="24"/>
          <w:szCs w:val="24"/>
          <w:lang w:eastAsia="bg-BG"/>
        </w:rPr>
        <w:t>8</w:t>
      </w:r>
      <w:r w:rsidR="006458CE">
        <w:rPr>
          <w:rFonts w:ascii="Times New Roman" w:eastAsia="Calibri" w:hAnsi="Times New Roman" w:cs="Times New Roman"/>
          <w:bCs/>
          <w:sz w:val="24"/>
          <w:szCs w:val="24"/>
          <w:lang w:val="en-GB" w:eastAsia="bg-BG"/>
        </w:rPr>
        <w:t>.001</w:t>
      </w:r>
      <w:r w:rsidR="00E84592" w:rsidRPr="00E84592">
        <w:rPr>
          <w:rFonts w:ascii="Times New Roman" w:eastAsia="Calibri" w:hAnsi="Times New Roman" w:cs="Times New Roman"/>
          <w:bCs/>
          <w:sz w:val="24"/>
          <w:szCs w:val="24"/>
          <w:lang w:eastAsia="bg-BG"/>
        </w:rPr>
        <w:t xml:space="preserve"> „Бюджетна линия за 39 общини – бенефициенти по приоритетна ос 1 на ОПРР 2014-2020“ </w:t>
      </w:r>
      <w:r w:rsidR="00E84592" w:rsidRPr="00E84592">
        <w:rPr>
          <w:rFonts w:ascii="Times New Roman" w:eastAsia="Calibri" w:hAnsi="Times New Roman" w:cs="Times New Roman"/>
          <w:bCs/>
          <w:sz w:val="24"/>
          <w:szCs w:val="24"/>
          <w:lang w:val="en-GB" w:eastAsia="bg-BG"/>
        </w:rPr>
        <w:t xml:space="preserve">Приоритетна ос </w:t>
      </w:r>
      <w:r w:rsidR="00E84592" w:rsidRPr="00E84592">
        <w:rPr>
          <w:rFonts w:ascii="Times New Roman" w:eastAsia="Calibri" w:hAnsi="Times New Roman" w:cs="Times New Roman"/>
          <w:bCs/>
          <w:sz w:val="24"/>
          <w:szCs w:val="24"/>
          <w:lang w:eastAsia="bg-BG"/>
        </w:rPr>
        <w:t>8</w:t>
      </w:r>
      <w:r w:rsidR="00E84592" w:rsidRPr="00E84592">
        <w:rPr>
          <w:rFonts w:ascii="Times New Roman" w:eastAsia="Calibri" w:hAnsi="Times New Roman" w:cs="Times New Roman"/>
          <w:bCs/>
          <w:sz w:val="24"/>
          <w:szCs w:val="24"/>
          <w:lang w:val="en-GB" w:eastAsia="bg-BG"/>
        </w:rPr>
        <w:t xml:space="preserve"> „</w:t>
      </w:r>
      <w:r w:rsidR="00E84592" w:rsidRPr="00E84592">
        <w:rPr>
          <w:rFonts w:ascii="Times New Roman" w:eastAsia="Calibri" w:hAnsi="Times New Roman" w:cs="Times New Roman"/>
          <w:bCs/>
          <w:sz w:val="24"/>
          <w:szCs w:val="24"/>
          <w:lang w:eastAsia="bg-BG"/>
        </w:rPr>
        <w:t>Техническа помощ</w:t>
      </w:r>
      <w:r w:rsidR="00E84592" w:rsidRPr="00E84592">
        <w:rPr>
          <w:rFonts w:ascii="Times New Roman" w:eastAsia="Calibri" w:hAnsi="Times New Roman" w:cs="Times New Roman"/>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E84592" w:rsidRPr="00E84592">
          <w:rPr>
            <w:rFonts w:ascii="Times New Roman" w:eastAsia="Calibri" w:hAnsi="Times New Roman" w:cs="Times New Roman"/>
            <w:bCs/>
            <w:sz w:val="24"/>
            <w:szCs w:val="24"/>
            <w:lang w:val="en-GB" w:eastAsia="bg-BG"/>
          </w:rPr>
          <w:t>2020 г</w:t>
        </w:r>
      </w:smartTag>
      <w:r w:rsidR="00E84592" w:rsidRPr="00E84592">
        <w:rPr>
          <w:rFonts w:ascii="Times New Roman" w:eastAsia="Calibri" w:hAnsi="Times New Roman" w:cs="Times New Roman"/>
          <w:bCs/>
          <w:sz w:val="24"/>
          <w:szCs w:val="24"/>
          <w:lang w:val="en-GB" w:eastAsia="bg-BG"/>
        </w:rPr>
        <w:t>.</w:t>
      </w:r>
      <w:r w:rsidR="00E84592" w:rsidRPr="00E84592">
        <w:rPr>
          <w:rFonts w:ascii="Times New Roman" w:eastAsia="Calibri" w:hAnsi="Times New Roman" w:cs="Times New Roman"/>
          <w:bCs/>
          <w:sz w:val="24"/>
          <w:szCs w:val="24"/>
          <w:lang w:eastAsia="bg-BG"/>
        </w:rPr>
        <w:t>”</w:t>
      </w:r>
      <w:r w:rsidRPr="005A5242">
        <w:rPr>
          <w:rFonts w:ascii="Times New Roman" w:eastAsia="Calibri" w:hAnsi="Times New Roman" w:cs="Times New Roman"/>
          <w:sz w:val="24"/>
          <w:szCs w:val="24"/>
          <w:lang w:val="en-GB"/>
        </w:rPr>
        <w:t>, както и</w:t>
      </w:r>
      <w:r w:rsidRPr="005A5242">
        <w:rPr>
          <w:rFonts w:ascii="Times New Roman" w:eastAsia="Calibri" w:hAnsi="Times New Roman" w:cs="Times New Roman"/>
          <w:sz w:val="24"/>
          <w:szCs w:val="24"/>
          <w:lang w:val="en-GB" w:eastAsia="bg-BG"/>
        </w:rPr>
        <w:t xml:space="preserve"> Правилата на Регламент (ЕС) № 1303/2013 на ЕП и Съвета от 17.12.2013 г., Единния наръчник на бенефициента за прилагане на правилата за </w:t>
      </w:r>
      <w:r w:rsidR="00AF7358">
        <w:rPr>
          <w:rFonts w:ascii="Times New Roman" w:eastAsia="Calibri" w:hAnsi="Times New Roman" w:cs="Times New Roman"/>
          <w:sz w:val="24"/>
          <w:szCs w:val="24"/>
          <w:lang w:val="en-GB" w:eastAsia="bg-BG"/>
        </w:rPr>
        <w:t>информация и комуникация 2014-</w:t>
      </w:r>
      <w:smartTag w:uri="urn:schemas-microsoft-com:office:smarttags" w:element="metricconverter">
        <w:smartTagPr>
          <w:attr w:name="ProductID" w:val="2020 г"/>
        </w:smartTagPr>
        <w:r w:rsidRPr="005A5242">
          <w:rPr>
            <w:rFonts w:ascii="Times New Roman" w:eastAsia="Calibri" w:hAnsi="Times New Roman" w:cs="Times New Roman"/>
            <w:sz w:val="24"/>
            <w:szCs w:val="24"/>
            <w:lang w:val="en-GB" w:eastAsia="bg-BG"/>
          </w:rPr>
          <w:t>2020 г</w:t>
        </w:r>
      </w:smartTag>
      <w:r w:rsidRPr="005A5242">
        <w:rPr>
          <w:rFonts w:ascii="Times New Roman" w:eastAsia="Calibri" w:hAnsi="Times New Roman" w:cs="Times New Roman"/>
          <w:sz w:val="24"/>
          <w:szCs w:val="24"/>
          <w:lang w:val="en-GB" w:eastAsia="bg-BG"/>
        </w:rPr>
        <w:t>. и задълженията на бенефициента за осигуряване на информация и публичност.</w:t>
      </w:r>
    </w:p>
    <w:p w:rsidR="005A5242" w:rsidRPr="005A5242" w:rsidRDefault="005A5242" w:rsidP="005A5242">
      <w:pPr>
        <w:spacing w:after="0" w:line="240" w:lineRule="auto"/>
        <w:ind w:firstLine="720"/>
        <w:jc w:val="both"/>
        <w:rPr>
          <w:rFonts w:ascii="Times New Roman" w:eastAsia="Calibri" w:hAnsi="Times New Roman" w:cs="Times New Roman"/>
          <w:sz w:val="24"/>
          <w:szCs w:val="24"/>
          <w:lang w:val="en-GB" w:eastAsia="bg-BG"/>
        </w:rPr>
      </w:pPr>
      <w:r w:rsidRPr="005A5242">
        <w:rPr>
          <w:rFonts w:ascii="Times New Roman" w:eastAsia="Calibri" w:hAnsi="Times New Roman" w:cs="Times New Roman"/>
          <w:sz w:val="24"/>
          <w:szCs w:val="24"/>
          <w:lang w:val="en-GB" w:eastAsia="bg-BG"/>
        </w:rPr>
        <w:t xml:space="preserve">В обхвата на дейността попада изпълнението на конкретните мерки за представяне на проекта, неговата същност, цели и очаквани резултати. Целта на дейността е осигуряване на максимално информационно покритие в Община Благоевград и извън нея за конкретните предстоящи дейности по проекта, </w:t>
      </w:r>
      <w:r w:rsidRPr="005A5242">
        <w:rPr>
          <w:rFonts w:ascii="Times New Roman" w:eastAsia="Calibri" w:hAnsi="Times New Roman" w:cs="Times New Roman"/>
          <w:sz w:val="24"/>
          <w:szCs w:val="24"/>
          <w:lang w:val="en-GB" w:eastAsia="bg-BG"/>
        </w:rPr>
        <w:br/>
        <w:t xml:space="preserve">осигуряване на информация и публичност за финансовия принос на Европейския съюз чрез Европейски фонд за регионално развитие и Оперативна програма „Региони в </w:t>
      </w:r>
      <w:r w:rsidR="00BE6B5B">
        <w:rPr>
          <w:rFonts w:ascii="Times New Roman" w:eastAsia="Calibri" w:hAnsi="Times New Roman" w:cs="Times New Roman"/>
          <w:sz w:val="24"/>
          <w:szCs w:val="24"/>
          <w:lang w:val="en-GB" w:eastAsia="bg-BG"/>
        </w:rPr>
        <w:t>растеж” 2014-</w:t>
      </w:r>
      <w:smartTag w:uri="urn:schemas-microsoft-com:office:smarttags" w:element="metricconverter">
        <w:smartTagPr>
          <w:attr w:name="ProductID" w:val="2020 г"/>
        </w:smartTagPr>
        <w:r w:rsidRPr="005A5242">
          <w:rPr>
            <w:rFonts w:ascii="Times New Roman" w:eastAsia="Calibri" w:hAnsi="Times New Roman" w:cs="Times New Roman"/>
            <w:sz w:val="24"/>
            <w:szCs w:val="24"/>
            <w:lang w:val="en-GB" w:eastAsia="bg-BG"/>
          </w:rPr>
          <w:t>2020 г</w:t>
        </w:r>
      </w:smartTag>
      <w:r w:rsidRPr="005A5242">
        <w:rPr>
          <w:rFonts w:ascii="Times New Roman" w:eastAsia="Calibri" w:hAnsi="Times New Roman" w:cs="Times New Roman"/>
          <w:sz w:val="24"/>
          <w:szCs w:val="24"/>
          <w:lang w:val="en-GB" w:eastAsia="bg-BG"/>
        </w:rPr>
        <w:t>. за реализацията на проекта, осигуряване на прозрачност и информация от практическо значение за идентифицираните целеви групи и цялата общественост, осигуряване на прозрачност на процеса на реализация на проекта.</w:t>
      </w:r>
      <w:r w:rsidRPr="005A5242">
        <w:rPr>
          <w:rFonts w:ascii="Times New Roman" w:eastAsia="Calibri" w:hAnsi="Times New Roman" w:cs="Times New Roman"/>
          <w:sz w:val="24"/>
          <w:szCs w:val="24"/>
          <w:lang w:val="en-GB" w:eastAsia="bg-BG"/>
        </w:rPr>
        <w:br/>
      </w:r>
      <w:r w:rsidR="00904BC4">
        <w:rPr>
          <w:rFonts w:ascii="Times New Roman" w:eastAsia="Calibri" w:hAnsi="Times New Roman" w:cs="Times New Roman"/>
          <w:sz w:val="24"/>
          <w:szCs w:val="24"/>
          <w:lang w:eastAsia="bg-BG"/>
        </w:rPr>
        <w:lastRenderedPageBreak/>
        <w:tab/>
      </w:r>
      <w:r w:rsidRPr="005A5242">
        <w:rPr>
          <w:rFonts w:ascii="Times New Roman" w:eastAsia="Calibri" w:hAnsi="Times New Roman" w:cs="Times New Roman"/>
          <w:sz w:val="24"/>
          <w:szCs w:val="24"/>
          <w:lang w:val="en-GB" w:eastAsia="bg-BG"/>
        </w:rPr>
        <w:t xml:space="preserve">Мерките ще се прилагат съгласно Правилата на Регламент (ЕС) № 1303/2013 на ЕП и Съвета от 17.12.2013 г., Единния наръчник на бенефициента за прилагане на правилата за </w:t>
      </w:r>
      <w:r w:rsidR="00BE6B5B">
        <w:rPr>
          <w:rFonts w:ascii="Times New Roman" w:eastAsia="Calibri" w:hAnsi="Times New Roman" w:cs="Times New Roman"/>
          <w:sz w:val="24"/>
          <w:szCs w:val="24"/>
          <w:lang w:val="en-GB" w:eastAsia="bg-BG"/>
        </w:rPr>
        <w:t>информация и комуникация 2014-</w:t>
      </w:r>
      <w:smartTag w:uri="urn:schemas-microsoft-com:office:smarttags" w:element="metricconverter">
        <w:smartTagPr>
          <w:attr w:name="ProductID" w:val="2020 г"/>
        </w:smartTagPr>
        <w:r w:rsidRPr="005A5242">
          <w:rPr>
            <w:rFonts w:ascii="Times New Roman" w:eastAsia="Calibri" w:hAnsi="Times New Roman" w:cs="Times New Roman"/>
            <w:sz w:val="24"/>
            <w:szCs w:val="24"/>
            <w:lang w:val="en-GB" w:eastAsia="bg-BG"/>
          </w:rPr>
          <w:t>2020 г</w:t>
        </w:r>
      </w:smartTag>
      <w:r w:rsidRPr="005A5242">
        <w:rPr>
          <w:rFonts w:ascii="Times New Roman" w:eastAsia="Calibri" w:hAnsi="Times New Roman" w:cs="Times New Roman"/>
          <w:sz w:val="24"/>
          <w:szCs w:val="24"/>
          <w:lang w:val="en-GB" w:eastAsia="bg-BG"/>
        </w:rPr>
        <w:t>. и задълженията на бенефициента за осигуряване на информация и публичност.</w:t>
      </w:r>
    </w:p>
    <w:p w:rsidR="005A5242" w:rsidRDefault="00E30BB7" w:rsidP="005A5242">
      <w:pPr>
        <w:spacing w:after="0" w:line="240" w:lineRule="auto"/>
        <w:ind w:firstLine="72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val="en-GB" w:eastAsia="bg-BG"/>
        </w:rPr>
        <w:t>За изпълнението на дейност</w:t>
      </w:r>
      <w:r>
        <w:rPr>
          <w:rFonts w:ascii="Times New Roman" w:eastAsia="Calibri" w:hAnsi="Times New Roman" w:cs="Times New Roman"/>
          <w:sz w:val="24"/>
          <w:szCs w:val="24"/>
          <w:lang w:eastAsia="bg-BG"/>
        </w:rPr>
        <w:t>ите по информация и публичност</w:t>
      </w:r>
      <w:r w:rsidR="005A5242" w:rsidRPr="005A5242">
        <w:rPr>
          <w:rFonts w:ascii="Times New Roman" w:eastAsia="Calibri" w:hAnsi="Times New Roman" w:cs="Times New Roman"/>
          <w:sz w:val="24"/>
          <w:szCs w:val="24"/>
          <w:lang w:val="en-GB" w:eastAsia="bg-BG"/>
        </w:rPr>
        <w:t xml:space="preserve"> са планирани следните мерки:</w:t>
      </w:r>
    </w:p>
    <w:p w:rsidR="00116677" w:rsidRPr="00116677" w:rsidRDefault="00116677" w:rsidP="00116677">
      <w:pPr>
        <w:spacing w:after="0" w:line="240" w:lineRule="auto"/>
        <w:ind w:firstLine="709"/>
        <w:jc w:val="both"/>
        <w:rPr>
          <w:rFonts w:ascii="Times New Roman" w:eastAsia="Calibri" w:hAnsi="Times New Roman" w:cs="Times New Roman"/>
          <w:b/>
          <w:bCs/>
          <w:sz w:val="24"/>
          <w:szCs w:val="24"/>
          <w:lang w:eastAsia="bg-BG"/>
        </w:rPr>
      </w:pPr>
      <w:r w:rsidRPr="00116677">
        <w:rPr>
          <w:rFonts w:ascii="Times New Roman" w:eastAsia="Calibri" w:hAnsi="Times New Roman" w:cs="Times New Roman"/>
          <w:b/>
          <w:bCs/>
          <w:sz w:val="24"/>
          <w:szCs w:val="24"/>
          <w:lang w:eastAsia="bg-BG"/>
        </w:rPr>
        <w:t>По Обособена позиция №1 „</w:t>
      </w:r>
      <w:r w:rsidR="00B308C4" w:rsidRPr="00424C68">
        <w:rPr>
          <w:rFonts w:ascii="Times New Roman" w:eastAsia="Calibri" w:hAnsi="Times New Roman" w:cs="Times New Roman"/>
          <w:b/>
          <w:sz w:val="24"/>
          <w:szCs w:val="24"/>
          <w:lang w:val="en-GB" w:eastAsia="bg-BG"/>
        </w:rPr>
        <w:t>Изработване</w:t>
      </w:r>
      <w:r w:rsidR="00B308C4" w:rsidRPr="00424C68">
        <w:rPr>
          <w:rFonts w:ascii="Times New Roman" w:eastAsia="Calibri" w:hAnsi="Times New Roman" w:cs="Times New Roman"/>
          <w:b/>
          <w:sz w:val="24"/>
          <w:szCs w:val="24"/>
          <w:lang w:eastAsia="bg-BG"/>
        </w:rPr>
        <w:t xml:space="preserve"> на плакати с информация по проекта</w:t>
      </w:r>
      <w:r w:rsidR="00B308C4">
        <w:rPr>
          <w:rFonts w:ascii="Times New Roman" w:eastAsia="Calibri" w:hAnsi="Times New Roman" w:cs="Times New Roman"/>
          <w:b/>
          <w:sz w:val="24"/>
          <w:szCs w:val="24"/>
          <w:lang w:eastAsia="bg-BG"/>
        </w:rPr>
        <w:t xml:space="preserve"> и изработване на</w:t>
      </w:r>
      <w:r w:rsidR="00B308C4" w:rsidRPr="00B7540D">
        <w:rPr>
          <w:rFonts w:ascii="Times New Roman" w:eastAsia="Calibri" w:hAnsi="Times New Roman" w:cs="Times New Roman"/>
          <w:b/>
          <w:sz w:val="24"/>
          <w:szCs w:val="24"/>
          <w:lang w:eastAsia="bg-BG"/>
        </w:rPr>
        <w:t xml:space="preserve"> </w:t>
      </w:r>
      <w:r w:rsidR="00B308C4" w:rsidRPr="00424C68">
        <w:rPr>
          <w:rFonts w:ascii="Times New Roman" w:eastAsia="Calibri" w:hAnsi="Times New Roman" w:cs="Times New Roman"/>
          <w:b/>
          <w:sz w:val="24"/>
          <w:szCs w:val="24"/>
          <w:lang w:eastAsia="bg-BG"/>
        </w:rPr>
        <w:t>работни бележници</w:t>
      </w:r>
      <w:r w:rsidRPr="00116677">
        <w:rPr>
          <w:rFonts w:ascii="Times New Roman" w:eastAsia="Calibri" w:hAnsi="Times New Roman" w:cs="Times New Roman"/>
          <w:b/>
          <w:bCs/>
          <w:sz w:val="24"/>
          <w:szCs w:val="24"/>
          <w:lang w:eastAsia="bg-BG"/>
        </w:rPr>
        <w:t>”</w:t>
      </w:r>
    </w:p>
    <w:p w:rsidR="00596DC7" w:rsidRPr="00596DC7" w:rsidRDefault="00596DC7" w:rsidP="00596DC7">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Pr>
          <w:rFonts w:ascii="Times New Roman" w:eastAsia="Calibri" w:hAnsi="Times New Roman" w:cs="Times New Roman"/>
          <w:sz w:val="24"/>
          <w:szCs w:val="24"/>
          <w:lang w:eastAsia="bg-BG"/>
        </w:rPr>
        <w:t>Изработване на 4 броя плакати с информация по проекта</w:t>
      </w:r>
      <w:r w:rsidRPr="004C3107">
        <w:rPr>
          <w:rFonts w:ascii="Times New Roman" w:eastAsia="Calibri" w:hAnsi="Times New Roman" w:cs="Times New Roman"/>
          <w:sz w:val="24"/>
          <w:szCs w:val="24"/>
          <w:lang w:val="en-GB" w:eastAsia="bg-BG"/>
        </w:rPr>
        <w:t xml:space="preserve"> </w:t>
      </w:r>
    </w:p>
    <w:p w:rsidR="00596DC7" w:rsidRPr="00596DC7" w:rsidRDefault="00596DC7" w:rsidP="00596DC7">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sidRPr="004C3107">
        <w:rPr>
          <w:rFonts w:ascii="Times New Roman" w:eastAsia="Calibri" w:hAnsi="Times New Roman" w:cs="Times New Roman"/>
          <w:sz w:val="24"/>
          <w:szCs w:val="24"/>
          <w:lang w:val="en-GB" w:eastAsia="bg-BG"/>
        </w:rPr>
        <w:t>Изработване</w:t>
      </w:r>
      <w:r>
        <w:rPr>
          <w:rFonts w:ascii="Times New Roman" w:eastAsia="Calibri" w:hAnsi="Times New Roman" w:cs="Times New Roman"/>
          <w:sz w:val="24"/>
          <w:szCs w:val="24"/>
          <w:lang w:eastAsia="bg-BG"/>
        </w:rPr>
        <w:t xml:space="preserve"> на 110 броя работни бележници</w:t>
      </w:r>
    </w:p>
    <w:p w:rsidR="00596DC7" w:rsidRPr="004C3107" w:rsidRDefault="00596DC7" w:rsidP="00596DC7">
      <w:pPr>
        <w:spacing w:after="0" w:line="240" w:lineRule="auto"/>
        <w:ind w:left="720"/>
        <w:jc w:val="both"/>
        <w:rPr>
          <w:rFonts w:ascii="Times New Roman" w:eastAsia="Calibri" w:hAnsi="Times New Roman" w:cs="Times New Roman"/>
          <w:sz w:val="24"/>
          <w:szCs w:val="24"/>
          <w:lang w:val="en-GB" w:eastAsia="bg-BG"/>
        </w:rPr>
      </w:pPr>
    </w:p>
    <w:p w:rsidR="00116677" w:rsidRPr="00116677" w:rsidRDefault="00116677" w:rsidP="00116677">
      <w:pPr>
        <w:spacing w:after="0" w:line="240" w:lineRule="auto"/>
        <w:jc w:val="both"/>
        <w:rPr>
          <w:rFonts w:ascii="Times New Roman" w:eastAsia="Calibri" w:hAnsi="Times New Roman" w:cs="Times New Roman"/>
          <w:sz w:val="24"/>
          <w:szCs w:val="24"/>
          <w:lang w:val="en-GB" w:eastAsia="bg-BG"/>
        </w:rPr>
      </w:pPr>
    </w:p>
    <w:p w:rsidR="00116677" w:rsidRPr="00526AE8" w:rsidRDefault="00116677" w:rsidP="00526AE8">
      <w:pPr>
        <w:spacing w:after="0" w:line="240" w:lineRule="auto"/>
        <w:ind w:firstLine="709"/>
        <w:jc w:val="both"/>
        <w:rPr>
          <w:rFonts w:ascii="Times New Roman" w:eastAsia="Calibri" w:hAnsi="Times New Roman" w:cs="Times New Roman"/>
          <w:b/>
          <w:bCs/>
          <w:sz w:val="24"/>
          <w:szCs w:val="24"/>
          <w:lang w:eastAsia="bg-BG"/>
        </w:rPr>
      </w:pPr>
      <w:r w:rsidRPr="00116677">
        <w:rPr>
          <w:rFonts w:ascii="Times New Roman" w:eastAsia="Calibri" w:hAnsi="Times New Roman" w:cs="Times New Roman"/>
          <w:b/>
          <w:bCs/>
          <w:sz w:val="24"/>
          <w:szCs w:val="24"/>
          <w:lang w:eastAsia="bg-BG"/>
        </w:rPr>
        <w:t>По Обособена позиция №2 „</w:t>
      </w:r>
      <w:r w:rsidR="00B308C4">
        <w:rPr>
          <w:rFonts w:ascii="Times New Roman" w:eastAsia="Calibri" w:hAnsi="Times New Roman" w:cs="Times New Roman"/>
          <w:b/>
          <w:sz w:val="24"/>
          <w:szCs w:val="24"/>
          <w:lang w:eastAsia="bg-BG"/>
        </w:rPr>
        <w:t>И</w:t>
      </w:r>
      <w:r w:rsidR="00B308C4" w:rsidRPr="00424C68">
        <w:rPr>
          <w:rFonts w:ascii="Times New Roman" w:eastAsia="Calibri" w:hAnsi="Times New Roman" w:cs="Times New Roman"/>
          <w:b/>
          <w:sz w:val="24"/>
          <w:szCs w:val="24"/>
          <w:lang w:eastAsia="bg-BG"/>
        </w:rPr>
        <w:t xml:space="preserve">зработване на брандирани чадъри и </w:t>
      </w:r>
      <w:r w:rsidR="00B308C4">
        <w:rPr>
          <w:rFonts w:ascii="Times New Roman" w:eastAsia="Calibri" w:hAnsi="Times New Roman" w:cs="Times New Roman"/>
          <w:b/>
          <w:sz w:val="24"/>
          <w:szCs w:val="24"/>
          <w:lang w:eastAsia="bg-BG"/>
        </w:rPr>
        <w:t>и</w:t>
      </w:r>
      <w:r w:rsidR="00B308C4" w:rsidRPr="00424C68">
        <w:rPr>
          <w:rFonts w:ascii="Times New Roman" w:eastAsia="Calibri" w:hAnsi="Times New Roman" w:cs="Times New Roman"/>
          <w:b/>
          <w:sz w:val="24"/>
          <w:szCs w:val="24"/>
          <w:lang w:eastAsia="bg-BG"/>
        </w:rPr>
        <w:t>зработване на химикал</w:t>
      </w:r>
      <w:r w:rsidR="00B308C4">
        <w:rPr>
          <w:rFonts w:ascii="Times New Roman" w:eastAsia="Calibri" w:hAnsi="Times New Roman" w:cs="Times New Roman"/>
          <w:b/>
          <w:sz w:val="24"/>
          <w:szCs w:val="24"/>
          <w:lang w:eastAsia="bg-BG"/>
        </w:rPr>
        <w:t>к</w:t>
      </w:r>
      <w:r w:rsidR="00B308C4" w:rsidRPr="00424C68">
        <w:rPr>
          <w:rFonts w:ascii="Times New Roman" w:eastAsia="Calibri" w:hAnsi="Times New Roman" w:cs="Times New Roman"/>
          <w:b/>
          <w:sz w:val="24"/>
          <w:szCs w:val="24"/>
          <w:lang w:eastAsia="bg-BG"/>
        </w:rPr>
        <w:t>и</w:t>
      </w:r>
      <w:r w:rsidR="00B308C4" w:rsidRPr="00116677">
        <w:rPr>
          <w:rFonts w:ascii="Times New Roman" w:eastAsia="Calibri" w:hAnsi="Times New Roman" w:cs="Times New Roman"/>
          <w:b/>
          <w:bCs/>
          <w:sz w:val="24"/>
          <w:szCs w:val="24"/>
          <w:lang w:eastAsia="bg-BG"/>
        </w:rPr>
        <w:t xml:space="preserve"> </w:t>
      </w:r>
      <w:r w:rsidRPr="00116677">
        <w:rPr>
          <w:rFonts w:ascii="Times New Roman" w:eastAsia="Calibri" w:hAnsi="Times New Roman" w:cs="Times New Roman"/>
          <w:b/>
          <w:bCs/>
          <w:sz w:val="24"/>
          <w:szCs w:val="24"/>
          <w:lang w:eastAsia="bg-BG"/>
        </w:rPr>
        <w:t>”</w:t>
      </w:r>
    </w:p>
    <w:p w:rsidR="004C3107" w:rsidRPr="004C3107" w:rsidRDefault="004C3107" w:rsidP="00D9711B">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sidRPr="004C3107">
        <w:rPr>
          <w:rFonts w:ascii="Times New Roman" w:eastAsia="Calibri" w:hAnsi="Times New Roman" w:cs="Times New Roman"/>
          <w:sz w:val="24"/>
          <w:szCs w:val="24"/>
          <w:lang w:eastAsia="bg-BG"/>
        </w:rPr>
        <w:t>Изработване</w:t>
      </w:r>
      <w:r w:rsidR="007B6AA4">
        <w:rPr>
          <w:rFonts w:ascii="Times New Roman" w:eastAsia="Calibri" w:hAnsi="Times New Roman" w:cs="Times New Roman"/>
          <w:sz w:val="24"/>
          <w:szCs w:val="24"/>
          <w:lang w:eastAsia="bg-BG"/>
        </w:rPr>
        <w:t xml:space="preserve"> на 25</w:t>
      </w:r>
      <w:r w:rsidR="00DF5693">
        <w:rPr>
          <w:rFonts w:ascii="Times New Roman" w:eastAsia="Calibri" w:hAnsi="Times New Roman" w:cs="Times New Roman"/>
          <w:sz w:val="24"/>
          <w:szCs w:val="24"/>
          <w:lang w:eastAsia="bg-BG"/>
        </w:rPr>
        <w:t xml:space="preserve"> </w:t>
      </w:r>
      <w:r w:rsidR="00570BE5">
        <w:rPr>
          <w:rFonts w:ascii="Times New Roman" w:eastAsia="Calibri" w:hAnsi="Times New Roman" w:cs="Times New Roman"/>
          <w:sz w:val="24"/>
          <w:szCs w:val="24"/>
          <w:lang w:eastAsia="bg-BG"/>
        </w:rPr>
        <w:t>броя</w:t>
      </w:r>
      <w:r w:rsidRPr="004C3107">
        <w:rPr>
          <w:rFonts w:ascii="Times New Roman" w:eastAsia="Calibri" w:hAnsi="Times New Roman" w:cs="Times New Roman"/>
          <w:sz w:val="24"/>
          <w:szCs w:val="24"/>
          <w:lang w:eastAsia="bg-BG"/>
        </w:rPr>
        <w:t xml:space="preserve"> </w:t>
      </w:r>
      <w:r>
        <w:rPr>
          <w:rFonts w:ascii="Times New Roman" w:eastAsia="Calibri" w:hAnsi="Times New Roman" w:cs="Times New Roman"/>
          <w:sz w:val="24"/>
          <w:szCs w:val="24"/>
          <w:lang w:eastAsia="bg-BG"/>
        </w:rPr>
        <w:t xml:space="preserve">брандирани чадъри </w:t>
      </w:r>
    </w:p>
    <w:p w:rsidR="004E65CC" w:rsidRPr="004E65CC" w:rsidRDefault="00570BE5" w:rsidP="00D9711B">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Pr>
          <w:rFonts w:ascii="Times New Roman" w:eastAsia="Calibri" w:hAnsi="Times New Roman" w:cs="Times New Roman"/>
          <w:sz w:val="24"/>
          <w:szCs w:val="24"/>
          <w:lang w:eastAsia="bg-BG"/>
        </w:rPr>
        <w:t>Изработване на 200 броя хим</w:t>
      </w:r>
      <w:r w:rsidR="004E65CC">
        <w:rPr>
          <w:rFonts w:ascii="Times New Roman" w:eastAsia="Calibri" w:hAnsi="Times New Roman" w:cs="Times New Roman"/>
          <w:sz w:val="24"/>
          <w:szCs w:val="24"/>
          <w:lang w:eastAsia="bg-BG"/>
        </w:rPr>
        <w:t>икал</w:t>
      </w:r>
      <w:r w:rsidR="00596DC7">
        <w:rPr>
          <w:rFonts w:ascii="Times New Roman" w:eastAsia="Calibri" w:hAnsi="Times New Roman" w:cs="Times New Roman"/>
          <w:sz w:val="24"/>
          <w:szCs w:val="24"/>
          <w:lang w:eastAsia="bg-BG"/>
        </w:rPr>
        <w:t>к</w:t>
      </w:r>
      <w:r w:rsidR="004E65CC">
        <w:rPr>
          <w:rFonts w:ascii="Times New Roman" w:eastAsia="Calibri" w:hAnsi="Times New Roman" w:cs="Times New Roman"/>
          <w:sz w:val="24"/>
          <w:szCs w:val="24"/>
          <w:lang w:eastAsia="bg-BG"/>
        </w:rPr>
        <w:t>и</w:t>
      </w:r>
    </w:p>
    <w:p w:rsidR="005A5242" w:rsidRPr="001A6A73" w:rsidRDefault="005A5242" w:rsidP="00E30BB7">
      <w:pPr>
        <w:spacing w:after="0" w:line="240" w:lineRule="auto"/>
        <w:ind w:left="720"/>
        <w:jc w:val="both"/>
        <w:rPr>
          <w:rFonts w:ascii="Times New Roman" w:eastAsia="Calibri" w:hAnsi="Times New Roman" w:cs="Times New Roman"/>
          <w:sz w:val="24"/>
          <w:szCs w:val="24"/>
          <w:lang w:eastAsia="bg-BG"/>
        </w:rPr>
      </w:pPr>
    </w:p>
    <w:p w:rsidR="001A6A73" w:rsidRDefault="005A5242" w:rsidP="005A5242">
      <w:pPr>
        <w:spacing w:after="0" w:line="240" w:lineRule="auto"/>
        <w:ind w:firstLine="720"/>
        <w:rPr>
          <w:rFonts w:ascii="Times New Roman" w:eastAsia="Calibri" w:hAnsi="Times New Roman" w:cs="Times New Roman"/>
          <w:color w:val="000000"/>
          <w:sz w:val="24"/>
          <w:szCs w:val="24"/>
          <w:lang w:eastAsia="bg-BG"/>
        </w:rPr>
      </w:pPr>
      <w:r w:rsidRPr="005A5242">
        <w:rPr>
          <w:rFonts w:ascii="Times New Roman" w:eastAsia="Calibri" w:hAnsi="Times New Roman" w:cs="Times New Roman"/>
          <w:sz w:val="24"/>
          <w:szCs w:val="24"/>
          <w:lang w:val="en-GB" w:eastAsia="bg-BG"/>
        </w:rPr>
        <w:t xml:space="preserve">Подробно описание на дейностите по информация и публичност, които следва да се изпълнят е изложено в Раздел </w:t>
      </w:r>
      <w:r w:rsidRPr="005A5242">
        <w:rPr>
          <w:rFonts w:ascii="Times New Roman" w:eastAsia="Calibri" w:hAnsi="Times New Roman" w:cs="Times New Roman"/>
          <w:sz w:val="24"/>
          <w:szCs w:val="24"/>
          <w:lang w:val="en-US" w:eastAsia="bg-BG"/>
        </w:rPr>
        <w:t>IV.</w:t>
      </w:r>
      <w:r w:rsidRPr="005A5242">
        <w:rPr>
          <w:rFonts w:ascii="Times New Roman" w:eastAsia="Calibri" w:hAnsi="Times New Roman" w:cs="Times New Roman"/>
          <w:sz w:val="24"/>
          <w:szCs w:val="24"/>
          <w:lang w:val="en-GB" w:eastAsia="bg-BG"/>
        </w:rPr>
        <w:t xml:space="preserve"> Технически спецификации.</w:t>
      </w:r>
      <w:r w:rsidRPr="005A5242">
        <w:rPr>
          <w:rFonts w:ascii="Times New Roman" w:eastAsia="Calibri" w:hAnsi="Times New Roman" w:cs="Times New Roman"/>
          <w:color w:val="000000"/>
          <w:sz w:val="24"/>
          <w:szCs w:val="24"/>
          <w:lang w:val="en-GB" w:eastAsia="bg-BG"/>
        </w:rPr>
        <w:t xml:space="preserve"> </w:t>
      </w:r>
    </w:p>
    <w:p w:rsidR="005A5242" w:rsidRPr="00214DD5" w:rsidRDefault="005A5242" w:rsidP="00214DD5">
      <w:pPr>
        <w:spacing w:after="0" w:line="240" w:lineRule="auto"/>
        <w:ind w:firstLine="720"/>
        <w:rPr>
          <w:rFonts w:ascii="Times New Roman" w:eastAsia="Calibri" w:hAnsi="Times New Roman" w:cs="Times New Roman"/>
          <w:b/>
          <w:bCs/>
          <w:color w:val="000000"/>
          <w:sz w:val="24"/>
          <w:szCs w:val="24"/>
          <w:lang w:eastAsia="bg-BG"/>
        </w:rPr>
      </w:pPr>
      <w:r w:rsidRPr="005A5242">
        <w:rPr>
          <w:rFonts w:ascii="Times New Roman" w:eastAsia="Calibri" w:hAnsi="Times New Roman" w:cs="Times New Roman"/>
          <w:b/>
          <w:bCs/>
          <w:color w:val="000000"/>
          <w:sz w:val="24"/>
          <w:szCs w:val="24"/>
          <w:lang w:val="en-GB" w:eastAsia="bg-BG"/>
        </w:rPr>
        <w:t xml:space="preserve">  </w:t>
      </w:r>
    </w:p>
    <w:p w:rsidR="005A5242" w:rsidRPr="005A5242" w:rsidRDefault="005A5242" w:rsidP="005A5242">
      <w:pPr>
        <w:tabs>
          <w:tab w:val="left" w:pos="720"/>
        </w:tabs>
        <w:autoSpaceDE w:val="0"/>
        <w:autoSpaceDN w:val="0"/>
        <w:adjustRightInd w:val="0"/>
        <w:spacing w:after="0" w:line="240" w:lineRule="auto"/>
        <w:ind w:firstLine="720"/>
        <w:jc w:val="center"/>
        <w:rPr>
          <w:rFonts w:ascii="Times New Roman" w:eastAsia="Calibri" w:hAnsi="Times New Roman" w:cs="Times New Roman"/>
          <w:b/>
          <w:bCs/>
          <w:i/>
          <w:iCs/>
          <w:sz w:val="24"/>
          <w:szCs w:val="24"/>
          <w:lang w:val="en-GB" w:eastAsia="bg-BG"/>
        </w:rPr>
      </w:pPr>
      <w:r w:rsidRPr="005A5242">
        <w:rPr>
          <w:rFonts w:ascii="Times New Roman" w:eastAsia="Calibri" w:hAnsi="Times New Roman" w:cs="Times New Roman"/>
          <w:b/>
          <w:bCs/>
          <w:i/>
          <w:iCs/>
          <w:sz w:val="24"/>
          <w:szCs w:val="24"/>
          <w:lang w:val="en-GB" w:eastAsia="bg-BG"/>
        </w:rPr>
        <w:t>В) Срок за изпълнение на поръчката</w:t>
      </w:r>
    </w:p>
    <w:p w:rsidR="005A5242" w:rsidRPr="005A5242" w:rsidRDefault="005A5242" w:rsidP="005A5242">
      <w:pPr>
        <w:spacing w:after="0" w:line="240" w:lineRule="auto"/>
        <w:ind w:firstLine="720"/>
        <w:jc w:val="both"/>
        <w:rPr>
          <w:rFonts w:ascii="Times New Roman" w:eastAsia="Calibri" w:hAnsi="Times New Roman" w:cs="Times New Roman"/>
          <w:color w:val="000000"/>
          <w:sz w:val="24"/>
          <w:szCs w:val="24"/>
          <w:lang w:val="ru-RU" w:eastAsia="bg-BG"/>
        </w:rPr>
      </w:pPr>
      <w:r w:rsidRPr="005A5242">
        <w:rPr>
          <w:rFonts w:ascii="Times New Roman" w:eastAsia="Calibri" w:hAnsi="Times New Roman" w:cs="Times New Roman"/>
          <w:sz w:val="24"/>
          <w:szCs w:val="24"/>
          <w:lang w:val="ru-RU" w:eastAsia="bg-BG"/>
        </w:rPr>
        <w:t xml:space="preserve">Срокът за изпълнение на поръчката е </w:t>
      </w:r>
      <w:r w:rsidRPr="005A5242">
        <w:rPr>
          <w:rFonts w:ascii="Times New Roman" w:eastAsia="Calibri" w:hAnsi="Times New Roman" w:cs="Times New Roman"/>
          <w:color w:val="000000"/>
          <w:sz w:val="24"/>
          <w:szCs w:val="24"/>
          <w:lang w:val="ru-RU" w:eastAsia="bg-BG"/>
        </w:rPr>
        <w:t xml:space="preserve">предложеният </w:t>
      </w:r>
      <w:r w:rsidRPr="005A5242">
        <w:rPr>
          <w:rFonts w:ascii="Times New Roman" w:eastAsia="Calibri" w:hAnsi="Times New Roman" w:cs="Times New Roman"/>
          <w:sz w:val="24"/>
          <w:szCs w:val="24"/>
          <w:lang w:val="ru-RU" w:eastAsia="bg-BG"/>
        </w:rPr>
        <w:t xml:space="preserve">от Изпълнителя </w:t>
      </w:r>
      <w:r w:rsidRPr="005A5242">
        <w:rPr>
          <w:rFonts w:ascii="Times New Roman" w:eastAsia="Calibri" w:hAnsi="Times New Roman" w:cs="Times New Roman"/>
          <w:color w:val="000000"/>
          <w:sz w:val="24"/>
          <w:szCs w:val="24"/>
          <w:lang w:val="ru-RU" w:eastAsia="bg-BG"/>
        </w:rPr>
        <w:t>срок за изпълнение</w:t>
      </w:r>
      <w:r w:rsidRPr="005A5242">
        <w:rPr>
          <w:rFonts w:ascii="Times New Roman" w:eastAsia="Calibri" w:hAnsi="Times New Roman" w:cs="Times New Roman"/>
          <w:sz w:val="24"/>
          <w:szCs w:val="24"/>
          <w:lang w:val="ru-RU" w:eastAsia="bg-BG"/>
        </w:rPr>
        <w:t xml:space="preserve"> на поръчката след писмена заявка от Възложителя, който не може да бъде по-кратък от 7 календарни дни и по-дълъг от 30 календарни дни.</w:t>
      </w:r>
    </w:p>
    <w:p w:rsidR="005A5242" w:rsidRPr="005A5242" w:rsidRDefault="005A5242" w:rsidP="005A5242">
      <w:pPr>
        <w:spacing w:after="0" w:line="240" w:lineRule="auto"/>
        <w:ind w:firstLine="720"/>
        <w:jc w:val="both"/>
        <w:rPr>
          <w:rFonts w:ascii="Times New Roman" w:eastAsia="Calibri" w:hAnsi="Times New Roman" w:cs="Times New Roman"/>
          <w:sz w:val="24"/>
          <w:szCs w:val="24"/>
          <w:lang w:val="en-GB" w:eastAsia="bg-BG"/>
        </w:rPr>
      </w:pPr>
    </w:p>
    <w:p w:rsidR="005A5242" w:rsidRPr="005A5242" w:rsidRDefault="005A5242" w:rsidP="005A5242">
      <w:pPr>
        <w:tabs>
          <w:tab w:val="left" w:pos="720"/>
        </w:tabs>
        <w:autoSpaceDE w:val="0"/>
        <w:autoSpaceDN w:val="0"/>
        <w:adjustRightInd w:val="0"/>
        <w:spacing w:after="0" w:line="240" w:lineRule="auto"/>
        <w:ind w:firstLine="720"/>
        <w:jc w:val="center"/>
        <w:rPr>
          <w:rFonts w:ascii="Times New Roman" w:eastAsia="Calibri" w:hAnsi="Times New Roman" w:cs="Times New Roman"/>
          <w:b/>
          <w:bCs/>
          <w:i/>
          <w:iCs/>
          <w:sz w:val="24"/>
          <w:szCs w:val="24"/>
          <w:lang w:val="en-GB" w:eastAsia="bg-BG"/>
        </w:rPr>
      </w:pPr>
      <w:r w:rsidRPr="005A5242">
        <w:rPr>
          <w:rFonts w:ascii="Times New Roman" w:eastAsia="Calibri" w:hAnsi="Times New Roman" w:cs="Times New Roman"/>
          <w:b/>
          <w:bCs/>
          <w:i/>
          <w:iCs/>
          <w:sz w:val="24"/>
          <w:szCs w:val="24"/>
          <w:lang w:val="en-GB" w:eastAsia="bg-BG"/>
        </w:rPr>
        <w:t>Г )</w:t>
      </w:r>
      <w:r w:rsidRPr="005A5242">
        <w:rPr>
          <w:rFonts w:ascii="Times New Roman" w:eastAsia="Calibri" w:hAnsi="Times New Roman" w:cs="Times New Roman"/>
          <w:sz w:val="24"/>
          <w:szCs w:val="24"/>
          <w:lang w:val="en-GB" w:eastAsia="bg-BG"/>
        </w:rPr>
        <w:t xml:space="preserve"> </w:t>
      </w:r>
      <w:r w:rsidRPr="005A5242">
        <w:rPr>
          <w:rFonts w:ascii="Times New Roman" w:eastAsia="Calibri" w:hAnsi="Times New Roman" w:cs="Times New Roman"/>
          <w:b/>
          <w:bCs/>
          <w:i/>
          <w:iCs/>
          <w:sz w:val="24"/>
          <w:szCs w:val="24"/>
          <w:lang w:val="en-GB" w:eastAsia="bg-BG"/>
        </w:rPr>
        <w:t>Показател за избор на изпълнител.</w:t>
      </w:r>
    </w:p>
    <w:p w:rsidR="005A5242" w:rsidRPr="005A5242" w:rsidRDefault="005A5242" w:rsidP="005A5242">
      <w:pPr>
        <w:tabs>
          <w:tab w:val="left" w:pos="720"/>
        </w:tabs>
        <w:autoSpaceDE w:val="0"/>
        <w:autoSpaceDN w:val="0"/>
        <w:adjustRightInd w:val="0"/>
        <w:spacing w:after="0" w:line="240" w:lineRule="auto"/>
        <w:ind w:firstLine="720"/>
        <w:jc w:val="center"/>
        <w:rPr>
          <w:rFonts w:ascii="Times New Roman" w:eastAsia="Calibri" w:hAnsi="Times New Roman" w:cs="Times New Roman"/>
          <w:b/>
          <w:bCs/>
          <w:i/>
          <w:iCs/>
          <w:sz w:val="24"/>
          <w:szCs w:val="24"/>
          <w:lang w:val="en-GB" w:eastAsia="bg-BG"/>
        </w:rPr>
      </w:pPr>
    </w:p>
    <w:p w:rsidR="005A5242" w:rsidRPr="005A5242" w:rsidRDefault="005A5242" w:rsidP="005A5242">
      <w:pPr>
        <w:spacing w:after="0" w:line="240" w:lineRule="auto"/>
        <w:ind w:firstLine="720"/>
        <w:jc w:val="both"/>
        <w:textAlignment w:val="center"/>
        <w:rPr>
          <w:rFonts w:ascii="Times New Roman" w:eastAsia="Calibri" w:hAnsi="Times New Roman" w:cs="Times New Roman"/>
          <w:i/>
          <w:iCs/>
          <w:sz w:val="24"/>
          <w:szCs w:val="24"/>
          <w:lang w:val="en-GB" w:eastAsia="bg-BG"/>
        </w:rPr>
      </w:pPr>
      <w:r w:rsidRPr="005A5242">
        <w:rPr>
          <w:rFonts w:ascii="Times New Roman" w:eastAsia="Calibri" w:hAnsi="Times New Roman" w:cs="Times New Roman"/>
          <w:sz w:val="24"/>
          <w:szCs w:val="24"/>
          <w:lang w:val="en-GB" w:eastAsia="bg-BG"/>
        </w:rPr>
        <w:t xml:space="preserve">Съгласно чл. 70, ал. 1 и ал. </w:t>
      </w:r>
      <w:proofErr w:type="gramStart"/>
      <w:r w:rsidRPr="005A5242">
        <w:rPr>
          <w:rFonts w:ascii="Times New Roman" w:eastAsia="Calibri" w:hAnsi="Times New Roman" w:cs="Times New Roman"/>
          <w:sz w:val="24"/>
          <w:szCs w:val="24"/>
          <w:lang w:val="en-GB" w:eastAsia="bg-BG"/>
        </w:rPr>
        <w:t xml:space="preserve">2 от ЗОП, обществените поръчки се възлагат въз основа на икономически най-изгодната оферта, като в настоящата обществена поръчка класирането на офертите се извършва по критерий за възлагане </w:t>
      </w:r>
      <w:r w:rsidRPr="005A5242">
        <w:rPr>
          <w:rFonts w:ascii="Times New Roman" w:eastAsia="Calibri" w:hAnsi="Times New Roman" w:cs="Times New Roman"/>
          <w:b/>
          <w:bCs/>
          <w:sz w:val="24"/>
          <w:szCs w:val="24"/>
          <w:lang w:val="en-GB" w:eastAsia="bg-BG"/>
        </w:rPr>
        <w:t>„</w:t>
      </w:r>
      <w:r w:rsidR="00E30BB7">
        <w:rPr>
          <w:rFonts w:ascii="Times New Roman" w:eastAsia="Calibri" w:hAnsi="Times New Roman" w:cs="Times New Roman"/>
          <w:b/>
          <w:bCs/>
          <w:i/>
          <w:iCs/>
          <w:sz w:val="24"/>
          <w:szCs w:val="24"/>
          <w:lang w:eastAsia="bg-BG"/>
        </w:rPr>
        <w:t>най-ниска цена</w:t>
      </w:r>
      <w:r w:rsidRPr="005A5242">
        <w:rPr>
          <w:rFonts w:ascii="Times New Roman" w:eastAsia="Calibri" w:hAnsi="Times New Roman" w:cs="Times New Roman"/>
          <w:b/>
          <w:bCs/>
          <w:i/>
          <w:iCs/>
          <w:sz w:val="24"/>
          <w:szCs w:val="24"/>
          <w:lang w:val="en-GB" w:eastAsia="bg-BG"/>
        </w:rPr>
        <w:t>”</w:t>
      </w:r>
      <w:r w:rsidRPr="005A5242">
        <w:rPr>
          <w:rFonts w:ascii="Times New Roman" w:eastAsia="Calibri" w:hAnsi="Times New Roman" w:cs="Times New Roman"/>
          <w:i/>
          <w:iCs/>
          <w:sz w:val="24"/>
          <w:szCs w:val="24"/>
          <w:lang w:val="en-GB" w:eastAsia="bg-BG"/>
        </w:rPr>
        <w:t>.</w:t>
      </w:r>
      <w:proofErr w:type="gramEnd"/>
      <w:r w:rsidRPr="005A5242">
        <w:rPr>
          <w:rFonts w:ascii="Times New Roman" w:eastAsia="Calibri" w:hAnsi="Times New Roman" w:cs="Times New Roman"/>
          <w:i/>
          <w:iCs/>
          <w:sz w:val="24"/>
          <w:szCs w:val="24"/>
          <w:lang w:val="en-GB" w:eastAsia="bg-BG"/>
        </w:rPr>
        <w:t xml:space="preserve"> </w:t>
      </w:r>
    </w:p>
    <w:p w:rsidR="005A5242" w:rsidRPr="00214DD5" w:rsidRDefault="005A5242" w:rsidP="005A5242">
      <w:pPr>
        <w:keepNext/>
        <w:spacing w:after="0" w:line="240" w:lineRule="auto"/>
        <w:ind w:firstLine="720"/>
        <w:jc w:val="center"/>
        <w:outlineLvl w:val="0"/>
        <w:rPr>
          <w:rFonts w:ascii="Times New Roman" w:eastAsia="Times New Roman" w:hAnsi="Times New Roman" w:cs="Times New Roman"/>
          <w:b/>
          <w:bCs/>
          <w:caps/>
          <w:sz w:val="28"/>
          <w:szCs w:val="28"/>
          <w:u w:val="single"/>
        </w:rPr>
      </w:pPr>
    </w:p>
    <w:p w:rsidR="000016C1" w:rsidRPr="000016C1" w:rsidRDefault="000016C1" w:rsidP="000016C1">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p>
    <w:p w:rsidR="00E30BB7" w:rsidRPr="00E30BB7" w:rsidRDefault="00E30BB7" w:rsidP="00E30BB7">
      <w:pPr>
        <w:keepNext/>
        <w:spacing w:after="0" w:line="240" w:lineRule="auto"/>
        <w:ind w:firstLine="720"/>
        <w:jc w:val="center"/>
        <w:outlineLvl w:val="0"/>
        <w:rPr>
          <w:rFonts w:ascii="Times New Roman" w:eastAsia="Times New Roman" w:hAnsi="Times New Roman" w:cs="Times New Roman"/>
          <w:b/>
          <w:bCs/>
          <w:caps/>
          <w:sz w:val="24"/>
          <w:szCs w:val="24"/>
          <w:u w:val="single"/>
        </w:rPr>
      </w:pPr>
      <w:r w:rsidRPr="00E30BB7">
        <w:rPr>
          <w:rFonts w:ascii="Times New Roman" w:eastAsia="Times New Roman" w:hAnsi="Times New Roman" w:cs="Times New Roman"/>
          <w:b/>
          <w:bCs/>
          <w:caps/>
          <w:sz w:val="24"/>
          <w:szCs w:val="24"/>
          <w:u w:val="single"/>
        </w:rPr>
        <w:t>РАЗДЕЛ I</w:t>
      </w:r>
      <w:r w:rsidRPr="00E30BB7">
        <w:rPr>
          <w:rFonts w:ascii="Times New Roman" w:eastAsia="Times New Roman" w:hAnsi="Times New Roman" w:cs="Times New Roman"/>
          <w:b/>
          <w:bCs/>
          <w:caps/>
          <w:sz w:val="24"/>
          <w:szCs w:val="24"/>
          <w:u w:val="single"/>
          <w:lang w:val="en-US"/>
        </w:rPr>
        <w:t>V</w:t>
      </w:r>
      <w:r w:rsidRPr="00E30BB7">
        <w:rPr>
          <w:rFonts w:ascii="Times New Roman" w:eastAsia="Times New Roman" w:hAnsi="Times New Roman" w:cs="Times New Roman"/>
          <w:b/>
          <w:bCs/>
          <w:caps/>
          <w:sz w:val="24"/>
          <w:szCs w:val="24"/>
          <w:u w:val="single"/>
        </w:rPr>
        <w:t>. ТЕХНИЧЕСКИ СПЕЦИФИКАЦИИ.</w:t>
      </w:r>
    </w:p>
    <w:p w:rsidR="00E30BB7" w:rsidRPr="00E30BB7" w:rsidRDefault="00E30BB7" w:rsidP="00E30BB7">
      <w:pPr>
        <w:spacing w:after="0" w:line="240" w:lineRule="auto"/>
        <w:ind w:firstLine="720"/>
        <w:jc w:val="center"/>
        <w:rPr>
          <w:rFonts w:ascii="Times New Roman" w:eastAsia="Calibri" w:hAnsi="Times New Roman" w:cs="Times New Roman"/>
          <w:b/>
          <w:bCs/>
          <w:caps/>
          <w:color w:val="000000"/>
          <w:sz w:val="24"/>
          <w:szCs w:val="24"/>
          <w:lang w:val="en-GB" w:eastAsia="bg-BG"/>
        </w:rPr>
      </w:pPr>
    </w:p>
    <w:p w:rsidR="00E30BB7" w:rsidRPr="00E30BB7" w:rsidRDefault="00E30BB7" w:rsidP="00E30BB7">
      <w:pPr>
        <w:autoSpaceDE w:val="0"/>
        <w:autoSpaceDN w:val="0"/>
        <w:adjustRightInd w:val="0"/>
        <w:spacing w:after="0" w:line="240" w:lineRule="auto"/>
        <w:ind w:firstLine="720"/>
        <w:jc w:val="both"/>
        <w:rPr>
          <w:rFonts w:ascii="Times New Roman" w:eastAsia="Batang" w:hAnsi="Times New Roman" w:cs="Times New Roman"/>
          <w:b/>
          <w:bCs/>
          <w:i/>
          <w:iCs/>
          <w:sz w:val="24"/>
          <w:szCs w:val="24"/>
          <w:lang w:val="en-GB" w:eastAsia="bg-BG"/>
        </w:rPr>
      </w:pPr>
      <w:r w:rsidRPr="00E30BB7">
        <w:rPr>
          <w:rFonts w:ascii="Times New Roman" w:eastAsia="Batang" w:hAnsi="Times New Roman" w:cs="Times New Roman"/>
          <w:b/>
          <w:bCs/>
          <w:i/>
          <w:iCs/>
          <w:sz w:val="24"/>
          <w:szCs w:val="24"/>
          <w:lang w:val="en-GB" w:eastAsia="bg-BG"/>
        </w:rPr>
        <w:t>А). Дейностите по информация и публичност по настоящия проект включват  следното:</w:t>
      </w:r>
    </w:p>
    <w:p w:rsidR="009A2C6D" w:rsidRDefault="009A2C6D" w:rsidP="009A2C6D">
      <w:pPr>
        <w:spacing w:after="0" w:line="240" w:lineRule="auto"/>
        <w:ind w:firstLine="709"/>
        <w:jc w:val="both"/>
        <w:rPr>
          <w:rFonts w:ascii="Times New Roman" w:eastAsia="Calibri" w:hAnsi="Times New Roman" w:cs="Times New Roman"/>
          <w:b/>
          <w:bCs/>
          <w:i/>
          <w:iCs/>
          <w:sz w:val="24"/>
          <w:szCs w:val="24"/>
          <w:lang w:eastAsia="bg-BG"/>
        </w:rPr>
      </w:pPr>
      <w:r w:rsidRPr="009A2C6D">
        <w:rPr>
          <w:rFonts w:ascii="Times New Roman" w:eastAsia="Calibri" w:hAnsi="Times New Roman" w:cs="Times New Roman"/>
          <w:b/>
          <w:bCs/>
          <w:i/>
          <w:iCs/>
          <w:sz w:val="24"/>
          <w:szCs w:val="24"/>
          <w:lang w:eastAsia="bg-BG"/>
        </w:rPr>
        <w:t xml:space="preserve">Настоящата обществена поръчка, в частта по Обособена позиция №1 </w:t>
      </w:r>
      <w:r w:rsidR="00214DD5" w:rsidRPr="00214DD5">
        <w:rPr>
          <w:rFonts w:ascii="Times New Roman" w:eastAsia="Calibri" w:hAnsi="Times New Roman" w:cs="Times New Roman"/>
          <w:b/>
          <w:bCs/>
          <w:i/>
          <w:sz w:val="24"/>
          <w:szCs w:val="24"/>
          <w:lang w:eastAsia="bg-BG"/>
        </w:rPr>
        <w:t>„</w:t>
      </w:r>
      <w:r w:rsidR="00214DD5" w:rsidRPr="00214DD5">
        <w:rPr>
          <w:rFonts w:ascii="Times New Roman" w:eastAsia="Calibri" w:hAnsi="Times New Roman" w:cs="Times New Roman"/>
          <w:b/>
          <w:i/>
          <w:sz w:val="24"/>
          <w:szCs w:val="24"/>
          <w:lang w:val="en-GB" w:eastAsia="bg-BG"/>
        </w:rPr>
        <w:t>Изработване</w:t>
      </w:r>
      <w:r w:rsidR="00214DD5" w:rsidRPr="00214DD5">
        <w:rPr>
          <w:rFonts w:ascii="Times New Roman" w:eastAsia="Calibri" w:hAnsi="Times New Roman" w:cs="Times New Roman"/>
          <w:b/>
          <w:i/>
          <w:sz w:val="24"/>
          <w:szCs w:val="24"/>
          <w:lang w:eastAsia="bg-BG"/>
        </w:rPr>
        <w:t xml:space="preserve"> на плакати с информация по проекта и изработване на работни бележници</w:t>
      </w:r>
      <w:r w:rsidR="00214DD5" w:rsidRPr="00214DD5">
        <w:rPr>
          <w:rFonts w:ascii="Times New Roman" w:eastAsia="Calibri" w:hAnsi="Times New Roman" w:cs="Times New Roman"/>
          <w:b/>
          <w:bCs/>
          <w:i/>
          <w:sz w:val="24"/>
          <w:szCs w:val="24"/>
          <w:lang w:eastAsia="bg-BG"/>
        </w:rPr>
        <w:t>”</w:t>
      </w:r>
      <w:r w:rsidR="00214DD5">
        <w:rPr>
          <w:rFonts w:ascii="Times New Roman" w:eastAsia="Calibri" w:hAnsi="Times New Roman" w:cs="Times New Roman"/>
          <w:b/>
          <w:bCs/>
          <w:i/>
          <w:iCs/>
          <w:sz w:val="24"/>
          <w:szCs w:val="24"/>
          <w:lang w:eastAsia="bg-BG"/>
        </w:rPr>
        <w:t xml:space="preserve"> </w:t>
      </w:r>
      <w:r w:rsidRPr="009A2C6D">
        <w:rPr>
          <w:rFonts w:ascii="Times New Roman" w:eastAsia="Calibri" w:hAnsi="Times New Roman" w:cs="Times New Roman"/>
          <w:b/>
          <w:bCs/>
          <w:i/>
          <w:iCs/>
          <w:sz w:val="24"/>
          <w:szCs w:val="24"/>
          <w:lang w:eastAsia="bg-BG"/>
        </w:rPr>
        <w:t xml:space="preserve">е запазена, предназначена за възлагане на специализирани предприятия или кооперации на хора с увреждания или за стопански субекти, </w:t>
      </w:r>
      <w:r w:rsidRPr="009A2C6D">
        <w:rPr>
          <w:rFonts w:ascii="Times New Roman" w:eastAsia="Calibri" w:hAnsi="Times New Roman" w:cs="Times New Roman"/>
          <w:b/>
          <w:bCs/>
          <w:i/>
          <w:iCs/>
          <w:sz w:val="24"/>
          <w:szCs w:val="24"/>
          <w:lang w:eastAsia="bg-BG"/>
        </w:rPr>
        <w:lastRenderedPageBreak/>
        <w:t xml:space="preserve">чиято основна цел е социалното и професионалното интегриране на хора с увреждания или на хора в неравностойно положение на основание чл. 12 от ЗОП. </w:t>
      </w:r>
    </w:p>
    <w:p w:rsidR="004374E8" w:rsidRPr="009A2C6D" w:rsidRDefault="004374E8" w:rsidP="009A2C6D">
      <w:pPr>
        <w:spacing w:after="0" w:line="240" w:lineRule="auto"/>
        <w:ind w:firstLine="709"/>
        <w:jc w:val="both"/>
        <w:rPr>
          <w:rFonts w:ascii="Times New Roman" w:eastAsia="Calibri" w:hAnsi="Times New Roman" w:cs="Times New Roman"/>
          <w:b/>
          <w:bCs/>
          <w:i/>
          <w:iCs/>
          <w:sz w:val="24"/>
          <w:szCs w:val="24"/>
          <w:lang w:eastAsia="bg-BG"/>
        </w:rPr>
      </w:pPr>
    </w:p>
    <w:p w:rsidR="00A7372D" w:rsidRPr="00116677" w:rsidRDefault="00A7372D" w:rsidP="00A7372D">
      <w:pPr>
        <w:spacing w:after="0" w:line="240" w:lineRule="auto"/>
        <w:ind w:firstLine="709"/>
        <w:jc w:val="both"/>
        <w:rPr>
          <w:rFonts w:ascii="Times New Roman" w:eastAsia="Calibri" w:hAnsi="Times New Roman" w:cs="Times New Roman"/>
          <w:b/>
          <w:bCs/>
          <w:sz w:val="24"/>
          <w:szCs w:val="24"/>
          <w:lang w:eastAsia="bg-BG"/>
        </w:rPr>
      </w:pPr>
      <w:r w:rsidRPr="00116677">
        <w:rPr>
          <w:rFonts w:ascii="Times New Roman" w:eastAsia="Calibri" w:hAnsi="Times New Roman" w:cs="Times New Roman"/>
          <w:b/>
          <w:bCs/>
          <w:sz w:val="24"/>
          <w:szCs w:val="24"/>
          <w:lang w:eastAsia="bg-BG"/>
        </w:rPr>
        <w:t>По 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плакати с информация по проекта</w:t>
      </w:r>
      <w:r>
        <w:rPr>
          <w:rFonts w:ascii="Times New Roman" w:eastAsia="Calibri" w:hAnsi="Times New Roman" w:cs="Times New Roman"/>
          <w:b/>
          <w:sz w:val="24"/>
          <w:szCs w:val="24"/>
          <w:lang w:eastAsia="bg-BG"/>
        </w:rPr>
        <w:t xml:space="preserve"> и изработване на</w:t>
      </w:r>
      <w:r w:rsidRPr="00B7540D">
        <w:rPr>
          <w:rFonts w:ascii="Times New Roman" w:eastAsia="Calibri" w:hAnsi="Times New Roman" w:cs="Times New Roman"/>
          <w:b/>
          <w:sz w:val="24"/>
          <w:szCs w:val="24"/>
          <w:lang w:eastAsia="bg-BG"/>
        </w:rPr>
        <w:t xml:space="preserve"> </w:t>
      </w:r>
      <w:r w:rsidRPr="00424C68">
        <w:rPr>
          <w:rFonts w:ascii="Times New Roman" w:eastAsia="Calibri" w:hAnsi="Times New Roman" w:cs="Times New Roman"/>
          <w:b/>
          <w:sz w:val="24"/>
          <w:szCs w:val="24"/>
          <w:lang w:eastAsia="bg-BG"/>
        </w:rPr>
        <w:t>работни бележници</w:t>
      </w:r>
      <w:r w:rsidRPr="00116677">
        <w:rPr>
          <w:rFonts w:ascii="Times New Roman" w:eastAsia="Calibri" w:hAnsi="Times New Roman" w:cs="Times New Roman"/>
          <w:b/>
          <w:bCs/>
          <w:sz w:val="24"/>
          <w:szCs w:val="24"/>
          <w:lang w:eastAsia="bg-BG"/>
        </w:rPr>
        <w:t>”</w:t>
      </w:r>
    </w:p>
    <w:p w:rsidR="00A7372D" w:rsidRPr="00596DC7" w:rsidRDefault="00A7372D" w:rsidP="00A7372D">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Pr>
          <w:rFonts w:ascii="Times New Roman" w:eastAsia="Calibri" w:hAnsi="Times New Roman" w:cs="Times New Roman"/>
          <w:sz w:val="24"/>
          <w:szCs w:val="24"/>
          <w:lang w:eastAsia="bg-BG"/>
        </w:rPr>
        <w:t>Изработване на 4 броя плакати с информация по проекта</w:t>
      </w:r>
      <w:r w:rsidRPr="004C3107">
        <w:rPr>
          <w:rFonts w:ascii="Times New Roman" w:eastAsia="Calibri" w:hAnsi="Times New Roman" w:cs="Times New Roman"/>
          <w:sz w:val="24"/>
          <w:szCs w:val="24"/>
          <w:lang w:val="en-GB" w:eastAsia="bg-BG"/>
        </w:rPr>
        <w:t xml:space="preserve"> </w:t>
      </w:r>
    </w:p>
    <w:p w:rsidR="00A7372D" w:rsidRPr="00A7372D" w:rsidRDefault="00A7372D" w:rsidP="00A7372D">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sidRPr="004C3107">
        <w:rPr>
          <w:rFonts w:ascii="Times New Roman" w:eastAsia="Calibri" w:hAnsi="Times New Roman" w:cs="Times New Roman"/>
          <w:sz w:val="24"/>
          <w:szCs w:val="24"/>
          <w:lang w:val="en-GB" w:eastAsia="bg-BG"/>
        </w:rPr>
        <w:t>Изработване</w:t>
      </w:r>
      <w:r>
        <w:rPr>
          <w:rFonts w:ascii="Times New Roman" w:eastAsia="Calibri" w:hAnsi="Times New Roman" w:cs="Times New Roman"/>
          <w:sz w:val="24"/>
          <w:szCs w:val="24"/>
          <w:lang w:eastAsia="bg-BG"/>
        </w:rPr>
        <w:t xml:space="preserve"> на 110 броя работни бележници</w:t>
      </w:r>
    </w:p>
    <w:p w:rsidR="00A7372D" w:rsidRDefault="00A7372D" w:rsidP="00A7372D">
      <w:pPr>
        <w:spacing w:after="0" w:line="240" w:lineRule="auto"/>
        <w:ind w:left="720"/>
        <w:jc w:val="both"/>
        <w:rPr>
          <w:rFonts w:ascii="Times New Roman" w:eastAsia="Calibri" w:hAnsi="Times New Roman" w:cs="Times New Roman"/>
          <w:sz w:val="24"/>
          <w:szCs w:val="24"/>
          <w:lang w:eastAsia="bg-BG"/>
        </w:rPr>
      </w:pPr>
    </w:p>
    <w:p w:rsidR="00A7372D" w:rsidRPr="009A2C6D" w:rsidRDefault="00A7372D" w:rsidP="00A7372D">
      <w:pPr>
        <w:pStyle w:val="a9"/>
        <w:numPr>
          <w:ilvl w:val="0"/>
          <w:numId w:val="43"/>
        </w:numPr>
        <w:spacing w:after="0"/>
        <w:rPr>
          <w:rFonts w:ascii="Times New Roman" w:eastAsia="Calibri" w:hAnsi="Times New Roman" w:cs="Times New Roman"/>
          <w:b/>
          <w:bCs/>
          <w:snapToGrid w:val="0"/>
          <w:spacing w:val="-2"/>
          <w:sz w:val="24"/>
          <w:szCs w:val="24"/>
          <w:lang w:val="en-GB" w:eastAsia="bg-BG"/>
        </w:rPr>
      </w:pPr>
      <w:r w:rsidRPr="009A2C6D">
        <w:rPr>
          <w:rFonts w:ascii="Times New Roman" w:eastAsia="Calibri" w:hAnsi="Times New Roman" w:cs="Times New Roman"/>
          <w:b/>
          <w:bCs/>
          <w:sz w:val="24"/>
          <w:szCs w:val="24"/>
          <w:lang w:eastAsia="sr-Cyrl-CS"/>
        </w:rPr>
        <w:t>ИЗРАБОТВАНЕ</w:t>
      </w:r>
      <w:r>
        <w:rPr>
          <w:rFonts w:ascii="Times New Roman" w:eastAsia="Calibri" w:hAnsi="Times New Roman" w:cs="Times New Roman"/>
          <w:b/>
          <w:bCs/>
          <w:sz w:val="24"/>
          <w:szCs w:val="24"/>
          <w:lang w:eastAsia="sr-Cyrl-CS"/>
        </w:rPr>
        <w:t xml:space="preserve"> </w:t>
      </w:r>
      <w:r w:rsidRPr="009A2C6D">
        <w:rPr>
          <w:rFonts w:ascii="Times New Roman" w:eastAsia="Calibri" w:hAnsi="Times New Roman" w:cs="Times New Roman"/>
          <w:b/>
          <w:bCs/>
          <w:sz w:val="24"/>
          <w:szCs w:val="24"/>
          <w:lang w:eastAsia="sr-Cyrl-CS"/>
        </w:rPr>
        <w:t xml:space="preserve"> НА ПЛАКАТИ С ИНФОРМАЦИЯ ПО ПРОЕКТА. </w:t>
      </w:r>
    </w:p>
    <w:p w:rsidR="00A7372D" w:rsidRDefault="00A7372D" w:rsidP="00A7372D">
      <w:pPr>
        <w:spacing w:after="0" w:line="240" w:lineRule="auto"/>
        <w:ind w:firstLine="720"/>
        <w:jc w:val="both"/>
        <w:rPr>
          <w:rFonts w:ascii="Times New Roman" w:eastAsia="Calibri" w:hAnsi="Times New Roman" w:cs="Times New Roman"/>
          <w:snapToGrid w:val="0"/>
          <w:spacing w:val="-2"/>
          <w:sz w:val="24"/>
          <w:szCs w:val="24"/>
          <w:lang w:eastAsia="bg-BG"/>
        </w:rPr>
      </w:pPr>
      <w:proofErr w:type="gramStart"/>
      <w:r w:rsidRPr="00570BE5">
        <w:rPr>
          <w:rFonts w:ascii="Times New Roman" w:eastAsia="Calibri" w:hAnsi="Times New Roman" w:cs="Times New Roman"/>
          <w:sz w:val="24"/>
          <w:szCs w:val="24"/>
          <w:lang w:val="en-GB" w:eastAsia="bg-BG"/>
        </w:rPr>
        <w:t xml:space="preserve">Изпълнителят слева да </w:t>
      </w:r>
      <w:r>
        <w:rPr>
          <w:rFonts w:ascii="Times New Roman" w:eastAsia="Calibri" w:hAnsi="Times New Roman" w:cs="Times New Roman"/>
          <w:sz w:val="24"/>
          <w:szCs w:val="24"/>
          <w:lang w:eastAsia="sr-Cyrl-CS"/>
        </w:rPr>
        <w:t>изработи 4</w:t>
      </w:r>
      <w:r>
        <w:rPr>
          <w:rFonts w:ascii="Times New Roman" w:eastAsia="Calibri" w:hAnsi="Times New Roman" w:cs="Times New Roman"/>
          <w:sz w:val="24"/>
          <w:szCs w:val="24"/>
          <w:lang w:val="en-GB" w:eastAsia="sr-Cyrl-CS"/>
        </w:rPr>
        <w:t xml:space="preserve"> /</w:t>
      </w:r>
      <w:r>
        <w:rPr>
          <w:rFonts w:ascii="Times New Roman" w:eastAsia="Calibri" w:hAnsi="Times New Roman" w:cs="Times New Roman"/>
          <w:sz w:val="24"/>
          <w:szCs w:val="24"/>
          <w:lang w:eastAsia="sr-Cyrl-CS"/>
        </w:rPr>
        <w:t>четири</w:t>
      </w:r>
      <w:r w:rsidRPr="00570BE5">
        <w:rPr>
          <w:rFonts w:ascii="Times New Roman" w:eastAsia="Calibri" w:hAnsi="Times New Roman" w:cs="Times New Roman"/>
          <w:sz w:val="24"/>
          <w:szCs w:val="24"/>
          <w:lang w:val="en-GB" w:eastAsia="sr-Cyrl-CS"/>
        </w:rPr>
        <w:t xml:space="preserve">/ броя </w:t>
      </w:r>
      <w:r w:rsidRPr="00570BE5">
        <w:rPr>
          <w:rFonts w:ascii="Times New Roman" w:eastAsia="Calibri" w:hAnsi="Times New Roman" w:cs="Times New Roman"/>
          <w:snapToGrid w:val="0"/>
          <w:spacing w:val="-2"/>
          <w:sz w:val="24"/>
          <w:szCs w:val="24"/>
          <w:lang w:val="sr-Cyrl-CS" w:eastAsia="bg-BG"/>
        </w:rPr>
        <w:t>плакати</w:t>
      </w:r>
      <w:r w:rsidRPr="00570BE5">
        <w:rPr>
          <w:rFonts w:ascii="Times New Roman" w:eastAsia="Calibri" w:hAnsi="Times New Roman" w:cs="Times New Roman"/>
          <w:snapToGrid w:val="0"/>
          <w:spacing w:val="-2"/>
          <w:sz w:val="24"/>
          <w:szCs w:val="24"/>
          <w:lang w:val="en-GB" w:eastAsia="bg-BG"/>
        </w:rPr>
        <w:t>.</w:t>
      </w:r>
      <w:proofErr w:type="gramEnd"/>
    </w:p>
    <w:p w:rsidR="00A7372D" w:rsidRPr="00EA0BE5" w:rsidRDefault="00A7372D" w:rsidP="00A7372D">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EA0BE5">
        <w:rPr>
          <w:rFonts w:ascii="Times New Roman" w:eastAsia="Calibri" w:hAnsi="Times New Roman" w:cs="Times New Roman"/>
          <w:sz w:val="24"/>
          <w:szCs w:val="24"/>
          <w:lang w:val="en-GB" w:eastAsia="bg-BG"/>
        </w:rPr>
        <w:t xml:space="preserve">Изработването на </w:t>
      </w:r>
      <w:r w:rsidRPr="00570BE5">
        <w:rPr>
          <w:rFonts w:ascii="Times New Roman" w:eastAsia="Calibri" w:hAnsi="Times New Roman" w:cs="Times New Roman"/>
          <w:snapToGrid w:val="0"/>
          <w:spacing w:val="-2"/>
          <w:sz w:val="24"/>
          <w:szCs w:val="24"/>
          <w:lang w:val="sr-Cyrl-CS" w:eastAsia="bg-BG"/>
        </w:rPr>
        <w:t>плакати</w:t>
      </w:r>
      <w:r>
        <w:rPr>
          <w:rFonts w:ascii="Times New Roman" w:eastAsia="Calibri" w:hAnsi="Times New Roman" w:cs="Times New Roman"/>
          <w:snapToGrid w:val="0"/>
          <w:spacing w:val="-2"/>
          <w:sz w:val="24"/>
          <w:szCs w:val="24"/>
          <w:lang w:val="sr-Cyrl-CS" w:eastAsia="bg-BG"/>
        </w:rPr>
        <w:t>те</w:t>
      </w:r>
      <w:r w:rsidRPr="00EA0BE5">
        <w:rPr>
          <w:rFonts w:ascii="Times New Roman" w:eastAsia="Calibri" w:hAnsi="Times New Roman" w:cs="Times New Roman"/>
          <w:sz w:val="24"/>
          <w:szCs w:val="24"/>
          <w:lang w:val="en-GB" w:eastAsia="bg-BG"/>
        </w:rPr>
        <w:t xml:space="preserve"> трябва да бъде в съответствие с изискванията на проект</w:t>
      </w:r>
      <w:r w:rsidRPr="00E84592">
        <w:rPr>
          <w:rFonts w:ascii="Times New Roman" w:hAnsi="Times New Roman" w:cs="Times New Roman"/>
          <w:bCs/>
          <w:sz w:val="24"/>
          <w:szCs w:val="24"/>
          <w:lang w:val="en-US"/>
        </w:rPr>
        <w:t>:</w:t>
      </w:r>
      <w:r w:rsidRPr="00E84592">
        <w:rPr>
          <w:rFonts w:ascii="Times New Roman" w:eastAsia="Times New Roman" w:hAnsi="Times New Roman" w:cs="Calibri"/>
          <w:sz w:val="24"/>
          <w:szCs w:val="24"/>
        </w:rPr>
        <w:t xml:space="preserve"> </w:t>
      </w:r>
      <w:r w:rsidRPr="00E84592">
        <w:rPr>
          <w:rFonts w:ascii="Times New Roman" w:eastAsia="Times New Roman" w:hAnsi="Times New Roman" w:cs="Times New Roman"/>
          <w:color w:val="333333"/>
          <w:sz w:val="24"/>
          <w:szCs w:val="24"/>
          <w:shd w:val="clear" w:color="auto" w:fill="FFFFFF"/>
        </w:rPr>
        <w:t xml:space="preserve">„Техничска помощ за реализация на Инвестиционната програма на Община Благоевград“, </w:t>
      </w:r>
      <w:r w:rsidRPr="00E84592">
        <w:rPr>
          <w:rFonts w:ascii="Times New Roman" w:eastAsia="Calibri" w:hAnsi="Times New Roman" w:cs="Times New Roman"/>
          <w:bCs/>
          <w:sz w:val="24"/>
          <w:szCs w:val="24"/>
          <w:lang w:val="en-GB" w:eastAsia="bg-BG"/>
        </w:rPr>
        <w:t>по Процедура за предоставяне на безвъзмездна финансова помощ BG16RFOP001-</w:t>
      </w:r>
      <w:r w:rsidRPr="00E84592">
        <w:rPr>
          <w:rFonts w:ascii="Times New Roman" w:eastAsia="Calibri" w:hAnsi="Times New Roman" w:cs="Times New Roman"/>
          <w:bCs/>
          <w:sz w:val="24"/>
          <w:szCs w:val="24"/>
          <w:lang w:eastAsia="bg-BG"/>
        </w:rPr>
        <w:t>8</w:t>
      </w:r>
      <w:r>
        <w:rPr>
          <w:rFonts w:ascii="Times New Roman" w:eastAsia="Calibri" w:hAnsi="Times New Roman" w:cs="Times New Roman"/>
          <w:bCs/>
          <w:sz w:val="24"/>
          <w:szCs w:val="24"/>
          <w:lang w:val="en-GB" w:eastAsia="bg-BG"/>
        </w:rPr>
        <w:t>.001</w:t>
      </w:r>
      <w:r w:rsidRPr="00E84592">
        <w:rPr>
          <w:rFonts w:ascii="Times New Roman" w:eastAsia="Calibri" w:hAnsi="Times New Roman" w:cs="Times New Roman"/>
          <w:bCs/>
          <w:sz w:val="24"/>
          <w:szCs w:val="24"/>
          <w:lang w:eastAsia="bg-BG"/>
        </w:rPr>
        <w:t xml:space="preserve"> „Бюджетна линия за 39 общини – бенефициенти по приоритетна ос 1 на ОПРР 2014-2020“ </w:t>
      </w:r>
      <w:r w:rsidRPr="00E84592">
        <w:rPr>
          <w:rFonts w:ascii="Times New Roman" w:eastAsia="Calibri" w:hAnsi="Times New Roman" w:cs="Times New Roman"/>
          <w:bCs/>
          <w:sz w:val="24"/>
          <w:szCs w:val="24"/>
          <w:lang w:val="en-GB" w:eastAsia="bg-BG"/>
        </w:rPr>
        <w:t xml:space="preserve">Приоритетна ос </w:t>
      </w:r>
      <w:r w:rsidRPr="00E84592">
        <w:rPr>
          <w:rFonts w:ascii="Times New Roman" w:eastAsia="Calibri" w:hAnsi="Times New Roman" w:cs="Times New Roman"/>
          <w:bCs/>
          <w:sz w:val="24"/>
          <w:szCs w:val="24"/>
          <w:lang w:eastAsia="bg-BG"/>
        </w:rPr>
        <w:t>8</w:t>
      </w:r>
      <w:r w:rsidRPr="00E84592">
        <w:rPr>
          <w:rFonts w:ascii="Times New Roman" w:eastAsia="Calibri" w:hAnsi="Times New Roman" w:cs="Times New Roman"/>
          <w:bCs/>
          <w:sz w:val="24"/>
          <w:szCs w:val="24"/>
          <w:lang w:val="en-GB" w:eastAsia="bg-BG"/>
        </w:rPr>
        <w:t xml:space="preserve"> „</w:t>
      </w:r>
      <w:r w:rsidRPr="00E84592">
        <w:rPr>
          <w:rFonts w:ascii="Times New Roman" w:eastAsia="Calibri" w:hAnsi="Times New Roman" w:cs="Times New Roman"/>
          <w:bCs/>
          <w:sz w:val="24"/>
          <w:szCs w:val="24"/>
          <w:lang w:eastAsia="bg-BG"/>
        </w:rPr>
        <w:t>Техническа помощ</w:t>
      </w:r>
      <w:r w:rsidRPr="00E84592">
        <w:rPr>
          <w:rFonts w:ascii="Times New Roman" w:eastAsia="Calibri" w:hAnsi="Times New Roman" w:cs="Times New Roman"/>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Pr="00E84592">
          <w:rPr>
            <w:rFonts w:ascii="Times New Roman" w:eastAsia="Calibri" w:hAnsi="Times New Roman" w:cs="Times New Roman"/>
            <w:bCs/>
            <w:sz w:val="24"/>
            <w:szCs w:val="24"/>
            <w:lang w:val="en-GB" w:eastAsia="bg-BG"/>
          </w:rPr>
          <w:t>2020 г</w:t>
        </w:r>
      </w:smartTag>
      <w:r w:rsidRPr="00EA0BE5">
        <w:rPr>
          <w:rFonts w:ascii="Times New Roman" w:eastAsia="Calibri" w:hAnsi="Times New Roman" w:cs="Times New Roman"/>
          <w:sz w:val="24"/>
          <w:szCs w:val="24"/>
          <w:lang w:val="en-GB" w:eastAsia="bg-BG"/>
        </w:rPr>
        <w:t>.</w:t>
      </w:r>
      <w:r w:rsidRPr="00EA0BE5">
        <w:rPr>
          <w:rFonts w:ascii="Times New Roman" w:eastAsia="Calibri" w:hAnsi="Times New Roman" w:cs="Times New Roman"/>
          <w:sz w:val="24"/>
          <w:szCs w:val="24"/>
          <w:lang w:eastAsia="bg-BG"/>
        </w:rPr>
        <w:t xml:space="preserve">”, </w:t>
      </w:r>
      <w:r w:rsidRPr="00EA0BE5">
        <w:rPr>
          <w:rFonts w:ascii="Times New Roman" w:eastAsia="Calibri" w:hAnsi="Times New Roman" w:cs="Times New Roman"/>
          <w:sz w:val="24"/>
          <w:szCs w:val="24"/>
          <w:lang w:val="en-GB" w:eastAsia="bg-BG"/>
        </w:rPr>
        <w:t>както и Правилата на Регламент (ЕС) № 1303/2013 на ЕП и Съвета от 17.12.2013 г., Единния наръчник на бенефициента за прилагане на правилата за информация и комуникация 2014 - 2020 г. и задълженията на бенефициента за осигуряване на информация и публичност.</w:t>
      </w:r>
    </w:p>
    <w:p w:rsidR="00A7372D" w:rsidRPr="00EA0BE5" w:rsidRDefault="00A7372D" w:rsidP="00A7372D">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proofErr w:type="gramStart"/>
      <w:r w:rsidRPr="00EA0BE5">
        <w:rPr>
          <w:rFonts w:ascii="Times New Roman" w:eastAsia="Calibri" w:hAnsi="Times New Roman" w:cs="Times New Roman"/>
          <w:sz w:val="24"/>
          <w:szCs w:val="24"/>
          <w:lang w:val="en-GB" w:eastAsia="bg-BG"/>
        </w:rPr>
        <w:t xml:space="preserve">Дизайнът на </w:t>
      </w:r>
      <w:r w:rsidRPr="00570BE5">
        <w:rPr>
          <w:rFonts w:ascii="Times New Roman" w:eastAsia="Calibri" w:hAnsi="Times New Roman" w:cs="Times New Roman"/>
          <w:snapToGrid w:val="0"/>
          <w:spacing w:val="-2"/>
          <w:sz w:val="24"/>
          <w:szCs w:val="24"/>
          <w:lang w:val="sr-Cyrl-CS" w:eastAsia="bg-BG"/>
        </w:rPr>
        <w:t>плакати</w:t>
      </w:r>
      <w:r>
        <w:rPr>
          <w:rFonts w:ascii="Times New Roman" w:eastAsia="Calibri" w:hAnsi="Times New Roman" w:cs="Times New Roman"/>
          <w:snapToGrid w:val="0"/>
          <w:spacing w:val="-2"/>
          <w:sz w:val="24"/>
          <w:szCs w:val="24"/>
          <w:lang w:val="sr-Cyrl-CS" w:eastAsia="bg-BG"/>
        </w:rPr>
        <w:t>те</w:t>
      </w:r>
      <w:r w:rsidRPr="00EA0BE5">
        <w:rPr>
          <w:rFonts w:ascii="Times New Roman" w:eastAsia="Calibri" w:hAnsi="Times New Roman" w:cs="Times New Roman"/>
          <w:sz w:val="24"/>
          <w:szCs w:val="24"/>
          <w:lang w:val="en-GB" w:eastAsia="bg-BG"/>
        </w:rPr>
        <w:t xml:space="preserve"> следва да е предварително одобрен и съгласуван от Възложителя/ Ръководителя на проекта.</w:t>
      </w:r>
      <w:proofErr w:type="gramEnd"/>
    </w:p>
    <w:p w:rsidR="00A7372D" w:rsidRPr="00570BE5" w:rsidRDefault="00A7372D" w:rsidP="00A7372D">
      <w:pPr>
        <w:spacing w:after="0" w:line="240" w:lineRule="auto"/>
        <w:ind w:firstLine="720"/>
        <w:jc w:val="both"/>
        <w:rPr>
          <w:rFonts w:ascii="Times New Roman" w:eastAsia="Calibri" w:hAnsi="Times New Roman" w:cs="Times New Roman"/>
          <w:snapToGrid w:val="0"/>
          <w:spacing w:val="-2"/>
          <w:sz w:val="24"/>
          <w:szCs w:val="24"/>
          <w:lang w:val="en-GB" w:eastAsia="bg-BG"/>
        </w:rPr>
      </w:pPr>
      <w:r w:rsidRPr="00570BE5">
        <w:rPr>
          <w:rFonts w:ascii="Times New Roman" w:eastAsia="Calibri" w:hAnsi="Times New Roman" w:cs="Times New Roman"/>
          <w:snapToGrid w:val="0"/>
          <w:spacing w:val="-2"/>
          <w:sz w:val="24"/>
          <w:szCs w:val="24"/>
          <w:lang w:val="en-GB" w:eastAsia="bg-BG"/>
        </w:rPr>
        <w:t xml:space="preserve"> </w:t>
      </w:r>
    </w:p>
    <w:p w:rsidR="00A7372D" w:rsidRDefault="00A7372D" w:rsidP="00A7372D">
      <w:pPr>
        <w:spacing w:after="0" w:line="240" w:lineRule="auto"/>
        <w:ind w:firstLine="720"/>
        <w:jc w:val="both"/>
        <w:rPr>
          <w:rFonts w:ascii="Times New Roman" w:eastAsia="Calibri" w:hAnsi="Times New Roman" w:cs="Times New Roman"/>
          <w:sz w:val="24"/>
          <w:szCs w:val="24"/>
          <w:lang w:eastAsia="bg-BG"/>
        </w:rPr>
      </w:pPr>
      <w:proofErr w:type="gramStart"/>
      <w:r w:rsidRPr="00570BE5">
        <w:rPr>
          <w:rFonts w:ascii="Times New Roman" w:eastAsia="Calibri" w:hAnsi="Times New Roman" w:cs="Times New Roman"/>
          <w:sz w:val="24"/>
          <w:szCs w:val="24"/>
          <w:lang w:val="en-GB" w:eastAsia="bg-BG"/>
        </w:rPr>
        <w:t>Плакатите ще информират обществеността за проекта, полученото финансиране и финансиращата организация.</w:t>
      </w:r>
      <w:proofErr w:type="gramEnd"/>
      <w:r w:rsidRPr="00570BE5">
        <w:rPr>
          <w:rFonts w:ascii="Times New Roman" w:eastAsia="Calibri" w:hAnsi="Times New Roman" w:cs="Times New Roman"/>
          <w:sz w:val="24"/>
          <w:szCs w:val="24"/>
          <w:lang w:val="en-GB" w:eastAsia="bg-BG"/>
        </w:rPr>
        <w:t xml:space="preserve"> </w:t>
      </w:r>
      <w:r>
        <w:rPr>
          <w:rFonts w:ascii="Times New Roman" w:eastAsia="Calibri" w:hAnsi="Times New Roman" w:cs="Times New Roman"/>
          <w:sz w:val="24"/>
          <w:szCs w:val="24"/>
          <w:lang w:eastAsia="bg-BG"/>
        </w:rPr>
        <w:t>Плакатите следва да бъдат поставени на видно за обществеността място.</w:t>
      </w:r>
    </w:p>
    <w:p w:rsidR="00A7372D" w:rsidRDefault="00A7372D" w:rsidP="00A7372D">
      <w:pPr>
        <w:pStyle w:val="a9"/>
        <w:tabs>
          <w:tab w:val="left" w:pos="-600"/>
          <w:tab w:val="left" w:pos="0"/>
        </w:tabs>
        <w:spacing w:after="0"/>
        <w:ind w:left="1080"/>
        <w:rPr>
          <w:rFonts w:ascii="Times New Roman" w:eastAsia="Calibri" w:hAnsi="Times New Roman" w:cs="Times New Roman"/>
          <w:sz w:val="24"/>
          <w:szCs w:val="24"/>
          <w:lang w:eastAsia="bg-BG"/>
        </w:rPr>
      </w:pPr>
    </w:p>
    <w:p w:rsidR="00A7372D" w:rsidRPr="00A7372D" w:rsidRDefault="00A7372D" w:rsidP="00A7372D">
      <w:pPr>
        <w:pStyle w:val="a9"/>
        <w:tabs>
          <w:tab w:val="left" w:pos="-600"/>
          <w:tab w:val="left" w:pos="0"/>
        </w:tabs>
        <w:spacing w:after="0"/>
        <w:ind w:left="1080"/>
        <w:rPr>
          <w:rFonts w:ascii="Times New Roman" w:eastAsia="Calibri" w:hAnsi="Times New Roman" w:cs="Times New Roman"/>
          <w:sz w:val="24"/>
          <w:szCs w:val="24"/>
          <w:lang w:eastAsia="bg-BG"/>
        </w:rPr>
      </w:pPr>
      <w:r>
        <w:rPr>
          <w:rFonts w:ascii="Times New Roman" w:eastAsia="Calibri" w:hAnsi="Times New Roman" w:cs="Times New Roman"/>
          <w:sz w:val="24"/>
          <w:szCs w:val="24"/>
          <w:lang w:val="en-GB" w:eastAsia="bg-BG"/>
        </w:rPr>
        <w:t xml:space="preserve">Изисквания към </w:t>
      </w:r>
      <w:r>
        <w:rPr>
          <w:rFonts w:ascii="Times New Roman" w:eastAsia="Calibri" w:hAnsi="Times New Roman" w:cs="Times New Roman"/>
          <w:sz w:val="24"/>
          <w:szCs w:val="24"/>
          <w:lang w:eastAsia="bg-BG"/>
        </w:rPr>
        <w:t>п</w:t>
      </w:r>
      <w:r w:rsidRPr="00570BE5">
        <w:rPr>
          <w:rFonts w:ascii="Times New Roman" w:eastAsia="Calibri" w:hAnsi="Times New Roman" w:cs="Times New Roman"/>
          <w:sz w:val="24"/>
          <w:szCs w:val="24"/>
          <w:lang w:val="en-GB" w:eastAsia="bg-BG"/>
        </w:rPr>
        <w:t>лакатите</w:t>
      </w:r>
      <w:r>
        <w:rPr>
          <w:rFonts w:ascii="Times New Roman" w:eastAsia="Calibri" w:hAnsi="Times New Roman" w:cs="Times New Roman"/>
          <w:sz w:val="24"/>
          <w:szCs w:val="24"/>
          <w:lang w:val="en-GB" w:eastAsia="bg-BG"/>
        </w:rPr>
        <w:t>:</w:t>
      </w:r>
    </w:p>
    <w:p w:rsidR="00A7372D" w:rsidRPr="00570BE5" w:rsidRDefault="00A7372D" w:rsidP="00A7372D">
      <w:pPr>
        <w:numPr>
          <w:ilvl w:val="0"/>
          <w:numId w:val="36"/>
        </w:numPr>
        <w:tabs>
          <w:tab w:val="left" w:pos="1134"/>
        </w:tabs>
        <w:spacing w:after="0" w:line="240" w:lineRule="auto"/>
        <w:ind w:left="851" w:hanging="142"/>
        <w:jc w:val="both"/>
        <w:rPr>
          <w:rFonts w:ascii="Times New Roman" w:eastAsia="Calibri" w:hAnsi="Times New Roman" w:cs="Times New Roman"/>
          <w:sz w:val="24"/>
          <w:szCs w:val="24"/>
          <w:lang w:val="sr-Cyrl-CS" w:eastAsia="sr-Cyrl-CS"/>
        </w:rPr>
      </w:pPr>
      <w:r w:rsidRPr="00570BE5">
        <w:rPr>
          <w:rFonts w:ascii="Times New Roman" w:eastAsia="Calibri" w:hAnsi="Times New Roman" w:cs="Times New Roman"/>
          <w:b/>
          <w:bCs/>
          <w:sz w:val="24"/>
          <w:szCs w:val="24"/>
          <w:lang w:val="sr-Cyrl-CS" w:eastAsia="sr-Cyrl-CS"/>
        </w:rPr>
        <w:t>Размер/Формат:</w:t>
      </w:r>
      <w:r w:rsidRPr="00570BE5">
        <w:rPr>
          <w:rFonts w:ascii="Times New Roman" w:eastAsia="Calibri" w:hAnsi="Times New Roman" w:cs="Times New Roman"/>
          <w:sz w:val="24"/>
          <w:szCs w:val="24"/>
          <w:lang w:val="sr-Cyrl-CS" w:eastAsia="sr-Cyrl-CS"/>
        </w:rPr>
        <w:t xml:space="preserve"> А3; </w:t>
      </w:r>
    </w:p>
    <w:p w:rsidR="00A7372D" w:rsidRPr="00570BE5" w:rsidRDefault="00A7372D" w:rsidP="00A7372D">
      <w:pPr>
        <w:numPr>
          <w:ilvl w:val="0"/>
          <w:numId w:val="36"/>
        </w:numPr>
        <w:tabs>
          <w:tab w:val="left" w:pos="1134"/>
        </w:tabs>
        <w:spacing w:after="0" w:line="240" w:lineRule="auto"/>
        <w:ind w:left="709" w:firstLine="0"/>
        <w:jc w:val="both"/>
        <w:rPr>
          <w:rFonts w:ascii="Times New Roman" w:eastAsia="Calibri" w:hAnsi="Times New Roman" w:cs="Times New Roman"/>
          <w:sz w:val="24"/>
          <w:szCs w:val="24"/>
          <w:lang w:val="en-GB" w:eastAsia="bg-BG"/>
        </w:rPr>
      </w:pPr>
      <w:r w:rsidRPr="00570BE5">
        <w:rPr>
          <w:rFonts w:ascii="Times New Roman" w:eastAsia="Calibri" w:hAnsi="Times New Roman" w:cs="Times New Roman"/>
          <w:b/>
          <w:bCs/>
          <w:sz w:val="24"/>
          <w:szCs w:val="24"/>
          <w:lang w:val="sr-Cyrl-CS" w:eastAsia="bg-BG"/>
        </w:rPr>
        <w:t>Тираж:</w:t>
      </w:r>
      <w:r>
        <w:rPr>
          <w:rFonts w:ascii="Times New Roman" w:eastAsia="Calibri" w:hAnsi="Times New Roman" w:cs="Times New Roman"/>
          <w:sz w:val="24"/>
          <w:szCs w:val="24"/>
          <w:lang w:val="sr-Cyrl-CS" w:eastAsia="bg-BG"/>
        </w:rPr>
        <w:t xml:space="preserve"> 4</w:t>
      </w:r>
      <w:r w:rsidRPr="00570BE5">
        <w:rPr>
          <w:rFonts w:ascii="Times New Roman" w:eastAsia="Calibri" w:hAnsi="Times New Roman" w:cs="Times New Roman"/>
          <w:sz w:val="24"/>
          <w:szCs w:val="24"/>
          <w:lang w:val="sr-Cyrl-CS" w:eastAsia="bg-BG"/>
        </w:rPr>
        <w:t xml:space="preserve"> броя; </w:t>
      </w:r>
    </w:p>
    <w:p w:rsidR="00A7372D" w:rsidRPr="00570BE5" w:rsidRDefault="00A7372D" w:rsidP="00A7372D">
      <w:pPr>
        <w:numPr>
          <w:ilvl w:val="0"/>
          <w:numId w:val="36"/>
        </w:numPr>
        <w:spacing w:after="0" w:line="240" w:lineRule="auto"/>
        <w:ind w:left="1134" w:hanging="425"/>
        <w:jc w:val="both"/>
        <w:rPr>
          <w:rFonts w:ascii="Times New Roman" w:eastAsia="Calibri" w:hAnsi="Times New Roman" w:cs="Times New Roman"/>
          <w:sz w:val="24"/>
          <w:szCs w:val="24"/>
          <w:lang w:val="sr-Cyrl-CS" w:eastAsia="bg-BG"/>
        </w:rPr>
      </w:pPr>
      <w:r w:rsidRPr="00570BE5">
        <w:rPr>
          <w:rFonts w:ascii="Times New Roman" w:eastAsia="Calibri" w:hAnsi="Times New Roman" w:cs="Times New Roman"/>
          <w:b/>
          <w:bCs/>
          <w:sz w:val="24"/>
          <w:szCs w:val="24"/>
          <w:lang w:val="en-GB" w:eastAsia="bg-BG"/>
        </w:rPr>
        <w:t>Език на който да бъдат отпечатани:</w:t>
      </w:r>
      <w:r w:rsidRPr="00570BE5">
        <w:rPr>
          <w:rFonts w:ascii="Times New Roman" w:eastAsia="Calibri" w:hAnsi="Times New Roman" w:cs="Times New Roman"/>
          <w:sz w:val="24"/>
          <w:szCs w:val="24"/>
          <w:lang w:val="en-GB" w:eastAsia="bg-BG"/>
        </w:rPr>
        <w:t xml:space="preserve"> български </w:t>
      </w:r>
    </w:p>
    <w:p w:rsidR="00A7372D" w:rsidRDefault="00A7372D" w:rsidP="00A7372D">
      <w:pPr>
        <w:numPr>
          <w:ilvl w:val="0"/>
          <w:numId w:val="36"/>
        </w:numPr>
        <w:spacing w:after="0" w:line="240" w:lineRule="auto"/>
        <w:ind w:left="1134" w:hanging="425"/>
        <w:jc w:val="both"/>
        <w:rPr>
          <w:rFonts w:ascii="Times New Roman" w:eastAsia="Calibri" w:hAnsi="Times New Roman" w:cs="Times New Roman"/>
          <w:sz w:val="24"/>
          <w:szCs w:val="24"/>
          <w:lang w:val="sr-Cyrl-CS" w:eastAsia="bg-BG"/>
        </w:rPr>
      </w:pPr>
      <w:r>
        <w:rPr>
          <w:rFonts w:ascii="Times New Roman" w:eastAsia="Times New Roman" w:hAnsi="Times New Roman" w:cs="Times New Roman"/>
          <w:b/>
          <w:sz w:val="24"/>
          <w:szCs w:val="24"/>
          <w:lang w:val="sr-Cyrl-CS" w:eastAsia="bg-BG"/>
        </w:rPr>
        <w:t>Обем</w:t>
      </w:r>
      <w:r w:rsidRPr="00957E26">
        <w:rPr>
          <w:rFonts w:ascii="Times New Roman" w:eastAsia="Times New Roman" w:hAnsi="Times New Roman" w:cs="Times New Roman"/>
          <w:b/>
          <w:sz w:val="24"/>
          <w:szCs w:val="24"/>
          <w:lang w:val="sr-Cyrl-CS" w:eastAsia="bg-BG"/>
        </w:rPr>
        <w:t>:</w:t>
      </w:r>
      <w:r w:rsidRPr="00957E26">
        <w:rPr>
          <w:rFonts w:ascii="Times New Roman" w:eastAsia="Times New Roman" w:hAnsi="Times New Roman" w:cs="Times New Roman"/>
          <w:sz w:val="24"/>
          <w:szCs w:val="24"/>
          <w:lang w:val="sr-Cyrl-CS" w:eastAsia="bg-BG"/>
        </w:rPr>
        <w:t xml:space="preserve"> </w:t>
      </w:r>
      <w:r w:rsidRPr="00570BE5">
        <w:rPr>
          <w:rFonts w:ascii="Times New Roman" w:eastAsia="Calibri" w:hAnsi="Times New Roman" w:cs="Times New Roman"/>
          <w:sz w:val="24"/>
          <w:szCs w:val="24"/>
          <w:lang w:val="ru-RU" w:eastAsia="bg-BG"/>
        </w:rPr>
        <w:t xml:space="preserve"> </w:t>
      </w:r>
      <w:r w:rsidRPr="00570BE5">
        <w:rPr>
          <w:rFonts w:ascii="Times New Roman" w:eastAsia="Calibri" w:hAnsi="Times New Roman" w:cs="Times New Roman"/>
          <w:sz w:val="24"/>
          <w:szCs w:val="24"/>
          <w:lang w:val="sr-Cyrl-CS" w:eastAsia="bg-BG"/>
        </w:rPr>
        <w:t xml:space="preserve">150гр/м2 </w:t>
      </w:r>
    </w:p>
    <w:p w:rsidR="00A7372D" w:rsidRDefault="00A7372D" w:rsidP="00A7372D">
      <w:pPr>
        <w:pStyle w:val="a9"/>
        <w:numPr>
          <w:ilvl w:val="0"/>
          <w:numId w:val="36"/>
        </w:numPr>
        <w:spacing w:after="0"/>
        <w:ind w:left="1134" w:hanging="425"/>
        <w:rPr>
          <w:rFonts w:ascii="Times New Roman" w:eastAsia="Calibri" w:hAnsi="Times New Roman" w:cs="Times New Roman"/>
          <w:sz w:val="24"/>
          <w:szCs w:val="24"/>
          <w:lang w:val="sr-Cyrl-CS" w:eastAsia="bg-BG"/>
        </w:rPr>
      </w:pPr>
      <w:r w:rsidRPr="00147302">
        <w:rPr>
          <w:rFonts w:ascii="Times New Roman" w:eastAsia="Calibri" w:hAnsi="Times New Roman" w:cs="Times New Roman"/>
          <w:b/>
          <w:sz w:val="24"/>
          <w:szCs w:val="24"/>
          <w:lang w:val="sr-Cyrl-CS" w:eastAsia="bg-BG"/>
        </w:rPr>
        <w:t>Хартия:</w:t>
      </w:r>
      <w:r w:rsidRPr="00147302">
        <w:rPr>
          <w:rFonts w:ascii="Times New Roman" w:eastAsia="Calibri" w:hAnsi="Times New Roman" w:cs="Times New Roman"/>
          <w:sz w:val="24"/>
          <w:szCs w:val="24"/>
          <w:lang w:val="sr-Cyrl-CS" w:eastAsia="bg-BG"/>
        </w:rPr>
        <w:t xml:space="preserve"> двустранно хром-мат;</w:t>
      </w:r>
    </w:p>
    <w:p w:rsidR="00A7372D" w:rsidRPr="00147302" w:rsidRDefault="00A7372D" w:rsidP="00A7372D">
      <w:pPr>
        <w:pStyle w:val="a9"/>
        <w:numPr>
          <w:ilvl w:val="0"/>
          <w:numId w:val="36"/>
        </w:numPr>
        <w:spacing w:after="0"/>
        <w:ind w:left="1134" w:hanging="425"/>
        <w:rPr>
          <w:rFonts w:ascii="Times New Roman" w:eastAsia="Calibri" w:hAnsi="Times New Roman" w:cs="Times New Roman"/>
          <w:sz w:val="24"/>
          <w:szCs w:val="24"/>
          <w:lang w:val="sr-Cyrl-CS" w:eastAsia="bg-BG"/>
        </w:rPr>
      </w:pPr>
      <w:r w:rsidRPr="00147302">
        <w:rPr>
          <w:rFonts w:ascii="Times New Roman" w:eastAsia="Calibri" w:hAnsi="Times New Roman" w:cs="Times New Roman"/>
          <w:b/>
          <w:bCs/>
          <w:sz w:val="24"/>
          <w:szCs w:val="24"/>
          <w:lang w:val="sr-Cyrl-CS" w:eastAsia="bg-BG"/>
        </w:rPr>
        <w:t>Цветност:</w:t>
      </w:r>
      <w:r w:rsidRPr="00147302">
        <w:rPr>
          <w:rFonts w:ascii="Times New Roman" w:eastAsia="Calibri" w:hAnsi="Times New Roman" w:cs="Times New Roman"/>
          <w:sz w:val="24"/>
          <w:szCs w:val="24"/>
          <w:lang w:val="sr-Cyrl-CS" w:eastAsia="bg-BG"/>
        </w:rPr>
        <w:t xml:space="preserve"> </w:t>
      </w:r>
      <w:r w:rsidRPr="00147302">
        <w:rPr>
          <w:rFonts w:ascii="Times New Roman" w:eastAsia="Calibri" w:hAnsi="Times New Roman" w:cs="Times New Roman"/>
          <w:sz w:val="24"/>
          <w:szCs w:val="24"/>
          <w:lang w:val="ru-RU" w:eastAsia="ar-SA"/>
        </w:rPr>
        <w:t>4+4 /</w:t>
      </w:r>
      <w:r w:rsidRPr="00147302">
        <w:rPr>
          <w:rFonts w:ascii="Times New Roman" w:eastAsia="Calibri" w:hAnsi="Times New Roman" w:cs="Times New Roman"/>
          <w:sz w:val="24"/>
          <w:szCs w:val="24"/>
          <w:lang w:val="sr-Cyrl-CS" w:eastAsia="ar-SA"/>
        </w:rPr>
        <w:t>едностранни</w:t>
      </w:r>
      <w:r w:rsidRPr="00147302">
        <w:rPr>
          <w:rFonts w:ascii="Times New Roman" w:eastAsia="Calibri" w:hAnsi="Times New Roman" w:cs="Times New Roman"/>
          <w:sz w:val="24"/>
          <w:szCs w:val="24"/>
          <w:lang w:val="ru-RU" w:eastAsia="ar-SA"/>
        </w:rPr>
        <w:t>/</w:t>
      </w:r>
    </w:p>
    <w:p w:rsidR="00A7372D" w:rsidRPr="00147302" w:rsidRDefault="00A7372D" w:rsidP="00A7372D">
      <w:pPr>
        <w:pStyle w:val="a9"/>
        <w:numPr>
          <w:ilvl w:val="0"/>
          <w:numId w:val="36"/>
        </w:numPr>
        <w:ind w:left="1134" w:hanging="425"/>
        <w:rPr>
          <w:rFonts w:ascii="Times New Roman" w:eastAsia="Calibri" w:hAnsi="Times New Roman" w:cs="Times New Roman"/>
          <w:sz w:val="24"/>
          <w:szCs w:val="24"/>
          <w:lang w:val="sr-Cyrl-CS" w:eastAsia="bg-BG"/>
        </w:rPr>
      </w:pPr>
      <w:r w:rsidRPr="00147302">
        <w:rPr>
          <w:rFonts w:ascii="Times New Roman" w:eastAsia="Calibri" w:hAnsi="Times New Roman" w:cs="Times New Roman"/>
          <w:b/>
          <w:sz w:val="24"/>
          <w:szCs w:val="24"/>
          <w:lang w:val="sr-Cyrl-CS" w:eastAsia="bg-BG"/>
        </w:rPr>
        <w:t>Печат:</w:t>
      </w:r>
      <w:r w:rsidRPr="00147302">
        <w:rPr>
          <w:rFonts w:ascii="Times New Roman" w:eastAsia="Calibri" w:hAnsi="Times New Roman" w:cs="Times New Roman"/>
          <w:sz w:val="24"/>
          <w:szCs w:val="24"/>
          <w:lang w:val="sr-Cyrl-CS" w:eastAsia="bg-BG"/>
        </w:rPr>
        <w:t xml:space="preserve"> офсет. </w:t>
      </w:r>
    </w:p>
    <w:p w:rsidR="00A7372D" w:rsidRPr="006458CE" w:rsidRDefault="00A7372D" w:rsidP="00A7372D">
      <w:pPr>
        <w:spacing w:after="0" w:line="240" w:lineRule="auto"/>
        <w:ind w:firstLine="720"/>
        <w:jc w:val="both"/>
        <w:rPr>
          <w:rFonts w:ascii="Times New Roman" w:eastAsia="Calibri" w:hAnsi="Times New Roman" w:cs="Times New Roman"/>
          <w:bCs/>
          <w:sz w:val="24"/>
          <w:szCs w:val="24"/>
          <w:lang w:eastAsia="bg-BG"/>
        </w:rPr>
      </w:pPr>
      <w:r w:rsidRPr="005D3E2F">
        <w:rPr>
          <w:rFonts w:ascii="Times New Roman" w:eastAsia="Calibri" w:hAnsi="Times New Roman" w:cs="Times New Roman"/>
          <w:bCs/>
          <w:sz w:val="24"/>
          <w:szCs w:val="24"/>
          <w:lang w:val="en-GB" w:eastAsia="bg-BG"/>
        </w:rPr>
        <w:t>Плакатите следва да съдържат</w:t>
      </w:r>
      <w:r>
        <w:rPr>
          <w:rFonts w:ascii="Times New Roman" w:eastAsia="Calibri" w:hAnsi="Times New Roman" w:cs="Times New Roman"/>
          <w:bCs/>
          <w:sz w:val="24"/>
          <w:szCs w:val="24"/>
          <w:lang w:eastAsia="bg-BG"/>
        </w:rPr>
        <w:t xml:space="preserve"> следната текстова и визуална информация:</w:t>
      </w:r>
      <w:r w:rsidRPr="005D3E2F">
        <w:rPr>
          <w:rFonts w:ascii="Times New Roman" w:eastAsia="Calibri" w:hAnsi="Times New Roman" w:cs="Times New Roman"/>
          <w:bCs/>
          <w:sz w:val="24"/>
          <w:szCs w:val="24"/>
          <w:lang w:val="en-GB" w:eastAsia="bg-BG"/>
        </w:rPr>
        <w:t xml:space="preserve"> емблемата на Европейския съюз, упоменаването на „Европейския съюз”, наименованието на съфинансиращия фонд, общото лого на програмен период 2014-2020 г.</w:t>
      </w:r>
      <w:r>
        <w:rPr>
          <w:rFonts w:ascii="Times New Roman" w:eastAsia="Calibri" w:hAnsi="Times New Roman" w:cs="Times New Roman"/>
          <w:bCs/>
          <w:sz w:val="24"/>
          <w:szCs w:val="24"/>
          <w:lang w:eastAsia="bg-BG"/>
        </w:rPr>
        <w:t>,</w:t>
      </w:r>
      <w:r w:rsidRPr="005D3E2F">
        <w:rPr>
          <w:rFonts w:ascii="Times New Roman" w:eastAsia="Calibri" w:hAnsi="Times New Roman" w:cs="Times New Roman"/>
          <w:bCs/>
          <w:sz w:val="24"/>
          <w:szCs w:val="24"/>
          <w:lang w:val="en-GB" w:eastAsia="bg-BG"/>
        </w:rPr>
        <w:t xml:space="preserve"> със съответното наименование на финансиращата програма, наименованието на проект</w:t>
      </w:r>
      <w:r>
        <w:rPr>
          <w:rFonts w:ascii="Times New Roman" w:eastAsia="Calibri" w:hAnsi="Times New Roman" w:cs="Times New Roman"/>
          <w:bCs/>
          <w:sz w:val="24"/>
          <w:szCs w:val="24"/>
          <w:lang w:eastAsia="bg-BG"/>
        </w:rPr>
        <w:t>а и главната му цел</w:t>
      </w:r>
      <w:r w:rsidRPr="005D3E2F">
        <w:rPr>
          <w:rFonts w:ascii="Times New Roman" w:eastAsia="Calibri" w:hAnsi="Times New Roman" w:cs="Times New Roman"/>
          <w:bCs/>
          <w:sz w:val="24"/>
          <w:szCs w:val="24"/>
          <w:lang w:val="en-GB" w:eastAsia="bg-BG"/>
        </w:rPr>
        <w:t>,</w:t>
      </w:r>
      <w:r>
        <w:rPr>
          <w:rFonts w:ascii="Times New Roman" w:eastAsia="Calibri" w:hAnsi="Times New Roman" w:cs="Times New Roman"/>
          <w:bCs/>
          <w:sz w:val="24"/>
          <w:szCs w:val="24"/>
          <w:lang w:eastAsia="bg-BG"/>
        </w:rPr>
        <w:t xml:space="preserve"> общата стойност на проекта, както и размера на </w:t>
      </w:r>
      <w:r>
        <w:rPr>
          <w:rFonts w:ascii="Times New Roman" w:eastAsia="Calibri" w:hAnsi="Times New Roman" w:cs="Times New Roman"/>
          <w:bCs/>
          <w:sz w:val="24"/>
          <w:szCs w:val="24"/>
          <w:lang w:eastAsia="bg-BG"/>
        </w:rPr>
        <w:lastRenderedPageBreak/>
        <w:t>европейското и националното съфинансиране, представени в български лева, начална и крайна дата на изпълнение на проекта, адреса на Единния информационен портал</w:t>
      </w:r>
      <w:r w:rsidRPr="005D3E2F">
        <w:rPr>
          <w:rFonts w:ascii="Times New Roman" w:eastAsia="Calibri" w:hAnsi="Times New Roman" w:cs="Times New Roman"/>
          <w:bCs/>
          <w:sz w:val="24"/>
          <w:szCs w:val="24"/>
          <w:lang w:val="en-GB" w:eastAsia="bg-BG"/>
        </w:rPr>
        <w:t xml:space="preserve"> </w:t>
      </w:r>
      <w:r>
        <w:rPr>
          <w:rFonts w:ascii="Times New Roman" w:eastAsia="Calibri" w:hAnsi="Times New Roman" w:cs="Times New Roman"/>
          <w:bCs/>
          <w:sz w:val="24"/>
          <w:szCs w:val="24"/>
          <w:lang w:val="en-GB" w:eastAsia="bg-BG"/>
        </w:rPr>
        <w:t>и логото на Община Благоевград</w:t>
      </w:r>
      <w:r>
        <w:rPr>
          <w:rFonts w:ascii="Times New Roman" w:eastAsia="Calibri" w:hAnsi="Times New Roman" w:cs="Times New Roman"/>
          <w:bCs/>
          <w:sz w:val="24"/>
          <w:szCs w:val="24"/>
          <w:lang w:eastAsia="bg-BG"/>
        </w:rPr>
        <w:t>.</w:t>
      </w:r>
    </w:p>
    <w:p w:rsidR="00A7372D" w:rsidRPr="00A7372D" w:rsidRDefault="00A7372D" w:rsidP="00A7372D">
      <w:pPr>
        <w:pStyle w:val="a9"/>
        <w:spacing w:after="0"/>
        <w:ind w:left="1080"/>
        <w:rPr>
          <w:rFonts w:ascii="Times New Roman" w:eastAsia="Calibri" w:hAnsi="Times New Roman" w:cs="Times New Roman"/>
          <w:sz w:val="24"/>
          <w:szCs w:val="24"/>
          <w:lang w:val="en-GB" w:eastAsia="bg-BG"/>
        </w:rPr>
      </w:pPr>
    </w:p>
    <w:p w:rsidR="009A2C6D" w:rsidRPr="009A2C6D" w:rsidRDefault="009A2C6D" w:rsidP="009A2C6D">
      <w:pPr>
        <w:autoSpaceDE w:val="0"/>
        <w:autoSpaceDN w:val="0"/>
        <w:adjustRightInd w:val="0"/>
        <w:spacing w:after="0" w:line="240" w:lineRule="auto"/>
        <w:ind w:left="720"/>
        <w:jc w:val="both"/>
        <w:rPr>
          <w:rFonts w:ascii="Times New Roman" w:eastAsia="Batang" w:hAnsi="Times New Roman" w:cs="Times New Roman"/>
          <w:b/>
          <w:bCs/>
          <w:i/>
          <w:iCs/>
          <w:sz w:val="24"/>
          <w:szCs w:val="24"/>
          <w:lang w:val="en-GB" w:eastAsia="bg-BG"/>
        </w:rPr>
      </w:pPr>
    </w:p>
    <w:p w:rsidR="009A2C6D" w:rsidRPr="004374E8" w:rsidRDefault="009A2C6D" w:rsidP="004374E8">
      <w:pPr>
        <w:pStyle w:val="a9"/>
        <w:numPr>
          <w:ilvl w:val="0"/>
          <w:numId w:val="43"/>
        </w:numPr>
        <w:tabs>
          <w:tab w:val="left" w:pos="-600"/>
          <w:tab w:val="left" w:pos="0"/>
        </w:tabs>
        <w:spacing w:after="0"/>
        <w:rPr>
          <w:rFonts w:ascii="Times New Roman" w:eastAsia="Calibri" w:hAnsi="Times New Roman" w:cs="Times New Roman"/>
          <w:b/>
          <w:sz w:val="24"/>
          <w:szCs w:val="24"/>
          <w:lang w:eastAsia="bg-BG"/>
        </w:rPr>
      </w:pPr>
      <w:r w:rsidRPr="004374E8">
        <w:rPr>
          <w:rFonts w:ascii="Times New Roman" w:eastAsia="Calibri" w:hAnsi="Times New Roman" w:cs="Times New Roman"/>
          <w:b/>
          <w:sz w:val="24"/>
          <w:szCs w:val="24"/>
          <w:lang w:eastAsia="bg-BG"/>
        </w:rPr>
        <w:t>ИЗРАБОТВАНЕ НА РАБОТНИ БЕЛЕЖНИЦИ</w:t>
      </w:r>
    </w:p>
    <w:p w:rsidR="009A2C6D" w:rsidRDefault="009A2C6D" w:rsidP="009A2C6D">
      <w:pPr>
        <w:pStyle w:val="a9"/>
        <w:tabs>
          <w:tab w:val="left" w:pos="-600"/>
          <w:tab w:val="left" w:pos="0"/>
        </w:tabs>
        <w:spacing w:after="0"/>
        <w:ind w:left="0" w:firstLine="1080"/>
        <w:rPr>
          <w:rFonts w:ascii="Times New Roman" w:eastAsia="Calibri" w:hAnsi="Times New Roman" w:cs="Times New Roman"/>
          <w:sz w:val="24"/>
          <w:szCs w:val="24"/>
          <w:lang w:eastAsia="bg-BG"/>
        </w:rPr>
      </w:pPr>
      <w:r w:rsidRPr="00BE6E30">
        <w:rPr>
          <w:rFonts w:ascii="Times New Roman" w:eastAsia="Calibri" w:hAnsi="Times New Roman" w:cs="Times New Roman"/>
          <w:sz w:val="24"/>
          <w:szCs w:val="24"/>
          <w:lang w:eastAsia="bg-BG"/>
        </w:rPr>
        <w:t>Изпълнителя</w:t>
      </w:r>
      <w:r w:rsidR="00E82794">
        <w:rPr>
          <w:rFonts w:ascii="Times New Roman" w:eastAsia="Calibri" w:hAnsi="Times New Roman" w:cs="Times New Roman"/>
          <w:sz w:val="24"/>
          <w:szCs w:val="24"/>
          <w:lang w:eastAsia="bg-BG"/>
        </w:rPr>
        <w:t>т слева да изработи и достави 11</w:t>
      </w:r>
      <w:r>
        <w:rPr>
          <w:rFonts w:ascii="Times New Roman" w:eastAsia="Calibri" w:hAnsi="Times New Roman" w:cs="Times New Roman"/>
          <w:sz w:val="24"/>
          <w:szCs w:val="24"/>
          <w:lang w:eastAsia="bg-BG"/>
        </w:rPr>
        <w:t>0 /сто</w:t>
      </w:r>
      <w:r w:rsidR="00E82794">
        <w:rPr>
          <w:rFonts w:ascii="Times New Roman" w:eastAsia="Calibri" w:hAnsi="Times New Roman" w:cs="Times New Roman"/>
          <w:sz w:val="24"/>
          <w:szCs w:val="24"/>
          <w:lang w:eastAsia="bg-BG"/>
        </w:rPr>
        <w:t xml:space="preserve"> и десет</w:t>
      </w:r>
      <w:r>
        <w:rPr>
          <w:rFonts w:ascii="Times New Roman" w:eastAsia="Calibri" w:hAnsi="Times New Roman" w:cs="Times New Roman"/>
          <w:sz w:val="24"/>
          <w:szCs w:val="24"/>
          <w:lang w:eastAsia="bg-BG"/>
        </w:rPr>
        <w:t>/ броя работни бележници</w:t>
      </w:r>
      <w:r w:rsidR="00E82794">
        <w:rPr>
          <w:rFonts w:ascii="Times New Roman" w:eastAsia="Calibri" w:hAnsi="Times New Roman" w:cs="Times New Roman"/>
          <w:sz w:val="24"/>
          <w:szCs w:val="24"/>
          <w:lang w:eastAsia="bg-BG"/>
        </w:rPr>
        <w:t>.</w:t>
      </w:r>
    </w:p>
    <w:p w:rsidR="00D17B26" w:rsidRPr="00EA0BE5" w:rsidRDefault="00D17B26" w:rsidP="00D17B26">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r w:rsidRPr="00EA0BE5">
        <w:rPr>
          <w:rFonts w:ascii="Times New Roman" w:eastAsia="Calibri" w:hAnsi="Times New Roman" w:cs="Times New Roman"/>
          <w:sz w:val="24"/>
          <w:szCs w:val="24"/>
          <w:lang w:val="en-GB" w:eastAsia="bg-BG"/>
        </w:rPr>
        <w:t xml:space="preserve">Изработването на </w:t>
      </w:r>
      <w:r w:rsidRPr="00570BE5">
        <w:rPr>
          <w:rFonts w:ascii="Times New Roman" w:eastAsia="Calibri" w:hAnsi="Times New Roman" w:cs="Times New Roman"/>
          <w:snapToGrid w:val="0"/>
          <w:spacing w:val="-2"/>
          <w:sz w:val="24"/>
          <w:szCs w:val="24"/>
          <w:lang w:val="sr-Cyrl-CS" w:eastAsia="bg-BG"/>
        </w:rPr>
        <w:t>плакати</w:t>
      </w:r>
      <w:r>
        <w:rPr>
          <w:rFonts w:ascii="Times New Roman" w:eastAsia="Calibri" w:hAnsi="Times New Roman" w:cs="Times New Roman"/>
          <w:snapToGrid w:val="0"/>
          <w:spacing w:val="-2"/>
          <w:sz w:val="24"/>
          <w:szCs w:val="24"/>
          <w:lang w:val="sr-Cyrl-CS" w:eastAsia="bg-BG"/>
        </w:rPr>
        <w:t>те</w:t>
      </w:r>
      <w:r w:rsidRPr="00EA0BE5">
        <w:rPr>
          <w:rFonts w:ascii="Times New Roman" w:eastAsia="Calibri" w:hAnsi="Times New Roman" w:cs="Times New Roman"/>
          <w:sz w:val="24"/>
          <w:szCs w:val="24"/>
          <w:lang w:val="en-GB" w:eastAsia="bg-BG"/>
        </w:rPr>
        <w:t xml:space="preserve"> трябва да бъде в съответствие с изискванията на проект</w:t>
      </w:r>
      <w:r w:rsidRPr="00E84592">
        <w:rPr>
          <w:rFonts w:ascii="Times New Roman" w:hAnsi="Times New Roman" w:cs="Times New Roman"/>
          <w:bCs/>
          <w:sz w:val="24"/>
          <w:szCs w:val="24"/>
          <w:lang w:val="en-US"/>
        </w:rPr>
        <w:t>:</w:t>
      </w:r>
      <w:r w:rsidRPr="00E84592">
        <w:rPr>
          <w:rFonts w:ascii="Times New Roman" w:eastAsia="Times New Roman" w:hAnsi="Times New Roman" w:cs="Calibri"/>
          <w:sz w:val="24"/>
          <w:szCs w:val="24"/>
        </w:rPr>
        <w:t xml:space="preserve"> </w:t>
      </w:r>
      <w:r w:rsidRPr="00E84592">
        <w:rPr>
          <w:rFonts w:ascii="Times New Roman" w:eastAsia="Times New Roman" w:hAnsi="Times New Roman" w:cs="Times New Roman"/>
          <w:color w:val="333333"/>
          <w:sz w:val="24"/>
          <w:szCs w:val="24"/>
          <w:shd w:val="clear" w:color="auto" w:fill="FFFFFF"/>
        </w:rPr>
        <w:t xml:space="preserve">„Техничска помощ за реализация на Инвестиционната програма на Община Благоевград“, </w:t>
      </w:r>
      <w:r w:rsidRPr="00E84592">
        <w:rPr>
          <w:rFonts w:ascii="Times New Roman" w:eastAsia="Calibri" w:hAnsi="Times New Roman" w:cs="Times New Roman"/>
          <w:bCs/>
          <w:sz w:val="24"/>
          <w:szCs w:val="24"/>
          <w:lang w:val="en-GB" w:eastAsia="bg-BG"/>
        </w:rPr>
        <w:t>по Процедура за предоставяне на безвъзмездна финансова помощ BG16RFOP001-</w:t>
      </w:r>
      <w:r w:rsidRPr="00E84592">
        <w:rPr>
          <w:rFonts w:ascii="Times New Roman" w:eastAsia="Calibri" w:hAnsi="Times New Roman" w:cs="Times New Roman"/>
          <w:bCs/>
          <w:sz w:val="24"/>
          <w:szCs w:val="24"/>
          <w:lang w:eastAsia="bg-BG"/>
        </w:rPr>
        <w:t>8</w:t>
      </w:r>
      <w:r>
        <w:rPr>
          <w:rFonts w:ascii="Times New Roman" w:eastAsia="Calibri" w:hAnsi="Times New Roman" w:cs="Times New Roman"/>
          <w:bCs/>
          <w:sz w:val="24"/>
          <w:szCs w:val="24"/>
          <w:lang w:val="en-GB" w:eastAsia="bg-BG"/>
        </w:rPr>
        <w:t>.001</w:t>
      </w:r>
      <w:r w:rsidRPr="00E84592">
        <w:rPr>
          <w:rFonts w:ascii="Times New Roman" w:eastAsia="Calibri" w:hAnsi="Times New Roman" w:cs="Times New Roman"/>
          <w:bCs/>
          <w:sz w:val="24"/>
          <w:szCs w:val="24"/>
          <w:lang w:eastAsia="bg-BG"/>
        </w:rPr>
        <w:t xml:space="preserve"> „Бюджетна линия за 39 общини – бенефициенти по приоритетна ос 1 на ОПРР 2014-2020“ </w:t>
      </w:r>
      <w:r w:rsidRPr="00E84592">
        <w:rPr>
          <w:rFonts w:ascii="Times New Roman" w:eastAsia="Calibri" w:hAnsi="Times New Roman" w:cs="Times New Roman"/>
          <w:bCs/>
          <w:sz w:val="24"/>
          <w:szCs w:val="24"/>
          <w:lang w:val="en-GB" w:eastAsia="bg-BG"/>
        </w:rPr>
        <w:t xml:space="preserve">Приоритетна ос </w:t>
      </w:r>
      <w:r w:rsidRPr="00E84592">
        <w:rPr>
          <w:rFonts w:ascii="Times New Roman" w:eastAsia="Calibri" w:hAnsi="Times New Roman" w:cs="Times New Roman"/>
          <w:bCs/>
          <w:sz w:val="24"/>
          <w:szCs w:val="24"/>
          <w:lang w:eastAsia="bg-BG"/>
        </w:rPr>
        <w:t>8</w:t>
      </w:r>
      <w:r w:rsidRPr="00E84592">
        <w:rPr>
          <w:rFonts w:ascii="Times New Roman" w:eastAsia="Calibri" w:hAnsi="Times New Roman" w:cs="Times New Roman"/>
          <w:bCs/>
          <w:sz w:val="24"/>
          <w:szCs w:val="24"/>
          <w:lang w:val="en-GB" w:eastAsia="bg-BG"/>
        </w:rPr>
        <w:t xml:space="preserve"> „</w:t>
      </w:r>
      <w:r w:rsidRPr="00E84592">
        <w:rPr>
          <w:rFonts w:ascii="Times New Roman" w:eastAsia="Calibri" w:hAnsi="Times New Roman" w:cs="Times New Roman"/>
          <w:bCs/>
          <w:sz w:val="24"/>
          <w:szCs w:val="24"/>
          <w:lang w:eastAsia="bg-BG"/>
        </w:rPr>
        <w:t>Техническа помощ</w:t>
      </w:r>
      <w:r w:rsidRPr="00E84592">
        <w:rPr>
          <w:rFonts w:ascii="Times New Roman" w:eastAsia="Calibri" w:hAnsi="Times New Roman" w:cs="Times New Roman"/>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Pr="00E84592">
          <w:rPr>
            <w:rFonts w:ascii="Times New Roman" w:eastAsia="Calibri" w:hAnsi="Times New Roman" w:cs="Times New Roman"/>
            <w:bCs/>
            <w:sz w:val="24"/>
            <w:szCs w:val="24"/>
            <w:lang w:val="en-GB" w:eastAsia="bg-BG"/>
          </w:rPr>
          <w:t>2020 г</w:t>
        </w:r>
      </w:smartTag>
      <w:r w:rsidRPr="00EA0BE5">
        <w:rPr>
          <w:rFonts w:ascii="Times New Roman" w:eastAsia="Calibri" w:hAnsi="Times New Roman" w:cs="Times New Roman"/>
          <w:sz w:val="24"/>
          <w:szCs w:val="24"/>
          <w:lang w:val="en-GB" w:eastAsia="bg-BG"/>
        </w:rPr>
        <w:t>.</w:t>
      </w:r>
      <w:r w:rsidRPr="00EA0BE5">
        <w:rPr>
          <w:rFonts w:ascii="Times New Roman" w:eastAsia="Calibri" w:hAnsi="Times New Roman" w:cs="Times New Roman"/>
          <w:sz w:val="24"/>
          <w:szCs w:val="24"/>
          <w:lang w:eastAsia="bg-BG"/>
        </w:rPr>
        <w:t xml:space="preserve">”, </w:t>
      </w:r>
      <w:r w:rsidRPr="00EA0BE5">
        <w:rPr>
          <w:rFonts w:ascii="Times New Roman" w:eastAsia="Calibri" w:hAnsi="Times New Roman" w:cs="Times New Roman"/>
          <w:sz w:val="24"/>
          <w:szCs w:val="24"/>
          <w:lang w:val="en-GB" w:eastAsia="bg-BG"/>
        </w:rPr>
        <w:t>както и Правилата на Регламент (ЕС) № 1303/2013 на ЕП и Съвета от 17.12.2013 г., Единния наръчник на бенефициента за прилагане на правилата за информация и комуникация 2014 - 2020 г. и задълженията на бенефициента за осигуряване на информация и публичност.</w:t>
      </w:r>
    </w:p>
    <w:p w:rsidR="00EA0BE5" w:rsidRPr="00EA0BE5" w:rsidRDefault="00EA0BE5" w:rsidP="00EA0BE5">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proofErr w:type="gramStart"/>
      <w:r w:rsidRPr="00EA0BE5">
        <w:rPr>
          <w:rFonts w:ascii="Times New Roman" w:eastAsia="Calibri" w:hAnsi="Times New Roman" w:cs="Times New Roman"/>
          <w:sz w:val="24"/>
          <w:szCs w:val="24"/>
          <w:lang w:val="en-GB" w:eastAsia="bg-BG"/>
        </w:rPr>
        <w:t xml:space="preserve">Дизайнът на </w:t>
      </w:r>
      <w:r w:rsidR="00715608">
        <w:rPr>
          <w:rFonts w:ascii="Times New Roman" w:eastAsia="Calibri" w:hAnsi="Times New Roman" w:cs="Times New Roman"/>
          <w:sz w:val="24"/>
          <w:szCs w:val="24"/>
          <w:lang w:eastAsia="bg-BG"/>
        </w:rPr>
        <w:t>работните бележници</w:t>
      </w:r>
      <w:r w:rsidR="00715608" w:rsidRPr="00EA0BE5">
        <w:rPr>
          <w:rFonts w:ascii="Times New Roman" w:eastAsia="Calibri" w:hAnsi="Times New Roman" w:cs="Times New Roman"/>
          <w:sz w:val="24"/>
          <w:szCs w:val="24"/>
          <w:lang w:eastAsia="bg-BG"/>
        </w:rPr>
        <w:t xml:space="preserve"> </w:t>
      </w:r>
      <w:r w:rsidRPr="00EA0BE5">
        <w:rPr>
          <w:rFonts w:ascii="Times New Roman" w:eastAsia="Calibri" w:hAnsi="Times New Roman" w:cs="Times New Roman"/>
          <w:sz w:val="24"/>
          <w:szCs w:val="24"/>
          <w:lang w:val="en-GB" w:eastAsia="bg-BG"/>
        </w:rPr>
        <w:t>следва да е предварително одобрен и съгласуван от Възложителя/ Ръководителя на проекта.</w:t>
      </w:r>
      <w:proofErr w:type="gramEnd"/>
    </w:p>
    <w:p w:rsidR="00EA0BE5" w:rsidRPr="00EA0BE5" w:rsidRDefault="00EA0BE5" w:rsidP="00EA0BE5">
      <w:pPr>
        <w:spacing w:after="0" w:line="240" w:lineRule="auto"/>
        <w:ind w:firstLine="720"/>
        <w:jc w:val="both"/>
        <w:rPr>
          <w:rFonts w:ascii="Times New Roman" w:eastAsia="Calibri" w:hAnsi="Times New Roman" w:cs="Times New Roman"/>
          <w:sz w:val="24"/>
          <w:szCs w:val="24"/>
          <w:lang w:val="en-GB" w:eastAsia="sr-Cyrl-CS"/>
        </w:rPr>
      </w:pPr>
      <w:r w:rsidRPr="00EA0BE5">
        <w:rPr>
          <w:rFonts w:ascii="Times New Roman" w:eastAsia="Calibri" w:hAnsi="Times New Roman" w:cs="Times New Roman"/>
          <w:snapToGrid w:val="0"/>
          <w:spacing w:val="-2"/>
          <w:sz w:val="24"/>
          <w:szCs w:val="24"/>
          <w:lang w:val="en-GB" w:eastAsia="bg-BG"/>
        </w:rPr>
        <w:t>Тази дейност включва д</w:t>
      </w:r>
      <w:r w:rsidRPr="00EA0BE5">
        <w:rPr>
          <w:rFonts w:ascii="Times New Roman" w:eastAsia="Calibri" w:hAnsi="Times New Roman" w:cs="Times New Roman"/>
          <w:sz w:val="24"/>
          <w:szCs w:val="24"/>
          <w:lang w:val="en-GB" w:eastAsia="bg-BG"/>
        </w:rPr>
        <w:t>изайн,</w:t>
      </w:r>
      <w:r w:rsidRPr="00EA0BE5">
        <w:rPr>
          <w:rFonts w:ascii="Times New Roman" w:eastAsia="Calibri" w:hAnsi="Times New Roman" w:cs="Times New Roman"/>
          <w:sz w:val="24"/>
          <w:szCs w:val="24"/>
          <w:lang w:eastAsia="bg-BG"/>
        </w:rPr>
        <w:t xml:space="preserve"> изработка,</w:t>
      </w:r>
      <w:r w:rsidRPr="00EA0BE5">
        <w:rPr>
          <w:rFonts w:ascii="Times New Roman" w:eastAsia="Calibri" w:hAnsi="Times New Roman" w:cs="Times New Roman"/>
          <w:sz w:val="24"/>
          <w:szCs w:val="24"/>
          <w:lang w:val="en-GB" w:eastAsia="bg-BG"/>
        </w:rPr>
        <w:t xml:space="preserve"> довършителни операции, опаковка и доставка на адреса на Възложителя. </w:t>
      </w:r>
    </w:p>
    <w:p w:rsidR="00EA0BE5" w:rsidRPr="00BE6E30" w:rsidRDefault="00EA0BE5" w:rsidP="009A2C6D">
      <w:pPr>
        <w:pStyle w:val="a9"/>
        <w:tabs>
          <w:tab w:val="left" w:pos="-600"/>
          <w:tab w:val="left" w:pos="0"/>
        </w:tabs>
        <w:spacing w:after="0"/>
        <w:ind w:left="0" w:firstLine="1080"/>
        <w:rPr>
          <w:rFonts w:ascii="Times New Roman" w:eastAsia="Calibri" w:hAnsi="Times New Roman" w:cs="Times New Roman"/>
          <w:sz w:val="24"/>
          <w:szCs w:val="24"/>
          <w:lang w:eastAsia="bg-BG"/>
        </w:rPr>
      </w:pPr>
    </w:p>
    <w:p w:rsidR="009A2C6D" w:rsidRDefault="009A2C6D" w:rsidP="009A2C6D">
      <w:pPr>
        <w:pStyle w:val="a9"/>
        <w:tabs>
          <w:tab w:val="left" w:pos="-600"/>
          <w:tab w:val="left" w:pos="0"/>
        </w:tabs>
        <w:spacing w:after="0"/>
        <w:ind w:left="1080"/>
        <w:rPr>
          <w:rFonts w:ascii="Times New Roman" w:eastAsia="Calibri" w:hAnsi="Times New Roman" w:cs="Times New Roman"/>
          <w:sz w:val="24"/>
          <w:szCs w:val="24"/>
          <w:lang w:eastAsia="bg-BG"/>
        </w:rPr>
      </w:pPr>
      <w:r>
        <w:rPr>
          <w:rFonts w:ascii="Times New Roman" w:eastAsia="Calibri" w:hAnsi="Times New Roman" w:cs="Times New Roman"/>
          <w:sz w:val="24"/>
          <w:szCs w:val="24"/>
          <w:lang w:val="en-GB" w:eastAsia="bg-BG"/>
        </w:rPr>
        <w:t xml:space="preserve">Изисквания към </w:t>
      </w:r>
      <w:r>
        <w:rPr>
          <w:rFonts w:ascii="Times New Roman" w:eastAsia="Calibri" w:hAnsi="Times New Roman" w:cs="Times New Roman"/>
          <w:sz w:val="24"/>
          <w:szCs w:val="24"/>
          <w:lang w:eastAsia="bg-BG"/>
        </w:rPr>
        <w:t>бележниците</w:t>
      </w:r>
      <w:r>
        <w:rPr>
          <w:rFonts w:ascii="Times New Roman" w:eastAsia="Calibri" w:hAnsi="Times New Roman" w:cs="Times New Roman"/>
          <w:sz w:val="24"/>
          <w:szCs w:val="24"/>
          <w:lang w:val="en-GB" w:eastAsia="bg-BG"/>
        </w:rPr>
        <w:t>:</w:t>
      </w:r>
    </w:p>
    <w:p w:rsidR="009A2C6D" w:rsidRPr="00BE6E30" w:rsidRDefault="009A2C6D" w:rsidP="009A2C6D">
      <w:pPr>
        <w:pStyle w:val="a9"/>
        <w:numPr>
          <w:ilvl w:val="0"/>
          <w:numId w:val="40"/>
        </w:numPr>
        <w:tabs>
          <w:tab w:val="left" w:pos="-600"/>
          <w:tab w:val="left" w:pos="0"/>
        </w:tabs>
        <w:spacing w:after="0"/>
        <w:ind w:left="1134" w:hanging="425"/>
        <w:rPr>
          <w:rFonts w:ascii="Times New Roman" w:eastAsia="Calibri" w:hAnsi="Times New Roman" w:cs="Times New Roman"/>
          <w:sz w:val="24"/>
          <w:szCs w:val="24"/>
          <w:lang w:val="en-GB" w:eastAsia="bg-BG"/>
        </w:rPr>
      </w:pPr>
      <w:r w:rsidRPr="00570BE5">
        <w:rPr>
          <w:rFonts w:ascii="Times New Roman" w:eastAsia="Calibri" w:hAnsi="Times New Roman" w:cs="Times New Roman"/>
          <w:b/>
          <w:bCs/>
          <w:sz w:val="24"/>
          <w:szCs w:val="24"/>
          <w:lang w:val="sr-Cyrl-CS" w:eastAsia="sr-Cyrl-CS"/>
        </w:rPr>
        <w:t>Размер/Формат:</w:t>
      </w:r>
      <w:r>
        <w:rPr>
          <w:rFonts w:ascii="Times New Roman" w:eastAsia="Calibri" w:hAnsi="Times New Roman" w:cs="Times New Roman"/>
          <w:sz w:val="24"/>
          <w:szCs w:val="24"/>
          <w:lang w:val="sr-Cyrl-CS" w:eastAsia="sr-Cyrl-CS"/>
        </w:rPr>
        <w:t xml:space="preserve"> А5</w:t>
      </w:r>
    </w:p>
    <w:p w:rsidR="009A2C6D" w:rsidRPr="00BE6E30" w:rsidRDefault="009A2C6D" w:rsidP="009A2C6D">
      <w:pPr>
        <w:pStyle w:val="a9"/>
        <w:numPr>
          <w:ilvl w:val="0"/>
          <w:numId w:val="40"/>
        </w:numPr>
        <w:tabs>
          <w:tab w:val="left" w:pos="-600"/>
          <w:tab w:val="left" w:pos="0"/>
        </w:tabs>
        <w:spacing w:after="0"/>
        <w:ind w:left="1134" w:hanging="425"/>
        <w:rPr>
          <w:rFonts w:ascii="Times New Roman" w:eastAsia="Calibri" w:hAnsi="Times New Roman" w:cs="Times New Roman"/>
          <w:sz w:val="24"/>
          <w:szCs w:val="24"/>
          <w:lang w:val="en-GB" w:eastAsia="bg-BG"/>
        </w:rPr>
      </w:pPr>
      <w:r w:rsidRPr="00570BE5">
        <w:rPr>
          <w:rFonts w:ascii="Times New Roman" w:eastAsia="Calibri" w:hAnsi="Times New Roman" w:cs="Times New Roman"/>
          <w:b/>
          <w:bCs/>
          <w:sz w:val="24"/>
          <w:szCs w:val="24"/>
          <w:lang w:val="sr-Cyrl-CS" w:eastAsia="bg-BG"/>
        </w:rPr>
        <w:t>Тираж:</w:t>
      </w:r>
      <w:r>
        <w:rPr>
          <w:rFonts w:ascii="Times New Roman" w:eastAsia="Calibri" w:hAnsi="Times New Roman" w:cs="Times New Roman"/>
          <w:b/>
          <w:bCs/>
          <w:sz w:val="24"/>
          <w:szCs w:val="24"/>
          <w:lang w:val="sr-Cyrl-CS" w:eastAsia="bg-BG"/>
        </w:rPr>
        <w:t xml:space="preserve"> </w:t>
      </w:r>
      <w:r w:rsidR="00E82794">
        <w:rPr>
          <w:rFonts w:ascii="Times New Roman" w:eastAsia="Calibri" w:hAnsi="Times New Roman" w:cs="Times New Roman"/>
          <w:bCs/>
          <w:sz w:val="24"/>
          <w:szCs w:val="24"/>
          <w:lang w:val="sr-Cyrl-CS" w:eastAsia="bg-BG"/>
        </w:rPr>
        <w:t>11</w:t>
      </w:r>
      <w:r>
        <w:rPr>
          <w:rFonts w:ascii="Times New Roman" w:eastAsia="Calibri" w:hAnsi="Times New Roman" w:cs="Times New Roman"/>
          <w:bCs/>
          <w:sz w:val="24"/>
          <w:szCs w:val="24"/>
          <w:lang w:val="sr-Cyrl-CS" w:eastAsia="bg-BG"/>
        </w:rPr>
        <w:t>0 брроя</w:t>
      </w:r>
    </w:p>
    <w:p w:rsidR="009A2C6D" w:rsidRPr="001A52D0" w:rsidRDefault="009A2C6D" w:rsidP="009A2C6D">
      <w:pPr>
        <w:pStyle w:val="a9"/>
        <w:numPr>
          <w:ilvl w:val="0"/>
          <w:numId w:val="40"/>
        </w:numPr>
        <w:tabs>
          <w:tab w:val="left" w:pos="-600"/>
          <w:tab w:val="left" w:pos="0"/>
        </w:tabs>
        <w:spacing w:after="0"/>
        <w:ind w:left="1134" w:hanging="425"/>
        <w:rPr>
          <w:rFonts w:ascii="Times New Roman" w:eastAsia="Calibri" w:hAnsi="Times New Roman" w:cs="Times New Roman"/>
          <w:sz w:val="24"/>
          <w:szCs w:val="24"/>
          <w:lang w:val="en-GB" w:eastAsia="bg-BG"/>
        </w:rPr>
      </w:pPr>
      <w:r>
        <w:rPr>
          <w:rFonts w:ascii="Times New Roman" w:hAnsi="Times New Roman" w:cs="Times New Roman"/>
          <w:b/>
          <w:sz w:val="24"/>
          <w:szCs w:val="24"/>
          <w:lang w:val="sr-Cyrl-CS" w:eastAsia="bg-BG"/>
        </w:rPr>
        <w:t>Тяло</w:t>
      </w:r>
      <w:r w:rsidRPr="00957E26">
        <w:rPr>
          <w:rFonts w:ascii="Times New Roman" w:hAnsi="Times New Roman" w:cs="Times New Roman"/>
          <w:b/>
          <w:sz w:val="24"/>
          <w:szCs w:val="24"/>
          <w:lang w:val="sr-Cyrl-CS" w:eastAsia="bg-BG"/>
        </w:rPr>
        <w:t>:</w:t>
      </w:r>
      <w:r w:rsidRPr="00957E26">
        <w:rPr>
          <w:rFonts w:ascii="Times New Roman" w:hAnsi="Times New Roman" w:cs="Times New Roman"/>
          <w:sz w:val="24"/>
          <w:szCs w:val="24"/>
          <w:lang w:val="sr-Cyrl-CS" w:eastAsia="bg-BG"/>
        </w:rPr>
        <w:t xml:space="preserve"> </w:t>
      </w:r>
      <w:r w:rsidRPr="00570BE5">
        <w:rPr>
          <w:rFonts w:ascii="Times New Roman" w:eastAsia="Calibri" w:hAnsi="Times New Roman" w:cs="Times New Roman"/>
          <w:sz w:val="24"/>
          <w:szCs w:val="24"/>
          <w:lang w:val="ru-RU" w:eastAsia="bg-BG"/>
        </w:rPr>
        <w:t xml:space="preserve"> </w:t>
      </w:r>
      <w:r>
        <w:rPr>
          <w:rFonts w:ascii="Times New Roman" w:eastAsia="Calibri" w:hAnsi="Times New Roman" w:cs="Times New Roman"/>
          <w:sz w:val="24"/>
          <w:szCs w:val="24"/>
          <w:lang w:eastAsia="bg-BG"/>
        </w:rPr>
        <w:t>192</w:t>
      </w:r>
      <w:r>
        <w:rPr>
          <w:rFonts w:ascii="Times New Roman" w:eastAsia="Calibri" w:hAnsi="Times New Roman" w:cs="Times New Roman"/>
          <w:sz w:val="24"/>
          <w:szCs w:val="24"/>
          <w:lang w:val="en-GB" w:eastAsia="bg-BG"/>
        </w:rPr>
        <w:t xml:space="preserve"> </w:t>
      </w:r>
      <w:r>
        <w:rPr>
          <w:rFonts w:ascii="Times New Roman" w:eastAsia="Calibri" w:hAnsi="Times New Roman" w:cs="Times New Roman"/>
          <w:sz w:val="24"/>
          <w:szCs w:val="24"/>
          <w:lang w:eastAsia="bg-BG"/>
        </w:rPr>
        <w:t>страници</w:t>
      </w:r>
    </w:p>
    <w:p w:rsidR="009A2C6D" w:rsidRPr="001A52D0" w:rsidRDefault="009A2C6D" w:rsidP="009A2C6D">
      <w:pPr>
        <w:pStyle w:val="a9"/>
        <w:numPr>
          <w:ilvl w:val="0"/>
          <w:numId w:val="40"/>
        </w:numPr>
        <w:tabs>
          <w:tab w:val="left" w:pos="-600"/>
          <w:tab w:val="left" w:pos="0"/>
        </w:tabs>
        <w:spacing w:after="0"/>
        <w:ind w:left="1134" w:hanging="425"/>
        <w:rPr>
          <w:rFonts w:ascii="Times New Roman" w:eastAsia="Calibri" w:hAnsi="Times New Roman" w:cs="Times New Roman"/>
          <w:sz w:val="24"/>
          <w:szCs w:val="24"/>
          <w:lang w:val="en-GB" w:eastAsia="bg-BG"/>
        </w:rPr>
      </w:pPr>
      <w:r w:rsidRPr="001A52D0">
        <w:rPr>
          <w:rFonts w:ascii="Times New Roman" w:hAnsi="Times New Roman" w:cs="Times New Roman"/>
          <w:b/>
          <w:sz w:val="24"/>
          <w:szCs w:val="24"/>
          <w:lang w:val="sr-Cyrl-CS" w:eastAsia="bg-BG"/>
        </w:rPr>
        <w:t>Печат:</w:t>
      </w:r>
      <w:r w:rsidRPr="001A52D0">
        <w:rPr>
          <w:rFonts w:ascii="Times New Roman" w:eastAsia="Calibri" w:hAnsi="Times New Roman" w:cs="Times New Roman"/>
          <w:sz w:val="24"/>
          <w:szCs w:val="24"/>
          <w:lang w:eastAsia="bg-BG"/>
        </w:rPr>
        <w:t xml:space="preserve"> </w:t>
      </w:r>
      <w:r w:rsidRPr="00254933">
        <w:rPr>
          <w:rFonts w:ascii="Times New Roman" w:hAnsi="Times New Roman" w:cs="Times New Roman"/>
          <w:sz w:val="24"/>
          <w:szCs w:val="24"/>
          <w:lang w:eastAsia="ja-JP"/>
        </w:rPr>
        <w:t>печат 1+0, дигитален печат</w:t>
      </w:r>
      <w:r w:rsidRPr="001A52D0">
        <w:rPr>
          <w:rFonts w:ascii="Times New Roman" w:eastAsia="Calibri" w:hAnsi="Times New Roman" w:cs="Times New Roman"/>
          <w:b/>
          <w:sz w:val="24"/>
          <w:szCs w:val="24"/>
          <w:lang w:val="sr-Cyrl-CS" w:eastAsia="bg-BG"/>
        </w:rPr>
        <w:t xml:space="preserve"> </w:t>
      </w:r>
    </w:p>
    <w:p w:rsidR="009A2C6D" w:rsidRPr="001A52D0" w:rsidRDefault="009A2C6D" w:rsidP="009A2C6D">
      <w:pPr>
        <w:pStyle w:val="a9"/>
        <w:numPr>
          <w:ilvl w:val="0"/>
          <w:numId w:val="40"/>
        </w:numPr>
        <w:tabs>
          <w:tab w:val="left" w:pos="-600"/>
          <w:tab w:val="left" w:pos="0"/>
        </w:tabs>
        <w:spacing w:after="0"/>
        <w:ind w:left="1134" w:hanging="425"/>
        <w:rPr>
          <w:rFonts w:ascii="Times New Roman" w:eastAsia="Calibri" w:hAnsi="Times New Roman" w:cs="Times New Roman"/>
          <w:sz w:val="24"/>
          <w:szCs w:val="24"/>
          <w:lang w:val="en-GB" w:eastAsia="bg-BG"/>
        </w:rPr>
      </w:pPr>
      <w:r w:rsidRPr="001A52D0">
        <w:rPr>
          <w:rFonts w:ascii="Times New Roman" w:eastAsia="Calibri" w:hAnsi="Times New Roman" w:cs="Times New Roman"/>
          <w:b/>
          <w:sz w:val="24"/>
          <w:szCs w:val="24"/>
          <w:lang w:val="sr-Cyrl-CS" w:eastAsia="bg-BG"/>
        </w:rPr>
        <w:t>Хартия:</w:t>
      </w:r>
      <w:r w:rsidRPr="001A52D0">
        <w:rPr>
          <w:rFonts w:ascii="Times New Roman" w:eastAsia="Calibri" w:hAnsi="Times New Roman" w:cs="Times New Roman"/>
          <w:sz w:val="24"/>
          <w:szCs w:val="24"/>
          <w:lang w:val="sr-Cyrl-CS" w:eastAsia="bg-BG"/>
        </w:rPr>
        <w:t xml:space="preserve"> </w:t>
      </w:r>
      <w:r w:rsidRPr="001A52D0">
        <w:rPr>
          <w:rFonts w:ascii="Times New Roman" w:eastAsia="Calibri" w:hAnsi="Times New Roman" w:cs="Times New Roman"/>
          <w:sz w:val="24"/>
          <w:szCs w:val="24"/>
          <w:lang w:val="en-GB" w:eastAsia="bg-BG"/>
        </w:rPr>
        <w:t xml:space="preserve"> </w:t>
      </w:r>
      <w:r w:rsidRPr="001A52D0">
        <w:rPr>
          <w:rFonts w:ascii="Times New Roman" w:eastAsia="Calibri" w:hAnsi="Times New Roman" w:cs="Times New Roman"/>
          <w:sz w:val="24"/>
          <w:szCs w:val="24"/>
          <w:lang w:eastAsia="bg-BG"/>
        </w:rPr>
        <w:t xml:space="preserve">бял </w:t>
      </w:r>
      <w:r w:rsidRPr="001A52D0">
        <w:rPr>
          <w:rFonts w:ascii="Times New Roman" w:eastAsia="Calibri" w:hAnsi="Times New Roman" w:cs="Times New Roman"/>
          <w:sz w:val="24"/>
          <w:szCs w:val="24"/>
          <w:lang w:val="en-GB" w:eastAsia="bg-BG"/>
        </w:rPr>
        <w:t>офсет</w:t>
      </w:r>
      <w:r w:rsidRPr="001A52D0">
        <w:rPr>
          <w:rFonts w:ascii="Times New Roman" w:eastAsia="Calibri" w:hAnsi="Times New Roman" w:cs="Times New Roman"/>
          <w:sz w:val="24"/>
          <w:szCs w:val="24"/>
          <w:lang w:eastAsia="bg-BG"/>
        </w:rPr>
        <w:t xml:space="preserve"> 60 гр.</w:t>
      </w:r>
    </w:p>
    <w:p w:rsidR="009A2C6D" w:rsidRPr="00541489" w:rsidRDefault="009A2C6D" w:rsidP="009A2C6D">
      <w:pPr>
        <w:pStyle w:val="a9"/>
        <w:numPr>
          <w:ilvl w:val="0"/>
          <w:numId w:val="40"/>
        </w:numPr>
        <w:tabs>
          <w:tab w:val="left" w:pos="-600"/>
          <w:tab w:val="left" w:pos="0"/>
        </w:tabs>
        <w:spacing w:after="0"/>
        <w:ind w:left="1134" w:hanging="425"/>
        <w:rPr>
          <w:rFonts w:ascii="Times New Roman" w:eastAsia="Calibri" w:hAnsi="Times New Roman" w:cs="Times New Roman"/>
          <w:sz w:val="24"/>
          <w:szCs w:val="24"/>
          <w:lang w:val="en-GB" w:eastAsia="bg-BG"/>
        </w:rPr>
      </w:pPr>
      <w:r>
        <w:rPr>
          <w:rFonts w:ascii="Times New Roman" w:eastAsia="Calibri" w:hAnsi="Times New Roman" w:cs="Times New Roman"/>
          <w:b/>
          <w:sz w:val="24"/>
          <w:szCs w:val="24"/>
          <w:lang w:val="sr-Cyrl-CS" w:eastAsia="bg-BG"/>
        </w:rPr>
        <w:t>Характеристики:</w:t>
      </w:r>
      <w:r>
        <w:rPr>
          <w:rFonts w:ascii="Times New Roman" w:eastAsia="Calibri" w:hAnsi="Times New Roman" w:cs="Times New Roman"/>
          <w:sz w:val="24"/>
          <w:szCs w:val="24"/>
          <w:lang w:eastAsia="bg-BG"/>
        </w:rPr>
        <w:t xml:space="preserve"> меки корици, концево шит и лепен, текстилна лента за отбелязване, </w:t>
      </w:r>
      <w:r w:rsidRPr="001A52D0">
        <w:rPr>
          <w:rFonts w:ascii="Times New Roman" w:hAnsi="Times New Roman" w:cs="Times New Roman"/>
          <w:color w:val="333333"/>
          <w:sz w:val="24"/>
          <w:szCs w:val="24"/>
        </w:rPr>
        <w:t>цветна карта на</w:t>
      </w:r>
      <w:r>
        <w:rPr>
          <w:rFonts w:ascii="Times New Roman" w:hAnsi="Times New Roman" w:cs="Times New Roman"/>
          <w:color w:val="333333"/>
          <w:sz w:val="24"/>
          <w:szCs w:val="24"/>
        </w:rPr>
        <w:t xml:space="preserve"> Европа и</w:t>
      </w:r>
      <w:r w:rsidRPr="001A52D0">
        <w:rPr>
          <w:rFonts w:ascii="Times New Roman" w:hAnsi="Times New Roman" w:cs="Times New Roman"/>
          <w:color w:val="333333"/>
          <w:sz w:val="24"/>
          <w:szCs w:val="24"/>
        </w:rPr>
        <w:t xml:space="preserve"> България</w:t>
      </w:r>
      <w:r>
        <w:rPr>
          <w:rFonts w:ascii="Times New Roman" w:hAnsi="Times New Roman" w:cs="Times New Roman"/>
          <w:color w:val="333333"/>
          <w:sz w:val="24"/>
          <w:szCs w:val="24"/>
        </w:rPr>
        <w:t>.</w:t>
      </w:r>
    </w:p>
    <w:p w:rsidR="009A2C6D" w:rsidRPr="00541489" w:rsidRDefault="009A2C6D" w:rsidP="009A2C6D">
      <w:pPr>
        <w:pStyle w:val="a9"/>
        <w:tabs>
          <w:tab w:val="left" w:pos="-600"/>
          <w:tab w:val="left" w:pos="0"/>
        </w:tabs>
        <w:spacing w:after="0"/>
        <w:ind w:left="1134"/>
        <w:rPr>
          <w:rFonts w:ascii="Times New Roman" w:eastAsia="Calibri" w:hAnsi="Times New Roman" w:cs="Times New Roman"/>
          <w:sz w:val="24"/>
          <w:szCs w:val="24"/>
          <w:lang w:val="en-GB" w:eastAsia="bg-BG"/>
        </w:rPr>
      </w:pPr>
    </w:p>
    <w:p w:rsidR="009A2C6D" w:rsidRPr="00541489" w:rsidRDefault="009A2C6D" w:rsidP="009A2C6D">
      <w:pPr>
        <w:pStyle w:val="a9"/>
        <w:tabs>
          <w:tab w:val="left" w:pos="-600"/>
          <w:tab w:val="left" w:pos="0"/>
        </w:tabs>
        <w:spacing w:after="0"/>
        <w:ind w:left="0" w:firstLine="142"/>
        <w:rPr>
          <w:rFonts w:ascii="Times New Roman" w:eastAsia="Calibri" w:hAnsi="Times New Roman" w:cs="Times New Roman"/>
          <w:sz w:val="24"/>
          <w:szCs w:val="24"/>
          <w:lang w:val="en-GB" w:eastAsia="bg-BG"/>
        </w:rPr>
      </w:pPr>
      <w:r>
        <w:rPr>
          <w:rFonts w:ascii="Times New Roman" w:hAnsi="Times New Roman" w:cs="Times New Roman"/>
          <w:sz w:val="24"/>
          <w:szCs w:val="24"/>
          <w:lang w:val="ru-RU"/>
        </w:rPr>
        <w:tab/>
        <w:t xml:space="preserve">Бележниците </w:t>
      </w:r>
      <w:r w:rsidRPr="00541489">
        <w:rPr>
          <w:rFonts w:ascii="Times New Roman" w:hAnsi="Times New Roman" w:cs="Times New Roman"/>
          <w:sz w:val="24"/>
          <w:szCs w:val="24"/>
          <w:lang w:val="ru-RU"/>
        </w:rPr>
        <w:t>следва да съдържат</w:t>
      </w:r>
      <w:r w:rsidRPr="00541489">
        <w:rPr>
          <w:rFonts w:ascii="Times New Roman" w:hAnsi="Times New Roman" w:cs="Times New Roman"/>
          <w:b/>
          <w:bCs/>
          <w:i/>
          <w:iCs/>
          <w:sz w:val="24"/>
          <w:szCs w:val="24"/>
          <w:lang w:val="ru-RU"/>
        </w:rPr>
        <w:t xml:space="preserve"> </w:t>
      </w:r>
      <w:r w:rsidRPr="00541489">
        <w:rPr>
          <w:rFonts w:ascii="Times New Roman" w:hAnsi="Times New Roman" w:cs="Times New Roman"/>
          <w:sz w:val="24"/>
          <w:szCs w:val="24"/>
          <w:lang w:eastAsia="sr-Cyrl-CS"/>
        </w:rPr>
        <w:t>емблемата на Европейския съюз, упоменаването на „Европейския съюз”, наименованието на съфинансиращия фонд, общото лого на програмен период 2014-</w:t>
      </w:r>
      <w:smartTag w:uri="urn:schemas-microsoft-com:office:smarttags" w:element="metricconverter">
        <w:smartTagPr>
          <w:attr w:name="ProductID" w:val="2020 г"/>
        </w:smartTagPr>
        <w:r w:rsidRPr="00541489">
          <w:rPr>
            <w:rFonts w:ascii="Times New Roman" w:hAnsi="Times New Roman" w:cs="Times New Roman"/>
            <w:sz w:val="24"/>
            <w:szCs w:val="24"/>
            <w:lang w:eastAsia="sr-Cyrl-CS"/>
          </w:rPr>
          <w:t>2020 г</w:t>
        </w:r>
      </w:smartTag>
      <w:r w:rsidRPr="00541489">
        <w:rPr>
          <w:rFonts w:ascii="Times New Roman" w:hAnsi="Times New Roman" w:cs="Times New Roman"/>
          <w:sz w:val="24"/>
          <w:szCs w:val="24"/>
          <w:lang w:eastAsia="sr-Cyrl-CS"/>
        </w:rPr>
        <w:t>. със съответното наименование н</w:t>
      </w:r>
      <w:r>
        <w:rPr>
          <w:rFonts w:ascii="Times New Roman" w:hAnsi="Times New Roman" w:cs="Times New Roman"/>
          <w:sz w:val="24"/>
          <w:szCs w:val="24"/>
          <w:lang w:eastAsia="sr-Cyrl-CS"/>
        </w:rPr>
        <w:t>а финансиращата програма, адресът</w:t>
      </w:r>
      <w:r w:rsidRPr="00541489">
        <w:rPr>
          <w:rFonts w:ascii="Times New Roman" w:hAnsi="Times New Roman" w:cs="Times New Roman"/>
          <w:sz w:val="24"/>
          <w:szCs w:val="24"/>
          <w:lang w:eastAsia="sr-Cyrl-CS"/>
        </w:rPr>
        <w:t xml:space="preserve"> на Единния информационен портал и логото на Община Благоевград</w:t>
      </w:r>
    </w:p>
    <w:p w:rsidR="009A2C6D" w:rsidRPr="00541489" w:rsidRDefault="009A2C6D" w:rsidP="009A2C6D">
      <w:pPr>
        <w:pStyle w:val="a9"/>
        <w:tabs>
          <w:tab w:val="left" w:pos="-600"/>
          <w:tab w:val="left" w:pos="0"/>
        </w:tabs>
        <w:spacing w:after="0"/>
        <w:ind w:left="1134"/>
        <w:rPr>
          <w:rFonts w:ascii="Times New Roman" w:eastAsia="Calibri" w:hAnsi="Times New Roman" w:cs="Times New Roman"/>
          <w:sz w:val="24"/>
          <w:szCs w:val="24"/>
          <w:lang w:val="en-GB" w:eastAsia="bg-BG"/>
        </w:rPr>
      </w:pPr>
    </w:p>
    <w:p w:rsidR="009A2C6D" w:rsidRPr="00526AE8" w:rsidRDefault="009A2C6D" w:rsidP="009A2C6D">
      <w:pPr>
        <w:spacing w:after="0" w:line="240" w:lineRule="auto"/>
        <w:ind w:firstLine="709"/>
        <w:jc w:val="both"/>
        <w:rPr>
          <w:rFonts w:ascii="Times New Roman" w:eastAsia="Calibri" w:hAnsi="Times New Roman" w:cs="Times New Roman"/>
          <w:b/>
          <w:bCs/>
          <w:sz w:val="24"/>
          <w:szCs w:val="24"/>
          <w:lang w:eastAsia="bg-BG"/>
        </w:rPr>
      </w:pPr>
      <w:r w:rsidRPr="00116677">
        <w:rPr>
          <w:rFonts w:ascii="Times New Roman" w:eastAsia="Calibri" w:hAnsi="Times New Roman" w:cs="Times New Roman"/>
          <w:b/>
          <w:bCs/>
          <w:sz w:val="24"/>
          <w:szCs w:val="24"/>
          <w:lang w:eastAsia="bg-BG"/>
        </w:rPr>
        <w:t>По Обособена позиция №2 „</w:t>
      </w:r>
      <w:r w:rsidR="00F27C3F">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химикали</w:t>
      </w:r>
      <w:r w:rsidRPr="00116677">
        <w:rPr>
          <w:rFonts w:ascii="Times New Roman" w:eastAsia="Calibri" w:hAnsi="Times New Roman" w:cs="Times New Roman"/>
          <w:b/>
          <w:bCs/>
          <w:sz w:val="24"/>
          <w:szCs w:val="24"/>
          <w:lang w:eastAsia="bg-BG"/>
        </w:rPr>
        <w:t>”</w:t>
      </w:r>
    </w:p>
    <w:p w:rsidR="009A2C6D" w:rsidRPr="004C3107" w:rsidRDefault="009A2C6D" w:rsidP="009A2C6D">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sidRPr="004C3107">
        <w:rPr>
          <w:rFonts w:ascii="Times New Roman" w:eastAsia="Calibri" w:hAnsi="Times New Roman" w:cs="Times New Roman"/>
          <w:sz w:val="24"/>
          <w:szCs w:val="24"/>
          <w:lang w:eastAsia="bg-BG"/>
        </w:rPr>
        <w:t>Изработване</w:t>
      </w:r>
      <w:r w:rsidR="00E82794">
        <w:rPr>
          <w:rFonts w:ascii="Times New Roman" w:eastAsia="Calibri" w:hAnsi="Times New Roman" w:cs="Times New Roman"/>
          <w:sz w:val="24"/>
          <w:szCs w:val="24"/>
          <w:lang w:eastAsia="bg-BG"/>
        </w:rPr>
        <w:t xml:space="preserve"> на 25</w:t>
      </w:r>
      <w:r>
        <w:rPr>
          <w:rFonts w:ascii="Times New Roman" w:eastAsia="Calibri" w:hAnsi="Times New Roman" w:cs="Times New Roman"/>
          <w:sz w:val="24"/>
          <w:szCs w:val="24"/>
          <w:lang w:eastAsia="bg-BG"/>
        </w:rPr>
        <w:t xml:space="preserve"> броя</w:t>
      </w:r>
      <w:r w:rsidRPr="004C3107">
        <w:rPr>
          <w:rFonts w:ascii="Times New Roman" w:eastAsia="Calibri" w:hAnsi="Times New Roman" w:cs="Times New Roman"/>
          <w:sz w:val="24"/>
          <w:szCs w:val="24"/>
          <w:lang w:eastAsia="bg-BG"/>
        </w:rPr>
        <w:t xml:space="preserve"> </w:t>
      </w:r>
      <w:r>
        <w:rPr>
          <w:rFonts w:ascii="Times New Roman" w:eastAsia="Calibri" w:hAnsi="Times New Roman" w:cs="Times New Roman"/>
          <w:sz w:val="24"/>
          <w:szCs w:val="24"/>
          <w:lang w:eastAsia="bg-BG"/>
        </w:rPr>
        <w:t xml:space="preserve">брандирани чадъри </w:t>
      </w:r>
    </w:p>
    <w:p w:rsidR="009A2C6D" w:rsidRPr="004E65CC" w:rsidRDefault="009A2C6D" w:rsidP="009A2C6D">
      <w:pPr>
        <w:numPr>
          <w:ilvl w:val="0"/>
          <w:numId w:val="10"/>
        </w:numPr>
        <w:spacing w:after="0" w:line="240" w:lineRule="auto"/>
        <w:ind w:left="0" w:firstLine="720"/>
        <w:jc w:val="both"/>
        <w:rPr>
          <w:rFonts w:ascii="Times New Roman" w:eastAsia="Calibri" w:hAnsi="Times New Roman" w:cs="Times New Roman"/>
          <w:sz w:val="24"/>
          <w:szCs w:val="24"/>
          <w:lang w:val="en-GB" w:eastAsia="bg-BG"/>
        </w:rPr>
      </w:pPr>
      <w:r>
        <w:rPr>
          <w:rFonts w:ascii="Times New Roman" w:eastAsia="Calibri" w:hAnsi="Times New Roman" w:cs="Times New Roman"/>
          <w:sz w:val="24"/>
          <w:szCs w:val="24"/>
          <w:lang w:eastAsia="bg-BG"/>
        </w:rPr>
        <w:t>Изработване на 200 броя химикал</w:t>
      </w:r>
      <w:r w:rsidR="00434056">
        <w:rPr>
          <w:rFonts w:ascii="Times New Roman" w:eastAsia="Calibri" w:hAnsi="Times New Roman" w:cs="Times New Roman"/>
          <w:sz w:val="24"/>
          <w:szCs w:val="24"/>
          <w:lang w:eastAsia="bg-BG"/>
        </w:rPr>
        <w:t>к</w:t>
      </w:r>
      <w:r>
        <w:rPr>
          <w:rFonts w:ascii="Times New Roman" w:eastAsia="Calibri" w:hAnsi="Times New Roman" w:cs="Times New Roman"/>
          <w:sz w:val="24"/>
          <w:szCs w:val="24"/>
          <w:lang w:eastAsia="bg-BG"/>
        </w:rPr>
        <w:t>и</w:t>
      </w:r>
    </w:p>
    <w:p w:rsidR="009A2C6D" w:rsidRDefault="009A2C6D" w:rsidP="009A2C6D">
      <w:pPr>
        <w:autoSpaceDE w:val="0"/>
        <w:autoSpaceDN w:val="0"/>
        <w:adjustRightInd w:val="0"/>
        <w:spacing w:after="0" w:line="240" w:lineRule="auto"/>
        <w:jc w:val="both"/>
        <w:rPr>
          <w:rFonts w:ascii="Times New Roman" w:eastAsia="Calibri" w:hAnsi="Times New Roman" w:cs="Times New Roman"/>
          <w:sz w:val="24"/>
          <w:szCs w:val="24"/>
          <w:lang w:eastAsia="bg-BG"/>
        </w:rPr>
      </w:pPr>
    </w:p>
    <w:p w:rsidR="00D14262" w:rsidRPr="009A2C6D" w:rsidRDefault="00D14262" w:rsidP="00E30BB7">
      <w:pPr>
        <w:spacing w:after="0" w:line="240" w:lineRule="auto"/>
        <w:ind w:firstLine="720"/>
        <w:jc w:val="both"/>
        <w:rPr>
          <w:rFonts w:ascii="Times New Roman" w:eastAsia="Calibri" w:hAnsi="Times New Roman" w:cs="Times New Roman"/>
          <w:b/>
          <w:bCs/>
          <w:sz w:val="24"/>
          <w:szCs w:val="24"/>
          <w:lang w:eastAsia="bg-BG"/>
        </w:rPr>
      </w:pPr>
    </w:p>
    <w:p w:rsidR="004374E8" w:rsidRPr="004374E8" w:rsidRDefault="00147302" w:rsidP="004374E8">
      <w:pPr>
        <w:pStyle w:val="a9"/>
        <w:numPr>
          <w:ilvl w:val="0"/>
          <w:numId w:val="44"/>
        </w:numPr>
        <w:tabs>
          <w:tab w:val="left" w:pos="-600"/>
          <w:tab w:val="left" w:pos="0"/>
        </w:tabs>
        <w:spacing w:after="0"/>
        <w:rPr>
          <w:rFonts w:ascii="Times New Roman" w:eastAsia="Calibri" w:hAnsi="Times New Roman" w:cs="Times New Roman"/>
          <w:sz w:val="24"/>
          <w:szCs w:val="24"/>
          <w:lang w:val="en-GB" w:eastAsia="bg-BG"/>
        </w:rPr>
      </w:pPr>
      <w:r w:rsidRPr="004374E8">
        <w:rPr>
          <w:rFonts w:ascii="Times New Roman" w:eastAsia="Calibri" w:hAnsi="Times New Roman" w:cs="Times New Roman"/>
          <w:b/>
          <w:sz w:val="24"/>
          <w:szCs w:val="24"/>
          <w:lang w:eastAsia="bg-BG"/>
        </w:rPr>
        <w:t>ИЗРАБОТВАНЕ НА БРАНДИРАНИ ЧАДЪРИ</w:t>
      </w:r>
    </w:p>
    <w:p w:rsidR="00D17B26" w:rsidRDefault="00D17B26" w:rsidP="005F6439">
      <w:pPr>
        <w:tabs>
          <w:tab w:val="left" w:pos="-600"/>
          <w:tab w:val="left" w:pos="0"/>
        </w:tabs>
        <w:spacing w:after="0" w:line="240" w:lineRule="auto"/>
        <w:ind w:firstLine="720"/>
        <w:jc w:val="both"/>
        <w:rPr>
          <w:rFonts w:ascii="Times New Roman" w:eastAsia="Calibri" w:hAnsi="Times New Roman" w:cs="Times New Roman"/>
          <w:sz w:val="24"/>
          <w:szCs w:val="24"/>
          <w:lang w:eastAsia="bg-BG"/>
        </w:rPr>
      </w:pPr>
      <w:r w:rsidRPr="00D17B26">
        <w:rPr>
          <w:rFonts w:ascii="Times New Roman" w:eastAsia="Calibri" w:hAnsi="Times New Roman" w:cs="Times New Roman"/>
          <w:sz w:val="24"/>
          <w:szCs w:val="24"/>
          <w:lang w:val="en-GB" w:eastAsia="bg-BG"/>
        </w:rPr>
        <w:t>Изработването на плакатите трябва да бъде в съответствие с изискванията на проект: „Техничска помощ за реализация на Инвестиционната програма на Община Благоевград“, по Процедура за предоставяне на безвъзмездна финансова помощ BG16RFOP001-8.001 „Бюджетна линия за 39 общини – бенефициенти по приоритетна ос 1 на ОПРР 2014-2020“ Приоритетна ос 8 „Техническа помощ “ по Оперативна програма „Региони в растеж“ 2014-2020 г.”, както и Правилата на Регламент (ЕС) № 1303/2013 на ЕП и Съвета от 17.12.2013 г., Единния наръчник на бенефициента за прилагане на правилата за информация и комуникация 2014 - 2020 г. и задълженията на бенефициента за осигуряване на информация и публичност.</w:t>
      </w:r>
    </w:p>
    <w:p w:rsidR="005F6439" w:rsidRPr="00EA0BE5" w:rsidRDefault="005F6439" w:rsidP="005F6439">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proofErr w:type="gramStart"/>
      <w:r w:rsidRPr="00EA0BE5">
        <w:rPr>
          <w:rFonts w:ascii="Times New Roman" w:eastAsia="Calibri" w:hAnsi="Times New Roman" w:cs="Times New Roman"/>
          <w:sz w:val="24"/>
          <w:szCs w:val="24"/>
          <w:lang w:val="en-GB" w:eastAsia="bg-BG"/>
        </w:rPr>
        <w:t xml:space="preserve">Дизайнът на </w:t>
      </w:r>
      <w:r>
        <w:rPr>
          <w:rFonts w:ascii="Times New Roman" w:eastAsia="Calibri" w:hAnsi="Times New Roman" w:cs="Times New Roman"/>
          <w:sz w:val="24"/>
          <w:szCs w:val="24"/>
          <w:lang w:eastAsia="bg-BG"/>
        </w:rPr>
        <w:t>чадърите</w:t>
      </w:r>
      <w:r w:rsidRPr="00EA0BE5">
        <w:rPr>
          <w:rFonts w:ascii="Times New Roman" w:eastAsia="Calibri" w:hAnsi="Times New Roman" w:cs="Times New Roman"/>
          <w:sz w:val="24"/>
          <w:szCs w:val="24"/>
          <w:lang w:val="en-GB" w:eastAsia="bg-BG"/>
        </w:rPr>
        <w:t xml:space="preserve"> следва да е предварително одобрен и съгласуван от Възложителя/ Ръководителя на проекта.</w:t>
      </w:r>
      <w:proofErr w:type="gramEnd"/>
    </w:p>
    <w:p w:rsidR="005F6439" w:rsidRPr="00EA0BE5" w:rsidRDefault="005F6439" w:rsidP="005F6439">
      <w:pPr>
        <w:spacing w:after="0" w:line="240" w:lineRule="auto"/>
        <w:ind w:firstLine="720"/>
        <w:jc w:val="both"/>
        <w:rPr>
          <w:rFonts w:ascii="Times New Roman" w:eastAsia="Calibri" w:hAnsi="Times New Roman" w:cs="Times New Roman"/>
          <w:sz w:val="24"/>
          <w:szCs w:val="24"/>
          <w:lang w:val="en-GB" w:eastAsia="sr-Cyrl-CS"/>
        </w:rPr>
      </w:pPr>
      <w:r w:rsidRPr="00EA0BE5">
        <w:rPr>
          <w:rFonts w:ascii="Times New Roman" w:eastAsia="Calibri" w:hAnsi="Times New Roman" w:cs="Times New Roman"/>
          <w:snapToGrid w:val="0"/>
          <w:spacing w:val="-2"/>
          <w:sz w:val="24"/>
          <w:szCs w:val="24"/>
          <w:lang w:val="en-GB" w:eastAsia="bg-BG"/>
        </w:rPr>
        <w:t>Тази дейност включва д</w:t>
      </w:r>
      <w:r w:rsidRPr="00EA0BE5">
        <w:rPr>
          <w:rFonts w:ascii="Times New Roman" w:eastAsia="Calibri" w:hAnsi="Times New Roman" w:cs="Times New Roman"/>
          <w:sz w:val="24"/>
          <w:szCs w:val="24"/>
          <w:lang w:val="en-GB" w:eastAsia="bg-BG"/>
        </w:rPr>
        <w:t>изайн,</w:t>
      </w:r>
      <w:r w:rsidRPr="00EA0BE5">
        <w:rPr>
          <w:rFonts w:ascii="Times New Roman" w:eastAsia="Calibri" w:hAnsi="Times New Roman" w:cs="Times New Roman"/>
          <w:sz w:val="24"/>
          <w:szCs w:val="24"/>
          <w:lang w:eastAsia="bg-BG"/>
        </w:rPr>
        <w:t xml:space="preserve"> изработка,</w:t>
      </w:r>
      <w:r w:rsidRPr="00EA0BE5">
        <w:rPr>
          <w:rFonts w:ascii="Times New Roman" w:eastAsia="Calibri" w:hAnsi="Times New Roman" w:cs="Times New Roman"/>
          <w:sz w:val="24"/>
          <w:szCs w:val="24"/>
          <w:lang w:val="en-GB" w:eastAsia="bg-BG"/>
        </w:rPr>
        <w:t xml:space="preserve"> довършителни операции, опаковка и доставка на адреса на Възложителя. </w:t>
      </w:r>
    </w:p>
    <w:p w:rsidR="005F6439" w:rsidRDefault="005F6439" w:rsidP="00147302">
      <w:pPr>
        <w:pStyle w:val="a9"/>
        <w:tabs>
          <w:tab w:val="left" w:pos="-600"/>
          <w:tab w:val="left" w:pos="0"/>
        </w:tabs>
        <w:spacing w:after="0"/>
        <w:ind w:left="0" w:firstLine="851"/>
        <w:rPr>
          <w:rFonts w:ascii="Times New Roman" w:eastAsia="Calibri" w:hAnsi="Times New Roman" w:cs="Times New Roman"/>
          <w:sz w:val="24"/>
          <w:szCs w:val="24"/>
          <w:lang w:eastAsia="bg-BG"/>
        </w:rPr>
      </w:pPr>
    </w:p>
    <w:p w:rsidR="00147302" w:rsidRDefault="00147302" w:rsidP="00147302">
      <w:pPr>
        <w:pStyle w:val="a9"/>
        <w:tabs>
          <w:tab w:val="left" w:pos="-600"/>
          <w:tab w:val="left" w:pos="0"/>
        </w:tabs>
        <w:spacing w:after="0"/>
        <w:ind w:left="0" w:firstLine="851"/>
        <w:rPr>
          <w:rFonts w:ascii="Times New Roman" w:eastAsia="Calibri" w:hAnsi="Times New Roman" w:cs="Times New Roman"/>
          <w:sz w:val="24"/>
          <w:szCs w:val="24"/>
          <w:lang w:eastAsia="bg-BG"/>
        </w:rPr>
      </w:pPr>
      <w:r w:rsidRPr="00147302">
        <w:rPr>
          <w:rFonts w:ascii="Times New Roman" w:eastAsia="Calibri" w:hAnsi="Times New Roman" w:cs="Times New Roman"/>
          <w:sz w:val="24"/>
          <w:szCs w:val="24"/>
          <w:lang w:val="en-GB" w:eastAsia="bg-BG"/>
        </w:rPr>
        <w:t>Изпълнителят</w:t>
      </w:r>
      <w:r>
        <w:rPr>
          <w:rFonts w:ascii="Times New Roman" w:eastAsia="Calibri" w:hAnsi="Times New Roman" w:cs="Times New Roman"/>
          <w:sz w:val="24"/>
          <w:szCs w:val="24"/>
          <w:lang w:val="en-GB" w:eastAsia="bg-BG"/>
        </w:rPr>
        <w:t xml:space="preserve"> слева да изработи и достави </w:t>
      </w:r>
      <w:r w:rsidR="00E82794">
        <w:rPr>
          <w:rFonts w:ascii="Times New Roman" w:eastAsia="Calibri" w:hAnsi="Times New Roman" w:cs="Times New Roman"/>
          <w:sz w:val="24"/>
          <w:szCs w:val="24"/>
          <w:lang w:eastAsia="bg-BG"/>
        </w:rPr>
        <w:t>25</w:t>
      </w:r>
      <w:r>
        <w:rPr>
          <w:rFonts w:ascii="Times New Roman" w:eastAsia="Calibri" w:hAnsi="Times New Roman" w:cs="Times New Roman"/>
          <w:sz w:val="24"/>
          <w:szCs w:val="24"/>
          <w:lang w:val="en-GB" w:eastAsia="bg-BG"/>
        </w:rPr>
        <w:t xml:space="preserve"> /</w:t>
      </w:r>
      <w:r w:rsidR="003A46E8">
        <w:rPr>
          <w:rFonts w:ascii="Times New Roman" w:eastAsia="Calibri" w:hAnsi="Times New Roman" w:cs="Times New Roman"/>
          <w:sz w:val="24"/>
          <w:szCs w:val="24"/>
          <w:lang w:eastAsia="bg-BG"/>
        </w:rPr>
        <w:t>двадес</w:t>
      </w:r>
      <w:r w:rsidR="00245F7E">
        <w:rPr>
          <w:rFonts w:ascii="Times New Roman" w:eastAsia="Calibri" w:hAnsi="Times New Roman" w:cs="Times New Roman"/>
          <w:sz w:val="24"/>
          <w:szCs w:val="24"/>
          <w:lang w:eastAsia="bg-BG"/>
        </w:rPr>
        <w:t>е</w:t>
      </w:r>
      <w:r w:rsidR="003A46E8">
        <w:rPr>
          <w:rFonts w:ascii="Times New Roman" w:eastAsia="Calibri" w:hAnsi="Times New Roman" w:cs="Times New Roman"/>
          <w:sz w:val="24"/>
          <w:szCs w:val="24"/>
          <w:lang w:eastAsia="bg-BG"/>
        </w:rPr>
        <w:t>т</w:t>
      </w:r>
      <w:r w:rsidR="00E82794">
        <w:rPr>
          <w:rFonts w:ascii="Times New Roman" w:eastAsia="Calibri" w:hAnsi="Times New Roman" w:cs="Times New Roman"/>
          <w:sz w:val="24"/>
          <w:szCs w:val="24"/>
          <w:lang w:eastAsia="bg-BG"/>
        </w:rPr>
        <w:t xml:space="preserve"> и пет</w:t>
      </w:r>
      <w:r w:rsidRPr="00147302">
        <w:rPr>
          <w:rFonts w:ascii="Times New Roman" w:eastAsia="Calibri" w:hAnsi="Times New Roman" w:cs="Times New Roman"/>
          <w:sz w:val="24"/>
          <w:szCs w:val="24"/>
          <w:lang w:val="en-GB" w:eastAsia="bg-BG"/>
        </w:rPr>
        <w:t>/ броя</w:t>
      </w:r>
      <w:r>
        <w:rPr>
          <w:rFonts w:ascii="Times New Roman" w:eastAsia="Calibri" w:hAnsi="Times New Roman" w:cs="Times New Roman"/>
          <w:sz w:val="24"/>
          <w:szCs w:val="24"/>
          <w:lang w:eastAsia="bg-BG"/>
        </w:rPr>
        <w:t xml:space="preserve"> брандирани</w:t>
      </w:r>
      <w:r w:rsidRPr="00147302">
        <w:rPr>
          <w:rFonts w:ascii="Times New Roman" w:eastAsia="Calibri" w:hAnsi="Times New Roman" w:cs="Times New Roman"/>
          <w:sz w:val="24"/>
          <w:szCs w:val="24"/>
          <w:lang w:val="en-GB" w:eastAsia="bg-BG"/>
        </w:rPr>
        <w:t xml:space="preserve"> чадъри, със следните параметри:</w:t>
      </w:r>
    </w:p>
    <w:p w:rsidR="00BE6E30" w:rsidRPr="00BE6E30" w:rsidRDefault="00BE6E30" w:rsidP="00BE6E30">
      <w:pPr>
        <w:pStyle w:val="a9"/>
        <w:numPr>
          <w:ilvl w:val="0"/>
          <w:numId w:val="41"/>
        </w:numPr>
        <w:tabs>
          <w:tab w:val="left" w:pos="-600"/>
          <w:tab w:val="left" w:pos="0"/>
        </w:tabs>
        <w:spacing w:after="0"/>
        <w:ind w:left="1134" w:hanging="425"/>
        <w:rPr>
          <w:rFonts w:ascii="Times New Roman" w:eastAsia="Calibri" w:hAnsi="Times New Roman" w:cs="Times New Roman"/>
          <w:sz w:val="24"/>
          <w:szCs w:val="24"/>
          <w:lang w:eastAsia="bg-BG"/>
        </w:rPr>
      </w:pPr>
      <w:r w:rsidRPr="00570BE5">
        <w:rPr>
          <w:rFonts w:ascii="Times New Roman" w:eastAsia="Calibri" w:hAnsi="Times New Roman" w:cs="Times New Roman"/>
          <w:b/>
          <w:bCs/>
          <w:sz w:val="24"/>
          <w:szCs w:val="24"/>
          <w:lang w:val="sr-Cyrl-CS" w:eastAsia="bg-BG"/>
        </w:rPr>
        <w:t>Тираж:</w:t>
      </w:r>
      <w:r>
        <w:rPr>
          <w:rFonts w:ascii="Times New Roman" w:eastAsia="Calibri" w:hAnsi="Times New Roman" w:cs="Times New Roman"/>
          <w:b/>
          <w:bCs/>
          <w:sz w:val="24"/>
          <w:szCs w:val="24"/>
          <w:lang w:val="sr-Cyrl-CS" w:eastAsia="bg-BG"/>
        </w:rPr>
        <w:t xml:space="preserve"> </w:t>
      </w:r>
      <w:r w:rsidR="00E82794">
        <w:rPr>
          <w:rFonts w:ascii="Times New Roman" w:eastAsia="Calibri" w:hAnsi="Times New Roman" w:cs="Times New Roman"/>
          <w:bCs/>
          <w:sz w:val="24"/>
          <w:szCs w:val="24"/>
          <w:lang w:val="sr-Cyrl-CS" w:eastAsia="bg-BG"/>
        </w:rPr>
        <w:t>25</w:t>
      </w:r>
      <w:r w:rsidRPr="00BE6E30">
        <w:rPr>
          <w:rFonts w:ascii="Times New Roman" w:eastAsia="Calibri" w:hAnsi="Times New Roman" w:cs="Times New Roman"/>
          <w:bCs/>
          <w:sz w:val="24"/>
          <w:szCs w:val="24"/>
          <w:lang w:val="sr-Cyrl-CS" w:eastAsia="bg-BG"/>
        </w:rPr>
        <w:t xml:space="preserve"> броя</w:t>
      </w:r>
    </w:p>
    <w:p w:rsidR="00EB1588" w:rsidRPr="00EB1588" w:rsidRDefault="005701AD" w:rsidP="00EB1588">
      <w:pPr>
        <w:pStyle w:val="a9"/>
        <w:numPr>
          <w:ilvl w:val="1"/>
          <w:numId w:val="38"/>
        </w:numPr>
        <w:tabs>
          <w:tab w:val="left" w:pos="-600"/>
          <w:tab w:val="left" w:pos="0"/>
        </w:tabs>
        <w:spacing w:after="0"/>
        <w:ind w:left="1134" w:hanging="425"/>
        <w:rPr>
          <w:rFonts w:ascii="Times New Roman" w:eastAsia="Calibri" w:hAnsi="Times New Roman" w:cs="Times New Roman"/>
          <w:sz w:val="24"/>
          <w:szCs w:val="24"/>
          <w:lang w:val="en-GB" w:eastAsia="bg-BG"/>
        </w:rPr>
      </w:pPr>
      <w:r>
        <w:rPr>
          <w:rFonts w:ascii="Times New Roman" w:eastAsia="Calibri" w:hAnsi="Times New Roman" w:cs="Times New Roman"/>
          <w:b/>
          <w:sz w:val="24"/>
          <w:szCs w:val="24"/>
          <w:lang w:val="sr-Cyrl-CS" w:eastAsia="bg-BG"/>
        </w:rPr>
        <w:t>Характеристики:</w:t>
      </w:r>
    </w:p>
    <w:p w:rsidR="00EB1588" w:rsidRDefault="00EB1588" w:rsidP="00EB1588">
      <w:pPr>
        <w:pStyle w:val="a9"/>
        <w:tabs>
          <w:tab w:val="left" w:pos="-600"/>
          <w:tab w:val="left" w:pos="0"/>
        </w:tabs>
        <w:spacing w:after="0"/>
        <w:ind w:left="1134"/>
        <w:rPr>
          <w:rFonts w:ascii="Times New Roman" w:hAnsi="Times New Roman" w:cs="Times New Roman"/>
          <w:sz w:val="24"/>
          <w:szCs w:val="24"/>
          <w:shd w:val="clear" w:color="auto" w:fill="FFFFFF"/>
        </w:rPr>
      </w:pPr>
      <w:r w:rsidRPr="00EB1588">
        <w:rPr>
          <w:rFonts w:ascii="Times New Roman" w:hAnsi="Times New Roman" w:cs="Times New Roman"/>
          <w:sz w:val="24"/>
          <w:szCs w:val="24"/>
          <w:shd w:val="clear" w:color="auto" w:fill="FFFFFF"/>
        </w:rPr>
        <w:t>Мъжки</w:t>
      </w:r>
      <w:r w:rsidR="00245F7E">
        <w:rPr>
          <w:rFonts w:ascii="Times New Roman" w:hAnsi="Times New Roman" w:cs="Times New Roman"/>
          <w:sz w:val="24"/>
          <w:szCs w:val="24"/>
          <w:shd w:val="clear" w:color="auto" w:fill="FFFFFF"/>
        </w:rPr>
        <w:t xml:space="preserve"> чадър, водонепропусклив, устой</w:t>
      </w:r>
      <w:r w:rsidRPr="00EB1588">
        <w:rPr>
          <w:rFonts w:ascii="Times New Roman" w:hAnsi="Times New Roman" w:cs="Times New Roman"/>
          <w:sz w:val="24"/>
          <w:szCs w:val="24"/>
          <w:shd w:val="clear" w:color="auto" w:fill="FFFFFF"/>
        </w:rPr>
        <w:t>чив при силен вят</w:t>
      </w:r>
      <w:r w:rsidR="00245F7E">
        <w:rPr>
          <w:rFonts w:ascii="Times New Roman" w:hAnsi="Times New Roman" w:cs="Times New Roman"/>
          <w:sz w:val="24"/>
          <w:szCs w:val="24"/>
          <w:shd w:val="clear" w:color="auto" w:fill="FFFFFF"/>
        </w:rPr>
        <w:t>ър, изработен от 100% полиестер,</w:t>
      </w:r>
      <w:r w:rsidRPr="00EB1588">
        <w:rPr>
          <w:rFonts w:ascii="Times New Roman" w:hAnsi="Times New Roman" w:cs="Times New Roman"/>
          <w:sz w:val="24"/>
          <w:szCs w:val="24"/>
          <w:shd w:val="clear" w:color="auto" w:fill="FFFFFF"/>
        </w:rPr>
        <w:t xml:space="preserve"> </w:t>
      </w:r>
      <w:r w:rsidR="00245F7E">
        <w:rPr>
          <w:rFonts w:ascii="Times New Roman" w:hAnsi="Times New Roman" w:cs="Times New Roman"/>
          <w:sz w:val="24"/>
          <w:szCs w:val="24"/>
          <w:shd w:val="clear" w:color="auto" w:fill="FFFFFF"/>
        </w:rPr>
        <w:t>а</w:t>
      </w:r>
      <w:r w:rsidRPr="00EB1588">
        <w:rPr>
          <w:rFonts w:ascii="Times New Roman" w:hAnsi="Times New Roman" w:cs="Times New Roman"/>
          <w:sz w:val="24"/>
          <w:szCs w:val="24"/>
          <w:shd w:val="clear" w:color="auto" w:fill="FFFFFF"/>
        </w:rPr>
        <w:t>втоматично отваряне и затваряне с един бутон. Олекотена дръжка с ерг</w:t>
      </w:r>
      <w:r>
        <w:rPr>
          <w:rFonts w:ascii="Times New Roman" w:hAnsi="Times New Roman" w:cs="Times New Roman"/>
          <w:sz w:val="24"/>
          <w:szCs w:val="24"/>
          <w:shd w:val="clear" w:color="auto" w:fill="FFFFFF"/>
        </w:rPr>
        <w:t>ономичен дизайн. Конструкцията да е</w:t>
      </w:r>
      <w:r w:rsidRPr="00EB1588">
        <w:rPr>
          <w:rFonts w:ascii="Times New Roman" w:hAnsi="Times New Roman" w:cs="Times New Roman"/>
          <w:sz w:val="24"/>
          <w:szCs w:val="24"/>
          <w:shd w:val="clear" w:color="auto" w:fill="FFFFFF"/>
        </w:rPr>
        <w:t xml:space="preserve"> изработена от алуминиеви, стоманени и фибростъклени компоненти, с цел намаляване на теглото и предпазване от корозия. </w:t>
      </w:r>
      <w:r w:rsidR="00D10DC3">
        <w:rPr>
          <w:rFonts w:ascii="Times New Roman" w:hAnsi="Times New Roman" w:cs="Times New Roman"/>
          <w:sz w:val="24"/>
          <w:szCs w:val="24"/>
          <w:shd w:val="clear" w:color="auto" w:fill="FFFFFF"/>
        </w:rPr>
        <w:t>Цвят – многоцветен.</w:t>
      </w:r>
    </w:p>
    <w:p w:rsidR="00BE6E30" w:rsidRPr="00BE6E30" w:rsidRDefault="00BE6E30" w:rsidP="00BE6E30">
      <w:pPr>
        <w:pStyle w:val="a9"/>
        <w:numPr>
          <w:ilvl w:val="1"/>
          <w:numId w:val="38"/>
        </w:numPr>
        <w:tabs>
          <w:tab w:val="left" w:pos="-600"/>
          <w:tab w:val="left" w:pos="0"/>
        </w:tabs>
        <w:spacing w:after="0"/>
        <w:ind w:left="1134" w:hanging="425"/>
        <w:rPr>
          <w:rFonts w:ascii="Times New Roman" w:eastAsia="Calibri" w:hAnsi="Times New Roman" w:cs="Times New Roman"/>
          <w:sz w:val="24"/>
          <w:szCs w:val="24"/>
          <w:lang w:val="en-GB" w:eastAsia="bg-BG"/>
        </w:rPr>
      </w:pPr>
      <w:r>
        <w:rPr>
          <w:rFonts w:ascii="Times New Roman" w:eastAsia="Calibri" w:hAnsi="Times New Roman" w:cs="Times New Roman"/>
          <w:b/>
          <w:sz w:val="24"/>
          <w:szCs w:val="24"/>
          <w:lang w:eastAsia="bg-BG"/>
        </w:rPr>
        <w:t>Материя:</w:t>
      </w:r>
      <w:r>
        <w:rPr>
          <w:rFonts w:ascii="Times New Roman" w:eastAsia="Calibri" w:hAnsi="Times New Roman" w:cs="Times New Roman"/>
          <w:sz w:val="24"/>
          <w:szCs w:val="24"/>
          <w:lang w:eastAsia="bg-BG"/>
        </w:rPr>
        <w:t xml:space="preserve"> б</w:t>
      </w:r>
      <w:r w:rsidR="00147302" w:rsidRPr="00BE6E30">
        <w:rPr>
          <w:rFonts w:ascii="Times New Roman" w:eastAsia="Calibri" w:hAnsi="Times New Roman" w:cs="Times New Roman"/>
          <w:sz w:val="24"/>
          <w:szCs w:val="24"/>
          <w:lang w:val="en-GB" w:eastAsia="bg-BG"/>
        </w:rPr>
        <w:t xml:space="preserve">ързосъхнеща хидроотблъскваща </w:t>
      </w:r>
    </w:p>
    <w:p w:rsidR="00147302" w:rsidRPr="00BE6E30" w:rsidRDefault="00147302" w:rsidP="00BE6E30">
      <w:pPr>
        <w:pStyle w:val="a9"/>
        <w:numPr>
          <w:ilvl w:val="1"/>
          <w:numId w:val="38"/>
        </w:numPr>
        <w:tabs>
          <w:tab w:val="left" w:pos="-600"/>
          <w:tab w:val="left" w:pos="0"/>
        </w:tabs>
        <w:spacing w:after="0"/>
        <w:ind w:left="1134" w:hanging="425"/>
        <w:rPr>
          <w:rFonts w:ascii="Times New Roman" w:eastAsia="Calibri" w:hAnsi="Times New Roman" w:cs="Times New Roman"/>
          <w:sz w:val="24"/>
          <w:szCs w:val="24"/>
          <w:lang w:val="en-GB" w:eastAsia="bg-BG"/>
        </w:rPr>
      </w:pPr>
      <w:r w:rsidRPr="00BE6E30">
        <w:rPr>
          <w:rFonts w:ascii="Times New Roman" w:eastAsia="Calibri" w:hAnsi="Times New Roman" w:cs="Times New Roman"/>
          <w:b/>
          <w:sz w:val="24"/>
          <w:szCs w:val="24"/>
          <w:lang w:val="en-GB" w:eastAsia="bg-BG"/>
        </w:rPr>
        <w:t>Диаметър</w:t>
      </w:r>
      <w:r w:rsidR="00BE6E30">
        <w:rPr>
          <w:rFonts w:ascii="Times New Roman" w:eastAsia="Calibri" w:hAnsi="Times New Roman" w:cs="Times New Roman"/>
          <w:sz w:val="24"/>
          <w:szCs w:val="24"/>
          <w:lang w:eastAsia="bg-BG"/>
        </w:rPr>
        <w:t xml:space="preserve">: </w:t>
      </w:r>
      <w:r w:rsidRPr="00BE6E30">
        <w:rPr>
          <w:rFonts w:ascii="Times New Roman" w:eastAsia="Calibri" w:hAnsi="Times New Roman" w:cs="Times New Roman"/>
          <w:sz w:val="24"/>
          <w:szCs w:val="24"/>
          <w:lang w:val="en-GB" w:eastAsia="bg-BG"/>
        </w:rPr>
        <w:t>127 см.</w:t>
      </w:r>
    </w:p>
    <w:p w:rsidR="00147302" w:rsidRPr="00147302" w:rsidRDefault="00147302" w:rsidP="00147302">
      <w:pPr>
        <w:pStyle w:val="a9"/>
        <w:tabs>
          <w:tab w:val="left" w:pos="-600"/>
          <w:tab w:val="left" w:pos="0"/>
        </w:tabs>
        <w:spacing w:after="0"/>
        <w:ind w:left="1080"/>
        <w:rPr>
          <w:rFonts w:ascii="Times New Roman" w:eastAsia="Calibri" w:hAnsi="Times New Roman" w:cs="Times New Roman"/>
          <w:sz w:val="24"/>
          <w:szCs w:val="24"/>
          <w:lang w:val="en-GB" w:eastAsia="bg-BG"/>
        </w:rPr>
      </w:pPr>
    </w:p>
    <w:p w:rsidR="00147302" w:rsidRDefault="00147302" w:rsidP="00147302">
      <w:pPr>
        <w:pStyle w:val="a9"/>
        <w:tabs>
          <w:tab w:val="left" w:pos="-600"/>
          <w:tab w:val="left" w:pos="0"/>
        </w:tabs>
        <w:spacing w:after="0"/>
        <w:ind w:left="0" w:firstLine="709"/>
        <w:rPr>
          <w:rFonts w:ascii="Times New Roman" w:eastAsia="Calibri" w:hAnsi="Times New Roman" w:cs="Times New Roman"/>
          <w:sz w:val="24"/>
          <w:szCs w:val="24"/>
          <w:lang w:eastAsia="bg-BG"/>
        </w:rPr>
      </w:pPr>
      <w:r w:rsidRPr="00147302">
        <w:rPr>
          <w:rFonts w:ascii="Times New Roman" w:eastAsia="Calibri" w:hAnsi="Times New Roman" w:cs="Times New Roman"/>
          <w:sz w:val="24"/>
          <w:szCs w:val="24"/>
          <w:lang w:val="en-GB" w:eastAsia="bg-BG"/>
        </w:rPr>
        <w:t>Чадърите следва да съдържат емблемата на Европейския съюз, упоменаването на „Европейския съюз”, наименованието на съфинансиращия фонд, общото лого на програмен период 2014-2020 г. със съответното наименование на финансиращата програма</w:t>
      </w:r>
      <w:r w:rsidR="005D3E2F">
        <w:rPr>
          <w:rFonts w:ascii="Times New Roman" w:eastAsia="Calibri" w:hAnsi="Times New Roman" w:cs="Times New Roman"/>
          <w:sz w:val="24"/>
          <w:szCs w:val="24"/>
          <w:lang w:eastAsia="bg-BG"/>
        </w:rPr>
        <w:t xml:space="preserve"> </w:t>
      </w:r>
      <w:r w:rsidRPr="00147302">
        <w:rPr>
          <w:rFonts w:ascii="Times New Roman" w:eastAsia="Calibri" w:hAnsi="Times New Roman" w:cs="Times New Roman"/>
          <w:sz w:val="24"/>
          <w:szCs w:val="24"/>
          <w:lang w:val="en-GB" w:eastAsia="bg-BG"/>
        </w:rPr>
        <w:t>- задължителни реквизити съгласно Единния наръчник на бенефициента за прилагане на правилата за информация и комуникация 2014 - 2020 г.</w:t>
      </w:r>
    </w:p>
    <w:p w:rsidR="00147302" w:rsidRDefault="00147302" w:rsidP="00147302">
      <w:pPr>
        <w:pStyle w:val="a9"/>
        <w:tabs>
          <w:tab w:val="left" w:pos="-600"/>
          <w:tab w:val="left" w:pos="0"/>
        </w:tabs>
        <w:spacing w:after="0"/>
        <w:ind w:left="0" w:firstLine="709"/>
        <w:rPr>
          <w:rFonts w:ascii="Times New Roman" w:eastAsia="Calibri" w:hAnsi="Times New Roman" w:cs="Times New Roman"/>
          <w:sz w:val="24"/>
          <w:szCs w:val="24"/>
          <w:lang w:eastAsia="bg-BG"/>
        </w:rPr>
      </w:pPr>
    </w:p>
    <w:p w:rsidR="00541489" w:rsidRPr="005F6439" w:rsidRDefault="00541489" w:rsidP="004374E8">
      <w:pPr>
        <w:pStyle w:val="a9"/>
        <w:numPr>
          <w:ilvl w:val="0"/>
          <w:numId w:val="44"/>
        </w:numPr>
        <w:tabs>
          <w:tab w:val="left" w:pos="-600"/>
          <w:tab w:val="left" w:pos="0"/>
        </w:tabs>
        <w:spacing w:after="0"/>
        <w:rPr>
          <w:rFonts w:ascii="Times New Roman" w:eastAsia="Calibri" w:hAnsi="Times New Roman" w:cs="Times New Roman"/>
          <w:sz w:val="24"/>
          <w:szCs w:val="24"/>
          <w:lang w:eastAsia="bg-BG"/>
        </w:rPr>
      </w:pPr>
      <w:r w:rsidRPr="00541489">
        <w:rPr>
          <w:rFonts w:ascii="Times New Roman" w:eastAsia="Calibri" w:hAnsi="Times New Roman" w:cs="Times New Roman"/>
          <w:b/>
          <w:sz w:val="24"/>
          <w:szCs w:val="24"/>
          <w:lang w:eastAsia="bg-BG"/>
        </w:rPr>
        <w:t xml:space="preserve">ИЗРАБОТВАНЕ НА </w:t>
      </w:r>
      <w:r>
        <w:rPr>
          <w:rFonts w:ascii="Times New Roman" w:eastAsia="Calibri" w:hAnsi="Times New Roman" w:cs="Times New Roman"/>
          <w:b/>
          <w:sz w:val="24"/>
          <w:szCs w:val="24"/>
          <w:lang w:eastAsia="bg-BG"/>
        </w:rPr>
        <w:t>ХИМИКАЛ</w:t>
      </w:r>
      <w:r w:rsidR="003C505B">
        <w:rPr>
          <w:rFonts w:ascii="Times New Roman" w:eastAsia="Calibri" w:hAnsi="Times New Roman" w:cs="Times New Roman"/>
          <w:b/>
          <w:sz w:val="24"/>
          <w:szCs w:val="24"/>
          <w:lang w:eastAsia="bg-BG"/>
        </w:rPr>
        <w:t>К</w:t>
      </w:r>
      <w:r>
        <w:rPr>
          <w:rFonts w:ascii="Times New Roman" w:eastAsia="Calibri" w:hAnsi="Times New Roman" w:cs="Times New Roman"/>
          <w:b/>
          <w:sz w:val="24"/>
          <w:szCs w:val="24"/>
          <w:lang w:eastAsia="bg-BG"/>
        </w:rPr>
        <w:t>И</w:t>
      </w:r>
      <w:r w:rsidR="004623D1">
        <w:rPr>
          <w:rFonts w:ascii="Times New Roman" w:eastAsia="Calibri" w:hAnsi="Times New Roman" w:cs="Times New Roman"/>
          <w:b/>
          <w:sz w:val="24"/>
          <w:szCs w:val="24"/>
          <w:lang w:eastAsia="bg-BG"/>
        </w:rPr>
        <w:t xml:space="preserve"> </w:t>
      </w:r>
    </w:p>
    <w:p w:rsidR="00D17B26" w:rsidRDefault="00D17B26" w:rsidP="00745FB2">
      <w:pPr>
        <w:tabs>
          <w:tab w:val="left" w:pos="-600"/>
          <w:tab w:val="left" w:pos="0"/>
        </w:tabs>
        <w:spacing w:after="0" w:line="240" w:lineRule="auto"/>
        <w:ind w:firstLine="720"/>
        <w:jc w:val="both"/>
        <w:rPr>
          <w:rFonts w:ascii="Times New Roman" w:eastAsia="Calibri" w:hAnsi="Times New Roman" w:cs="Times New Roman"/>
          <w:sz w:val="24"/>
          <w:szCs w:val="24"/>
          <w:lang w:eastAsia="bg-BG"/>
        </w:rPr>
      </w:pPr>
      <w:r w:rsidRPr="00D17B26">
        <w:rPr>
          <w:rFonts w:ascii="Times New Roman" w:eastAsia="Calibri" w:hAnsi="Times New Roman" w:cs="Times New Roman"/>
          <w:sz w:val="24"/>
          <w:szCs w:val="24"/>
          <w:lang w:val="en-GB" w:eastAsia="bg-BG"/>
        </w:rPr>
        <w:t xml:space="preserve">Изработването на плакатите трябва да бъде в съответствие с изискванията на проект: „Техничска помощ за реализация на Инвестиционната програма на Община Благоевград“, по Процедура за предоставяне на безвъзмездна финансова помощ BG16RFOP001-8.001 „Бюджетна линия за 39 общини – бенефициенти по приоритетна ос 1 на ОПРР 2014-2020“ Приоритетна ос 8 „Техническа помощ “ по </w:t>
      </w:r>
      <w:r w:rsidRPr="00D17B26">
        <w:rPr>
          <w:rFonts w:ascii="Times New Roman" w:eastAsia="Calibri" w:hAnsi="Times New Roman" w:cs="Times New Roman"/>
          <w:sz w:val="24"/>
          <w:szCs w:val="24"/>
          <w:lang w:val="en-GB" w:eastAsia="bg-BG"/>
        </w:rPr>
        <w:lastRenderedPageBreak/>
        <w:t>Оперативна програма „Региони в растеж“ 2014-2020 г.”, както и Правилата на Регламент (ЕС) № 1303/2013 на ЕП и Съвета от 17.12.2013 г., Единния наръчник на бенефициента за прилагане на правилата за информация и комуникация 2014 - 2020 г. и задълженията на бенефициента за осигуряване на информация и публичност.</w:t>
      </w:r>
    </w:p>
    <w:p w:rsidR="00745FB2" w:rsidRPr="00EA0BE5" w:rsidRDefault="00745FB2" w:rsidP="00745FB2">
      <w:pPr>
        <w:tabs>
          <w:tab w:val="left" w:pos="-600"/>
          <w:tab w:val="left" w:pos="0"/>
        </w:tabs>
        <w:spacing w:after="0" w:line="240" w:lineRule="auto"/>
        <w:ind w:firstLine="720"/>
        <w:jc w:val="both"/>
        <w:rPr>
          <w:rFonts w:ascii="Times New Roman" w:eastAsia="Calibri" w:hAnsi="Times New Roman" w:cs="Times New Roman"/>
          <w:sz w:val="24"/>
          <w:szCs w:val="24"/>
          <w:lang w:val="en-GB" w:eastAsia="bg-BG"/>
        </w:rPr>
      </w:pPr>
      <w:proofErr w:type="gramStart"/>
      <w:r w:rsidRPr="00EA0BE5">
        <w:rPr>
          <w:rFonts w:ascii="Times New Roman" w:eastAsia="Calibri" w:hAnsi="Times New Roman" w:cs="Times New Roman"/>
          <w:sz w:val="24"/>
          <w:szCs w:val="24"/>
          <w:lang w:val="en-GB" w:eastAsia="bg-BG"/>
        </w:rPr>
        <w:t xml:space="preserve">Дизайнът на </w:t>
      </w:r>
      <w:r>
        <w:rPr>
          <w:rFonts w:ascii="Times New Roman" w:eastAsia="Calibri" w:hAnsi="Times New Roman" w:cs="Times New Roman"/>
          <w:sz w:val="24"/>
          <w:szCs w:val="24"/>
          <w:lang w:eastAsia="bg-BG"/>
        </w:rPr>
        <w:t>химикалите</w:t>
      </w:r>
      <w:r w:rsidRPr="00EA0BE5">
        <w:rPr>
          <w:rFonts w:ascii="Times New Roman" w:eastAsia="Calibri" w:hAnsi="Times New Roman" w:cs="Times New Roman"/>
          <w:sz w:val="24"/>
          <w:szCs w:val="24"/>
          <w:lang w:val="en-GB" w:eastAsia="bg-BG"/>
        </w:rPr>
        <w:t xml:space="preserve"> следва да е предварително одобрен и съгласуван от Възложителя/ Ръководителя на проекта.</w:t>
      </w:r>
      <w:proofErr w:type="gramEnd"/>
    </w:p>
    <w:p w:rsidR="00745FB2" w:rsidRPr="00EA0BE5" w:rsidRDefault="00745FB2" w:rsidP="00745FB2">
      <w:pPr>
        <w:spacing w:after="0" w:line="240" w:lineRule="auto"/>
        <w:ind w:firstLine="720"/>
        <w:jc w:val="both"/>
        <w:rPr>
          <w:rFonts w:ascii="Times New Roman" w:eastAsia="Calibri" w:hAnsi="Times New Roman" w:cs="Times New Roman"/>
          <w:sz w:val="24"/>
          <w:szCs w:val="24"/>
          <w:lang w:val="en-GB" w:eastAsia="sr-Cyrl-CS"/>
        </w:rPr>
      </w:pPr>
      <w:r w:rsidRPr="00EA0BE5">
        <w:rPr>
          <w:rFonts w:ascii="Times New Roman" w:eastAsia="Calibri" w:hAnsi="Times New Roman" w:cs="Times New Roman"/>
          <w:snapToGrid w:val="0"/>
          <w:spacing w:val="-2"/>
          <w:sz w:val="24"/>
          <w:szCs w:val="24"/>
          <w:lang w:val="en-GB" w:eastAsia="bg-BG"/>
        </w:rPr>
        <w:t>Тази дейност включва д</w:t>
      </w:r>
      <w:r w:rsidRPr="00EA0BE5">
        <w:rPr>
          <w:rFonts w:ascii="Times New Roman" w:eastAsia="Calibri" w:hAnsi="Times New Roman" w:cs="Times New Roman"/>
          <w:sz w:val="24"/>
          <w:szCs w:val="24"/>
          <w:lang w:val="en-GB" w:eastAsia="bg-BG"/>
        </w:rPr>
        <w:t>изайн,</w:t>
      </w:r>
      <w:r w:rsidRPr="00EA0BE5">
        <w:rPr>
          <w:rFonts w:ascii="Times New Roman" w:eastAsia="Calibri" w:hAnsi="Times New Roman" w:cs="Times New Roman"/>
          <w:sz w:val="24"/>
          <w:szCs w:val="24"/>
          <w:lang w:eastAsia="bg-BG"/>
        </w:rPr>
        <w:t xml:space="preserve"> изработка,</w:t>
      </w:r>
      <w:r w:rsidRPr="00EA0BE5">
        <w:rPr>
          <w:rFonts w:ascii="Times New Roman" w:eastAsia="Calibri" w:hAnsi="Times New Roman" w:cs="Times New Roman"/>
          <w:sz w:val="24"/>
          <w:szCs w:val="24"/>
          <w:lang w:val="en-GB" w:eastAsia="bg-BG"/>
        </w:rPr>
        <w:t xml:space="preserve"> довършителни операции, опаковка и доставка на адреса на Възложителя. </w:t>
      </w:r>
    </w:p>
    <w:p w:rsidR="00745FB2" w:rsidRDefault="00745FB2" w:rsidP="00541489">
      <w:pPr>
        <w:tabs>
          <w:tab w:val="left" w:pos="-600"/>
          <w:tab w:val="left" w:pos="0"/>
        </w:tabs>
        <w:spacing w:after="0"/>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p>
    <w:p w:rsidR="00745FB2" w:rsidRDefault="00745FB2" w:rsidP="00541489">
      <w:pPr>
        <w:tabs>
          <w:tab w:val="left" w:pos="-600"/>
          <w:tab w:val="left" w:pos="0"/>
        </w:tabs>
        <w:spacing w:after="0"/>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Pr="00541489">
        <w:rPr>
          <w:rFonts w:ascii="Times New Roman" w:eastAsia="Calibri" w:hAnsi="Times New Roman" w:cs="Times New Roman"/>
          <w:sz w:val="24"/>
          <w:szCs w:val="24"/>
          <w:lang w:eastAsia="bg-BG"/>
        </w:rPr>
        <w:t>Изпълнителят</w:t>
      </w:r>
      <w:r>
        <w:rPr>
          <w:rFonts w:ascii="Times New Roman" w:eastAsia="Calibri" w:hAnsi="Times New Roman" w:cs="Times New Roman"/>
          <w:sz w:val="24"/>
          <w:szCs w:val="24"/>
          <w:lang w:eastAsia="bg-BG"/>
        </w:rPr>
        <w:t xml:space="preserve"> слева да изработи и достави 200 /двеста</w:t>
      </w:r>
      <w:r w:rsidRPr="00541489">
        <w:rPr>
          <w:rFonts w:ascii="Times New Roman" w:eastAsia="Calibri" w:hAnsi="Times New Roman" w:cs="Times New Roman"/>
          <w:sz w:val="24"/>
          <w:szCs w:val="24"/>
          <w:lang w:eastAsia="bg-BG"/>
        </w:rPr>
        <w:t>/ броя</w:t>
      </w:r>
      <w:r>
        <w:rPr>
          <w:rFonts w:ascii="Times New Roman" w:eastAsia="Calibri" w:hAnsi="Times New Roman" w:cs="Times New Roman"/>
          <w:sz w:val="24"/>
          <w:szCs w:val="24"/>
          <w:lang w:eastAsia="bg-BG"/>
        </w:rPr>
        <w:t xml:space="preserve"> химикали</w:t>
      </w:r>
      <w:r w:rsidRPr="00541489">
        <w:rPr>
          <w:rFonts w:ascii="Times New Roman" w:eastAsia="Calibri" w:hAnsi="Times New Roman" w:cs="Times New Roman"/>
          <w:sz w:val="24"/>
          <w:szCs w:val="24"/>
          <w:lang w:eastAsia="bg-BG"/>
        </w:rPr>
        <w:t>, със следните параметри:</w:t>
      </w:r>
    </w:p>
    <w:p w:rsidR="00420012" w:rsidRPr="00420012" w:rsidRDefault="00420012" w:rsidP="00420012">
      <w:pPr>
        <w:pStyle w:val="a9"/>
        <w:numPr>
          <w:ilvl w:val="0"/>
          <w:numId w:val="42"/>
        </w:numPr>
        <w:spacing w:after="0"/>
        <w:rPr>
          <w:rFonts w:ascii="Times New Roman" w:eastAsia="Calibri" w:hAnsi="Times New Roman" w:cs="Times New Roman"/>
          <w:sz w:val="24"/>
          <w:szCs w:val="24"/>
          <w:lang w:eastAsia="bg-BG"/>
        </w:rPr>
      </w:pPr>
      <w:r w:rsidRPr="00420012">
        <w:rPr>
          <w:rFonts w:ascii="Times New Roman" w:eastAsia="Calibri" w:hAnsi="Times New Roman" w:cs="Times New Roman"/>
          <w:b/>
          <w:sz w:val="24"/>
          <w:szCs w:val="24"/>
          <w:lang w:eastAsia="bg-BG"/>
        </w:rPr>
        <w:t>Тираж:</w:t>
      </w:r>
      <w:r>
        <w:rPr>
          <w:rFonts w:ascii="Times New Roman" w:eastAsia="Calibri" w:hAnsi="Times New Roman" w:cs="Times New Roman"/>
          <w:sz w:val="24"/>
          <w:szCs w:val="24"/>
          <w:lang w:eastAsia="bg-BG"/>
        </w:rPr>
        <w:t xml:space="preserve"> 2</w:t>
      </w:r>
      <w:r w:rsidR="00FA31CB">
        <w:rPr>
          <w:rFonts w:ascii="Times New Roman" w:eastAsia="Calibri" w:hAnsi="Times New Roman" w:cs="Times New Roman"/>
          <w:sz w:val="24"/>
          <w:szCs w:val="24"/>
          <w:lang w:eastAsia="bg-BG"/>
        </w:rPr>
        <w:t>00 бр</w:t>
      </w:r>
      <w:r w:rsidRPr="00420012">
        <w:rPr>
          <w:rFonts w:ascii="Times New Roman" w:eastAsia="Calibri" w:hAnsi="Times New Roman" w:cs="Times New Roman"/>
          <w:sz w:val="24"/>
          <w:szCs w:val="24"/>
          <w:lang w:eastAsia="bg-BG"/>
        </w:rPr>
        <w:t>оя</w:t>
      </w:r>
    </w:p>
    <w:p w:rsidR="00420012" w:rsidRDefault="00420012" w:rsidP="00420012">
      <w:pPr>
        <w:pStyle w:val="a9"/>
        <w:numPr>
          <w:ilvl w:val="0"/>
          <w:numId w:val="42"/>
        </w:numPr>
        <w:spacing w:after="0"/>
        <w:rPr>
          <w:rFonts w:ascii="Times New Roman" w:eastAsia="Calibri" w:hAnsi="Times New Roman" w:cs="Times New Roman"/>
          <w:sz w:val="24"/>
          <w:szCs w:val="24"/>
          <w:lang w:eastAsia="bg-BG"/>
        </w:rPr>
      </w:pPr>
      <w:r>
        <w:rPr>
          <w:rFonts w:ascii="Times New Roman" w:eastAsia="Calibri" w:hAnsi="Times New Roman" w:cs="Times New Roman"/>
          <w:b/>
          <w:sz w:val="24"/>
          <w:szCs w:val="24"/>
          <w:lang w:val="sr-Cyrl-CS" w:eastAsia="bg-BG"/>
        </w:rPr>
        <w:t xml:space="preserve">Характеристики: </w:t>
      </w:r>
      <w:r>
        <w:rPr>
          <w:rFonts w:ascii="Times New Roman" w:eastAsia="Calibri" w:hAnsi="Times New Roman" w:cs="Times New Roman"/>
          <w:sz w:val="24"/>
          <w:szCs w:val="24"/>
          <w:lang w:eastAsia="bg-BG"/>
        </w:rPr>
        <w:t>пластмасови, сменяем пълнител, цветни, брандирани с тампонен печат</w:t>
      </w:r>
    </w:p>
    <w:p w:rsidR="00745FB2" w:rsidRDefault="00420012" w:rsidP="00745FB2">
      <w:pPr>
        <w:pStyle w:val="a9"/>
        <w:spacing w:after="0"/>
        <w:ind w:left="0" w:firstLine="709"/>
        <w:rPr>
          <w:rFonts w:ascii="Times New Roman" w:eastAsia="Calibri" w:hAnsi="Times New Roman" w:cs="Times New Roman"/>
          <w:sz w:val="24"/>
          <w:szCs w:val="24"/>
          <w:lang w:eastAsia="bg-BG"/>
        </w:rPr>
      </w:pPr>
      <w:r w:rsidRPr="00420012">
        <w:rPr>
          <w:rFonts w:ascii="Times New Roman" w:eastAsia="Calibri" w:hAnsi="Times New Roman" w:cs="Times New Roman"/>
          <w:sz w:val="24"/>
          <w:szCs w:val="24"/>
          <w:lang w:eastAsia="bg-BG"/>
        </w:rPr>
        <w:t xml:space="preserve">Химикалите следва да съдържат емблемата на Европейския съюз, </w:t>
      </w:r>
      <w:r w:rsidR="004008F7">
        <w:rPr>
          <w:rFonts w:ascii="Times New Roman" w:eastAsia="Calibri" w:hAnsi="Times New Roman" w:cs="Times New Roman"/>
          <w:sz w:val="24"/>
          <w:szCs w:val="24"/>
          <w:lang w:eastAsia="bg-BG"/>
        </w:rPr>
        <w:t>из</w:t>
      </w:r>
      <w:r w:rsidR="00FA31CB">
        <w:rPr>
          <w:rFonts w:ascii="Times New Roman" w:eastAsia="Calibri" w:hAnsi="Times New Roman" w:cs="Times New Roman"/>
          <w:sz w:val="24"/>
          <w:szCs w:val="24"/>
          <w:lang w:eastAsia="bg-BG"/>
        </w:rPr>
        <w:t xml:space="preserve">писването на фразата </w:t>
      </w:r>
      <w:r w:rsidRPr="00420012">
        <w:rPr>
          <w:rFonts w:ascii="Times New Roman" w:eastAsia="Calibri" w:hAnsi="Times New Roman" w:cs="Times New Roman"/>
          <w:sz w:val="24"/>
          <w:szCs w:val="24"/>
          <w:lang w:eastAsia="bg-BG"/>
        </w:rPr>
        <w:t>„Европейския съюз”, общото лого на програмен период 2014-2020 г. със съответното наименование на финансиращата програма.</w:t>
      </w:r>
    </w:p>
    <w:p w:rsidR="00F23A6C" w:rsidRDefault="00F23A6C" w:rsidP="00161FAF">
      <w:pPr>
        <w:tabs>
          <w:tab w:val="left" w:pos="851"/>
        </w:tabs>
        <w:autoSpaceDE w:val="0"/>
        <w:autoSpaceDN w:val="0"/>
        <w:adjustRightInd w:val="0"/>
        <w:spacing w:after="0" w:line="240" w:lineRule="auto"/>
        <w:ind w:left="-142"/>
        <w:contextualSpacing/>
        <w:jc w:val="both"/>
        <w:rPr>
          <w:rFonts w:ascii="Times New Roman" w:eastAsia="Calibri" w:hAnsi="Times New Roman" w:cs="Times New Roman"/>
          <w:sz w:val="24"/>
          <w:szCs w:val="24"/>
          <w:lang w:eastAsia="bg-BG"/>
        </w:rPr>
      </w:pPr>
    </w:p>
    <w:p w:rsidR="000743E4" w:rsidRPr="00161FAF" w:rsidRDefault="00140D74" w:rsidP="00161FAF">
      <w:pPr>
        <w:tabs>
          <w:tab w:val="left" w:pos="851"/>
        </w:tabs>
        <w:autoSpaceDE w:val="0"/>
        <w:autoSpaceDN w:val="0"/>
        <w:adjustRightInd w:val="0"/>
        <w:spacing w:after="0" w:line="240" w:lineRule="auto"/>
        <w:ind w:left="-142"/>
        <w:contextualSpacing/>
        <w:jc w:val="both"/>
        <w:rPr>
          <w:rFonts w:ascii="Times New Roman" w:eastAsia="Calibri" w:hAnsi="Times New Roman" w:cs="Times New Roman"/>
          <w:i/>
          <w:iCs/>
          <w:color w:val="000000"/>
          <w:sz w:val="24"/>
          <w:szCs w:val="24"/>
          <w:lang w:val="en-GB" w:eastAsia="bg-BG"/>
        </w:rPr>
      </w:pPr>
      <w:r>
        <w:rPr>
          <w:rFonts w:ascii="Times New Roman" w:eastAsia="Times New Roman" w:hAnsi="Times New Roman" w:cs="Times New Roman"/>
          <w:bCs/>
          <w:sz w:val="24"/>
          <w:szCs w:val="24"/>
          <w:lang w:eastAsia="fr-FR"/>
        </w:rPr>
        <w:tab/>
      </w:r>
    </w:p>
    <w:p w:rsidR="00C27704" w:rsidRPr="00C27704" w:rsidRDefault="00C27704" w:rsidP="00C27704">
      <w:pPr>
        <w:autoSpaceDE w:val="0"/>
        <w:autoSpaceDN w:val="0"/>
        <w:adjustRightInd w:val="0"/>
        <w:spacing w:after="0" w:line="240" w:lineRule="auto"/>
        <w:ind w:firstLine="720"/>
        <w:jc w:val="both"/>
        <w:rPr>
          <w:rFonts w:ascii="Times New Roman" w:eastAsia="Batang" w:hAnsi="Times New Roman" w:cs="Times New Roman"/>
          <w:b/>
          <w:bCs/>
          <w:i/>
          <w:iCs/>
          <w:sz w:val="24"/>
          <w:szCs w:val="24"/>
          <w:lang w:val="en-GB" w:eastAsia="bg-BG"/>
        </w:rPr>
      </w:pPr>
      <w:r w:rsidRPr="00C27704">
        <w:rPr>
          <w:rFonts w:ascii="Times New Roman" w:eastAsia="Calibri" w:hAnsi="Times New Roman" w:cs="Times New Roman"/>
          <w:b/>
          <w:bCs/>
          <w:i/>
          <w:iCs/>
          <w:sz w:val="24"/>
          <w:szCs w:val="24"/>
          <w:lang w:val="en-GB" w:eastAsia="ar-SA"/>
        </w:rPr>
        <w:t>Изпълнението на отделните дейности</w:t>
      </w:r>
      <w:r w:rsidRPr="00C27704">
        <w:rPr>
          <w:rFonts w:ascii="Times New Roman" w:eastAsia="Batang" w:hAnsi="Times New Roman" w:cs="Times New Roman"/>
          <w:b/>
          <w:bCs/>
          <w:i/>
          <w:iCs/>
          <w:sz w:val="24"/>
          <w:szCs w:val="24"/>
          <w:lang w:val="en-GB" w:eastAsia="bg-BG"/>
        </w:rPr>
        <w:t xml:space="preserve"> следва да бъде съобразено със следното:</w:t>
      </w:r>
    </w:p>
    <w:p w:rsidR="00C27704" w:rsidRPr="00C27704" w:rsidRDefault="00C27704" w:rsidP="00C27704">
      <w:pPr>
        <w:suppressAutoHyphens/>
        <w:spacing w:after="0" w:line="240" w:lineRule="auto"/>
        <w:ind w:firstLine="720"/>
        <w:jc w:val="both"/>
        <w:rPr>
          <w:rFonts w:ascii="Times New Roman" w:eastAsia="Calibri" w:hAnsi="Times New Roman" w:cs="Times New Roman"/>
          <w:b/>
          <w:bCs/>
          <w:sz w:val="24"/>
          <w:szCs w:val="24"/>
          <w:lang w:val="en-GB" w:eastAsia="fr-FR"/>
        </w:rPr>
      </w:pPr>
      <w:r w:rsidRPr="00C27704">
        <w:rPr>
          <w:rFonts w:ascii="Times New Roman" w:eastAsia="Calibri" w:hAnsi="Times New Roman" w:cs="Times New Roman"/>
          <w:b/>
          <w:bCs/>
          <w:sz w:val="24"/>
          <w:szCs w:val="24"/>
          <w:lang w:val="en-GB" w:eastAsia="ar-SA"/>
        </w:rPr>
        <w:t xml:space="preserve">1. </w:t>
      </w:r>
      <w:r w:rsidRPr="00C27704">
        <w:rPr>
          <w:rFonts w:ascii="Times New Roman" w:eastAsia="Calibri" w:hAnsi="Times New Roman" w:cs="Times New Roman"/>
          <w:sz w:val="24"/>
          <w:szCs w:val="24"/>
          <w:lang w:val="en-GB" w:eastAsia="ar-SA"/>
        </w:rPr>
        <w:t>Дизайнът на всеки един от материалите подлежи на предварително съгласуване и одобрение от страна на Възложителя/ Ръководителя на Проекта, преди окончателното им изработване</w:t>
      </w:r>
      <w:r w:rsidRPr="00C27704">
        <w:rPr>
          <w:rFonts w:ascii="Times New Roman" w:eastAsia="Calibri" w:hAnsi="Times New Roman" w:cs="Times New Roman"/>
          <w:sz w:val="24"/>
          <w:szCs w:val="24"/>
          <w:lang w:val="ru-RU" w:eastAsia="ar-SA"/>
        </w:rPr>
        <w:t>.</w:t>
      </w:r>
    </w:p>
    <w:p w:rsidR="00C27704" w:rsidRPr="00C27704" w:rsidRDefault="00C27704" w:rsidP="00C27704">
      <w:pPr>
        <w:spacing w:after="0" w:line="240" w:lineRule="auto"/>
        <w:ind w:firstLine="720"/>
        <w:jc w:val="both"/>
        <w:rPr>
          <w:rFonts w:ascii="Times New Roman" w:eastAsia="Calibri" w:hAnsi="Times New Roman" w:cs="Times New Roman"/>
          <w:sz w:val="24"/>
          <w:szCs w:val="24"/>
          <w:lang w:val="en-GB" w:eastAsia="sr-Cyrl-CS"/>
        </w:rPr>
      </w:pPr>
      <w:r w:rsidRPr="00C27704">
        <w:rPr>
          <w:rFonts w:ascii="Times New Roman" w:eastAsia="Calibri" w:hAnsi="Times New Roman" w:cs="Times New Roman"/>
          <w:b/>
          <w:bCs/>
          <w:sz w:val="24"/>
          <w:szCs w:val="24"/>
          <w:lang w:val="en-GB" w:eastAsia="sr-Cyrl-CS"/>
        </w:rPr>
        <w:t xml:space="preserve">2. </w:t>
      </w:r>
      <w:r w:rsidRPr="00C27704">
        <w:rPr>
          <w:rFonts w:ascii="Times New Roman" w:eastAsia="Calibri" w:hAnsi="Times New Roman" w:cs="Times New Roman"/>
          <w:sz w:val="24"/>
          <w:szCs w:val="24"/>
          <w:lang w:val="en-GB" w:eastAsia="sr-Cyrl-CS"/>
        </w:rPr>
        <w:t>Неразделна част от настоящите технически спецификации и указания са:</w:t>
      </w:r>
    </w:p>
    <w:p w:rsidR="00C27704" w:rsidRPr="00C27704" w:rsidRDefault="00C27704" w:rsidP="00C27704">
      <w:pPr>
        <w:spacing w:after="0" w:line="240" w:lineRule="auto"/>
        <w:ind w:firstLine="720"/>
        <w:jc w:val="both"/>
        <w:rPr>
          <w:rFonts w:ascii="Times New Roman" w:eastAsia="Calibri" w:hAnsi="Times New Roman" w:cs="Times New Roman"/>
          <w:sz w:val="24"/>
          <w:szCs w:val="24"/>
          <w:lang w:val="sr-Cyrl-CS" w:eastAsia="bg-BG"/>
        </w:rPr>
      </w:pPr>
      <w:r w:rsidRPr="00C27704">
        <w:rPr>
          <w:rFonts w:ascii="Times New Roman" w:eastAsia="Calibri" w:hAnsi="Times New Roman" w:cs="Times New Roman"/>
          <w:sz w:val="24"/>
          <w:szCs w:val="24"/>
          <w:lang w:val="en-GB" w:eastAsia="bg-BG"/>
        </w:rPr>
        <w:t xml:space="preserve">Единен наръчник на бенефициента за прилагане на правилата за информация и комуникация 2014 - </w:t>
      </w:r>
      <w:smartTag w:uri="urn:schemas-microsoft-com:office:smarttags" w:element="metricconverter">
        <w:smartTagPr>
          <w:attr w:name="ProductID" w:val="2020 г"/>
        </w:smartTagPr>
        <w:r w:rsidRPr="00C27704">
          <w:rPr>
            <w:rFonts w:ascii="Times New Roman" w:eastAsia="Calibri" w:hAnsi="Times New Roman" w:cs="Times New Roman"/>
            <w:sz w:val="24"/>
            <w:szCs w:val="24"/>
            <w:lang w:val="en-GB" w:eastAsia="bg-BG"/>
          </w:rPr>
          <w:t>2020 г</w:t>
        </w:r>
      </w:smartTag>
      <w:r w:rsidRPr="00C27704">
        <w:rPr>
          <w:rFonts w:ascii="Times New Roman" w:eastAsia="Calibri" w:hAnsi="Times New Roman" w:cs="Times New Roman"/>
          <w:sz w:val="24"/>
          <w:szCs w:val="24"/>
          <w:lang w:val="en-GB" w:eastAsia="bg-BG"/>
        </w:rPr>
        <w:t xml:space="preserve">. </w:t>
      </w:r>
      <w:r w:rsidRPr="00C27704">
        <w:rPr>
          <w:rFonts w:ascii="Times New Roman" w:eastAsia="Calibri" w:hAnsi="Times New Roman" w:cs="Times New Roman"/>
          <w:sz w:val="24"/>
          <w:szCs w:val="24"/>
          <w:lang w:val="sr-Cyrl-CS" w:eastAsia="bg-BG"/>
        </w:rPr>
        <w:t xml:space="preserve">Наръчникът може да бъде изтеглен от страницата на следния интернет адрес: </w:t>
      </w:r>
      <w:hyperlink r:id="rId10" w:history="1">
        <w:r w:rsidRPr="00C27704">
          <w:rPr>
            <w:rFonts w:ascii="Times New Roman" w:eastAsia="Calibri" w:hAnsi="Times New Roman" w:cs="Times New Roman"/>
            <w:b/>
            <w:bCs/>
            <w:color w:val="0000FF"/>
            <w:sz w:val="24"/>
            <w:szCs w:val="24"/>
            <w:u w:val="single"/>
            <w:lang w:val="sr-Cyrl-CS" w:eastAsia="bg-BG"/>
          </w:rPr>
          <w:t>https://www.eufunds.bg</w:t>
        </w:r>
      </w:hyperlink>
      <w:r w:rsidRPr="00C27704">
        <w:rPr>
          <w:rFonts w:ascii="Times New Roman" w:eastAsia="Calibri" w:hAnsi="Times New Roman" w:cs="Times New Roman"/>
          <w:sz w:val="24"/>
          <w:szCs w:val="24"/>
          <w:u w:val="single"/>
          <w:lang w:val="sr-Cyrl-CS" w:eastAsia="bg-BG"/>
        </w:rPr>
        <w:t>.</w:t>
      </w:r>
    </w:p>
    <w:p w:rsidR="00C27704" w:rsidRPr="00C27704" w:rsidRDefault="00C27704" w:rsidP="00C27704">
      <w:pPr>
        <w:keepNext/>
        <w:spacing w:after="0" w:line="240" w:lineRule="auto"/>
        <w:ind w:firstLine="720"/>
        <w:jc w:val="both"/>
        <w:outlineLvl w:val="0"/>
        <w:rPr>
          <w:rFonts w:ascii="Times New Roman" w:eastAsia="Calibri" w:hAnsi="Times New Roman" w:cs="Times New Roman"/>
          <w:b/>
          <w:bCs/>
          <w:kern w:val="32"/>
          <w:sz w:val="24"/>
          <w:szCs w:val="24"/>
          <w:u w:val="single"/>
          <w:lang w:val="ru-RU" w:eastAsia="fr-FR"/>
        </w:rPr>
      </w:pPr>
      <w:r w:rsidRPr="00C27704">
        <w:rPr>
          <w:rFonts w:ascii="Times New Roman" w:eastAsia="Calibri" w:hAnsi="Times New Roman" w:cs="Times New Roman"/>
          <w:b/>
          <w:bCs/>
          <w:kern w:val="32"/>
          <w:sz w:val="24"/>
          <w:szCs w:val="24"/>
          <w:u w:val="single"/>
          <w:lang w:val="en-GB" w:eastAsia="fr-FR"/>
        </w:rPr>
        <w:t>!!!</w:t>
      </w:r>
      <w:r w:rsidRPr="00C27704">
        <w:rPr>
          <w:rFonts w:ascii="Times New Roman" w:eastAsia="Calibri" w:hAnsi="Times New Roman" w:cs="Times New Roman"/>
          <w:b/>
          <w:bCs/>
          <w:kern w:val="32"/>
          <w:sz w:val="24"/>
          <w:szCs w:val="24"/>
          <w:u w:val="single"/>
          <w:lang w:val="ru-RU" w:eastAsia="fr-FR"/>
        </w:rPr>
        <w:t xml:space="preserve">Изпълнителят </w:t>
      </w:r>
      <w:r w:rsidRPr="00C27704">
        <w:rPr>
          <w:rFonts w:ascii="Times New Roman" w:eastAsia="Calibri" w:hAnsi="Times New Roman" w:cs="Times New Roman"/>
          <w:b/>
          <w:bCs/>
          <w:kern w:val="32"/>
          <w:sz w:val="24"/>
          <w:szCs w:val="24"/>
          <w:u w:val="single"/>
          <w:lang w:val="en-GB" w:eastAsia="fr-FR"/>
        </w:rPr>
        <w:t xml:space="preserve">трябва да изпълни всички дейности по поръчката в съответствие с настоящата Документация за участие и </w:t>
      </w:r>
      <w:r w:rsidRPr="00C27704">
        <w:rPr>
          <w:rFonts w:ascii="Times New Roman" w:eastAsia="Calibri" w:hAnsi="Times New Roman" w:cs="Times New Roman"/>
          <w:b/>
          <w:bCs/>
          <w:sz w:val="24"/>
          <w:szCs w:val="24"/>
          <w:u w:val="single"/>
          <w:lang w:val="en-GB" w:eastAsia="bg-BG"/>
        </w:rPr>
        <w:t xml:space="preserve">Единния наръчник на бенефициента за прилагане на правилата за информация и комуникация 2014 - </w:t>
      </w:r>
      <w:smartTag w:uri="urn:schemas-microsoft-com:office:smarttags" w:element="metricconverter">
        <w:smartTagPr>
          <w:attr w:name="ProductID" w:val="2020 г"/>
        </w:smartTagPr>
        <w:r w:rsidRPr="00C27704">
          <w:rPr>
            <w:rFonts w:ascii="Times New Roman" w:eastAsia="Calibri" w:hAnsi="Times New Roman" w:cs="Times New Roman"/>
            <w:b/>
            <w:bCs/>
            <w:sz w:val="24"/>
            <w:szCs w:val="24"/>
            <w:u w:val="single"/>
            <w:lang w:val="en-GB" w:eastAsia="bg-BG"/>
          </w:rPr>
          <w:t>2020 г</w:t>
        </w:r>
      </w:smartTag>
      <w:r w:rsidRPr="00C27704">
        <w:rPr>
          <w:rFonts w:ascii="Times New Roman" w:eastAsia="Calibri" w:hAnsi="Times New Roman" w:cs="Times New Roman"/>
          <w:b/>
          <w:bCs/>
          <w:sz w:val="24"/>
          <w:szCs w:val="24"/>
          <w:u w:val="single"/>
          <w:lang w:val="en-GB" w:eastAsia="bg-BG"/>
        </w:rPr>
        <w:t>.</w:t>
      </w:r>
    </w:p>
    <w:p w:rsidR="00C27704" w:rsidRPr="00C27704" w:rsidRDefault="00C27704" w:rsidP="00C27704">
      <w:pPr>
        <w:spacing w:after="0" w:line="240" w:lineRule="auto"/>
        <w:ind w:firstLine="720"/>
        <w:jc w:val="both"/>
        <w:rPr>
          <w:rFonts w:ascii="Times New Roman" w:eastAsia="Calibri" w:hAnsi="Times New Roman" w:cs="Times New Roman"/>
          <w:sz w:val="24"/>
          <w:szCs w:val="24"/>
          <w:lang w:val="ru-RU" w:eastAsia="sr-Cyrl-CS"/>
        </w:rPr>
      </w:pPr>
    </w:p>
    <w:p w:rsidR="00C27704" w:rsidRPr="00C27704" w:rsidRDefault="00C27704" w:rsidP="00C27704">
      <w:pPr>
        <w:spacing w:after="0" w:line="240" w:lineRule="auto"/>
        <w:ind w:firstLine="720"/>
        <w:jc w:val="both"/>
        <w:rPr>
          <w:rFonts w:ascii="Times New Roman" w:eastAsia="Batang" w:hAnsi="Times New Roman" w:cs="Times New Roman"/>
          <w:b/>
          <w:bCs/>
          <w:i/>
          <w:iCs/>
          <w:sz w:val="24"/>
          <w:szCs w:val="24"/>
          <w:u w:val="single"/>
          <w:lang w:val="en-GB" w:eastAsia="bg-BG"/>
        </w:rPr>
      </w:pPr>
      <w:r w:rsidRPr="00C27704">
        <w:rPr>
          <w:rFonts w:ascii="Times New Roman" w:eastAsia="Batang" w:hAnsi="Times New Roman" w:cs="Times New Roman"/>
          <w:b/>
          <w:bCs/>
          <w:i/>
          <w:iCs/>
          <w:sz w:val="24"/>
          <w:szCs w:val="24"/>
          <w:u w:val="single"/>
          <w:lang w:val="en-GB" w:eastAsia="bg-BG"/>
        </w:rPr>
        <w:t>Извършването на дейностите по информация и публичност трябва да отговарят и да бъдат съобразени със следните изисквания:</w:t>
      </w:r>
    </w:p>
    <w:p w:rsidR="00C27704" w:rsidRPr="00C27704" w:rsidRDefault="00C27704" w:rsidP="00C27704">
      <w:pPr>
        <w:spacing w:after="0" w:line="240" w:lineRule="auto"/>
        <w:ind w:firstLine="720"/>
        <w:jc w:val="both"/>
        <w:rPr>
          <w:rFonts w:ascii="Times New Roman" w:eastAsia="Calibri" w:hAnsi="Times New Roman" w:cs="Times New Roman"/>
          <w:sz w:val="24"/>
          <w:szCs w:val="24"/>
          <w:lang w:val="sr-Cyrl-CS" w:eastAsia="sr-Cyrl-CS"/>
        </w:rPr>
      </w:pPr>
    </w:p>
    <w:p w:rsidR="00C27704" w:rsidRPr="00C27704" w:rsidRDefault="00C27704" w:rsidP="004374E8">
      <w:pPr>
        <w:numPr>
          <w:ilvl w:val="0"/>
          <w:numId w:val="15"/>
        </w:numPr>
        <w:tabs>
          <w:tab w:val="clear" w:pos="1020"/>
          <w:tab w:val="num" w:pos="0"/>
          <w:tab w:val="num" w:pos="284"/>
          <w:tab w:val="num" w:pos="709"/>
          <w:tab w:val="left" w:pos="851"/>
          <w:tab w:val="left" w:pos="993"/>
          <w:tab w:val="left" w:pos="1276"/>
        </w:tabs>
        <w:autoSpaceDE w:val="0"/>
        <w:autoSpaceDN w:val="0"/>
        <w:adjustRightInd w:val="0"/>
        <w:spacing w:after="0" w:line="240" w:lineRule="auto"/>
        <w:ind w:left="0" w:firstLine="709"/>
        <w:jc w:val="both"/>
        <w:rPr>
          <w:rFonts w:ascii="Times New Roman" w:eastAsia="Calibri" w:hAnsi="Times New Roman" w:cs="Times New Roman"/>
          <w:b/>
          <w:bCs/>
          <w:color w:val="000000"/>
          <w:sz w:val="24"/>
          <w:szCs w:val="24"/>
          <w:lang w:val="en-GB" w:eastAsia="bg-BG"/>
        </w:rPr>
      </w:pPr>
      <w:r w:rsidRPr="00C27704">
        <w:rPr>
          <w:rFonts w:ascii="Times New Roman" w:eastAsia="Calibri" w:hAnsi="Times New Roman" w:cs="Times New Roman"/>
          <w:color w:val="000000"/>
          <w:sz w:val="24"/>
          <w:szCs w:val="24"/>
          <w:lang w:val="en-GB" w:eastAsia="bg-BG"/>
        </w:rPr>
        <w:t xml:space="preserve">Всички материали относно информацията и публичността, следва да бъдат в съответствие с Единния наръчник на бенефициента за прилагане на правилата за информация и комуникация 2014 - </w:t>
      </w:r>
      <w:smartTag w:uri="urn:schemas-microsoft-com:office:smarttags" w:element="metricconverter">
        <w:smartTagPr>
          <w:attr w:name="ProductID" w:val="2020 г"/>
        </w:smartTagPr>
        <w:r w:rsidRPr="00C27704">
          <w:rPr>
            <w:rFonts w:ascii="Times New Roman" w:eastAsia="Calibri" w:hAnsi="Times New Roman" w:cs="Times New Roman"/>
            <w:color w:val="000000"/>
            <w:sz w:val="24"/>
            <w:szCs w:val="24"/>
            <w:lang w:val="en-GB" w:eastAsia="bg-BG"/>
          </w:rPr>
          <w:t>2020 г</w:t>
        </w:r>
      </w:smartTag>
      <w:r w:rsidRPr="00C27704">
        <w:rPr>
          <w:rFonts w:ascii="Times New Roman" w:eastAsia="Calibri" w:hAnsi="Times New Roman" w:cs="Times New Roman"/>
          <w:color w:val="000000"/>
          <w:sz w:val="24"/>
          <w:szCs w:val="24"/>
          <w:lang w:val="en-GB" w:eastAsia="bg-BG"/>
        </w:rPr>
        <w:t xml:space="preserve">. Наръчникът представя подробни </w:t>
      </w:r>
      <w:r w:rsidRPr="00C27704">
        <w:rPr>
          <w:rFonts w:ascii="Times New Roman" w:eastAsia="Calibri" w:hAnsi="Times New Roman" w:cs="Times New Roman"/>
          <w:sz w:val="24"/>
          <w:szCs w:val="24"/>
          <w:lang w:val="en-GB" w:eastAsia="bg-BG"/>
        </w:rPr>
        <w:t xml:space="preserve">технически изисквания, отнасящи се до използването на лога, както и на билбордове, </w:t>
      </w:r>
      <w:r w:rsidRPr="00C27704">
        <w:rPr>
          <w:rFonts w:ascii="Times New Roman" w:eastAsia="Calibri" w:hAnsi="Times New Roman" w:cs="Times New Roman"/>
          <w:sz w:val="24"/>
          <w:szCs w:val="24"/>
          <w:lang w:val="en-GB" w:eastAsia="bg-BG"/>
        </w:rPr>
        <w:lastRenderedPageBreak/>
        <w:t xml:space="preserve">плочи, постери, публикации и може да бъде изтеглен от </w:t>
      </w:r>
      <w:r w:rsidRPr="00C27704">
        <w:rPr>
          <w:rFonts w:ascii="Times New Roman" w:eastAsia="Calibri" w:hAnsi="Times New Roman" w:cs="Times New Roman"/>
          <w:sz w:val="24"/>
          <w:szCs w:val="24"/>
          <w:lang w:val="ru-RU" w:eastAsia="bg-BG"/>
        </w:rPr>
        <w:t xml:space="preserve">следния интернет адрес: </w:t>
      </w:r>
      <w:r w:rsidRPr="00C27704">
        <w:rPr>
          <w:rFonts w:ascii="Times New Roman" w:eastAsia="Calibri" w:hAnsi="Times New Roman" w:cs="Times New Roman"/>
          <w:b/>
          <w:bCs/>
          <w:sz w:val="24"/>
          <w:szCs w:val="24"/>
          <w:lang w:val="ru-RU" w:eastAsia="bg-BG"/>
        </w:rPr>
        <w:t>https://www.eufunds.bg</w:t>
      </w:r>
    </w:p>
    <w:p w:rsidR="00C27704" w:rsidRPr="0042562C" w:rsidRDefault="00C27704" w:rsidP="00C27704">
      <w:pPr>
        <w:tabs>
          <w:tab w:val="num" w:pos="284"/>
          <w:tab w:val="num" w:pos="709"/>
        </w:tabs>
        <w:autoSpaceDE w:val="0"/>
        <w:autoSpaceDN w:val="0"/>
        <w:adjustRightInd w:val="0"/>
        <w:spacing w:after="0" w:line="240" w:lineRule="auto"/>
        <w:ind w:firstLine="720"/>
        <w:jc w:val="both"/>
        <w:rPr>
          <w:rFonts w:ascii="Times New Roman" w:eastAsia="Calibri" w:hAnsi="Times New Roman" w:cs="Times New Roman"/>
          <w:color w:val="000000"/>
          <w:sz w:val="24"/>
          <w:szCs w:val="24"/>
          <w:highlight w:val="yellow"/>
          <w:lang w:eastAsia="bg-BG"/>
        </w:rPr>
      </w:pPr>
      <w:proofErr w:type="gramStart"/>
      <w:r w:rsidRPr="00C27704">
        <w:rPr>
          <w:rFonts w:ascii="Times New Roman" w:eastAsia="Calibri" w:hAnsi="Times New Roman" w:cs="Times New Roman"/>
          <w:color w:val="000000"/>
          <w:sz w:val="24"/>
          <w:szCs w:val="24"/>
          <w:lang w:val="en-GB" w:eastAsia="bg-BG"/>
        </w:rPr>
        <w:t xml:space="preserve">Образци и шаблони за визуализация на различни материали (вкл. билбордове, брошури, интернет страници и т.н.) </w:t>
      </w:r>
      <w:r w:rsidRPr="00C27704">
        <w:rPr>
          <w:rFonts w:ascii="Times New Roman" w:eastAsia="Calibri" w:hAnsi="Times New Roman" w:cs="Times New Roman"/>
          <w:color w:val="000000"/>
          <w:sz w:val="24"/>
          <w:szCs w:val="24"/>
          <w:lang w:eastAsia="bg-BG"/>
        </w:rPr>
        <w:t xml:space="preserve">са налични в </w:t>
      </w:r>
      <w:r w:rsidRPr="00C27704">
        <w:rPr>
          <w:rFonts w:ascii="Times New Roman" w:eastAsia="Calibri" w:hAnsi="Times New Roman" w:cs="Times New Roman"/>
          <w:color w:val="000000"/>
          <w:sz w:val="24"/>
          <w:szCs w:val="24"/>
          <w:lang w:val="en-GB" w:eastAsia="bg-BG"/>
        </w:rPr>
        <w:t xml:space="preserve">Единния наръчник на бенефициента за прилагане на правилата за информация и комуникация 2014 - </w:t>
      </w:r>
      <w:smartTag w:uri="urn:schemas-microsoft-com:office:smarttags" w:element="metricconverter">
        <w:smartTagPr>
          <w:attr w:name="ProductID" w:val="2020 г"/>
        </w:smartTagPr>
        <w:r w:rsidRPr="00C27704">
          <w:rPr>
            <w:rFonts w:ascii="Times New Roman" w:eastAsia="Calibri" w:hAnsi="Times New Roman" w:cs="Times New Roman"/>
            <w:color w:val="000000"/>
            <w:sz w:val="24"/>
            <w:szCs w:val="24"/>
            <w:lang w:val="en-GB" w:eastAsia="bg-BG"/>
          </w:rPr>
          <w:t>2020 г</w:t>
        </w:r>
      </w:smartTag>
      <w:r w:rsidR="0042562C">
        <w:rPr>
          <w:rFonts w:ascii="Times New Roman" w:eastAsia="Calibri" w:hAnsi="Times New Roman" w:cs="Times New Roman"/>
          <w:color w:val="000000"/>
          <w:sz w:val="24"/>
          <w:szCs w:val="24"/>
          <w:lang w:val="en-GB" w:eastAsia="bg-BG"/>
        </w:rPr>
        <w:t>.</w:t>
      </w:r>
      <w:proofErr w:type="gramEnd"/>
    </w:p>
    <w:p w:rsidR="00C27704" w:rsidRPr="00C27704" w:rsidRDefault="00C27704" w:rsidP="00D9711B">
      <w:pPr>
        <w:numPr>
          <w:ilvl w:val="0"/>
          <w:numId w:val="15"/>
        </w:numPr>
        <w:tabs>
          <w:tab w:val="num" w:pos="0"/>
          <w:tab w:val="num" w:pos="284"/>
          <w:tab w:val="num" w:pos="709"/>
        </w:tabs>
        <w:autoSpaceDE w:val="0"/>
        <w:autoSpaceDN w:val="0"/>
        <w:adjustRightInd w:val="0"/>
        <w:spacing w:after="0" w:line="240" w:lineRule="auto"/>
        <w:ind w:left="0" w:firstLine="709"/>
        <w:jc w:val="both"/>
        <w:rPr>
          <w:rFonts w:ascii="Times New Roman" w:eastAsia="Calibri" w:hAnsi="Times New Roman" w:cs="Times New Roman"/>
          <w:b/>
          <w:bCs/>
          <w:color w:val="000000"/>
          <w:sz w:val="24"/>
          <w:szCs w:val="24"/>
          <w:lang w:val="en-GB" w:eastAsia="bg-BG"/>
        </w:rPr>
      </w:pPr>
      <w:r w:rsidRPr="00C27704">
        <w:rPr>
          <w:rFonts w:ascii="Times New Roman" w:eastAsia="Calibri" w:hAnsi="Times New Roman" w:cs="Times New Roman"/>
          <w:color w:val="000000"/>
          <w:sz w:val="24"/>
          <w:szCs w:val="24"/>
          <w:lang w:val="en-GB" w:eastAsia="bg-BG"/>
        </w:rPr>
        <w:t>Лог</w:t>
      </w:r>
      <w:r w:rsidRPr="00C27704">
        <w:rPr>
          <w:rFonts w:ascii="Times New Roman" w:eastAsia="Calibri" w:hAnsi="Times New Roman" w:cs="Times New Roman"/>
          <w:color w:val="000000"/>
          <w:sz w:val="24"/>
          <w:szCs w:val="24"/>
          <w:lang w:eastAsia="bg-BG"/>
        </w:rPr>
        <w:t>ата</w:t>
      </w:r>
      <w:r w:rsidRPr="00C27704">
        <w:rPr>
          <w:rFonts w:ascii="Times New Roman" w:eastAsia="Calibri" w:hAnsi="Times New Roman" w:cs="Times New Roman"/>
          <w:color w:val="000000"/>
          <w:sz w:val="24"/>
          <w:szCs w:val="24"/>
          <w:lang w:val="en-US" w:eastAsia="bg-BG"/>
        </w:rPr>
        <w:t xml:space="preserve"> </w:t>
      </w:r>
      <w:r w:rsidRPr="00C27704">
        <w:rPr>
          <w:rFonts w:ascii="Times New Roman" w:eastAsia="Calibri" w:hAnsi="Times New Roman" w:cs="Times New Roman"/>
          <w:color w:val="000000"/>
          <w:sz w:val="24"/>
          <w:szCs w:val="24"/>
          <w:lang w:eastAsia="bg-BG"/>
        </w:rPr>
        <w:t>на ЕС и програмата</w:t>
      </w:r>
      <w:r w:rsidRPr="00C27704">
        <w:rPr>
          <w:rFonts w:ascii="Times New Roman" w:eastAsia="Calibri" w:hAnsi="Times New Roman" w:cs="Times New Roman"/>
          <w:color w:val="000000"/>
          <w:sz w:val="24"/>
          <w:szCs w:val="24"/>
          <w:lang w:val="en-GB" w:eastAsia="bg-BG"/>
        </w:rPr>
        <w:t xml:space="preserve"> може да бъде изтеглено в един от форматите, публикувани на страница </w:t>
      </w:r>
      <w:r w:rsidRPr="00C27704">
        <w:rPr>
          <w:rFonts w:ascii="Times New Roman" w:eastAsia="Calibri" w:hAnsi="Times New Roman" w:cs="Times New Roman"/>
          <w:b/>
          <w:bCs/>
          <w:sz w:val="24"/>
          <w:szCs w:val="24"/>
          <w:lang w:val="ru-RU" w:eastAsia="bg-BG"/>
        </w:rPr>
        <w:t>https://www.eufunds.bg</w:t>
      </w:r>
    </w:p>
    <w:p w:rsidR="00C27704" w:rsidRPr="00C27704" w:rsidRDefault="00C27704" w:rsidP="00C27704">
      <w:pPr>
        <w:tabs>
          <w:tab w:val="num" w:pos="284"/>
          <w:tab w:val="num" w:pos="709"/>
        </w:tabs>
        <w:autoSpaceDE w:val="0"/>
        <w:autoSpaceDN w:val="0"/>
        <w:adjustRightInd w:val="0"/>
        <w:spacing w:after="0" w:line="240" w:lineRule="auto"/>
        <w:ind w:firstLine="720"/>
        <w:jc w:val="both"/>
        <w:rPr>
          <w:rFonts w:ascii="Times New Roman" w:eastAsia="Calibri" w:hAnsi="Times New Roman" w:cs="Times New Roman"/>
          <w:color w:val="000000"/>
          <w:sz w:val="24"/>
          <w:szCs w:val="24"/>
          <w:highlight w:val="yellow"/>
          <w:lang w:eastAsia="bg-BG"/>
        </w:rPr>
      </w:pPr>
    </w:p>
    <w:p w:rsidR="00C27704" w:rsidRPr="00C27704" w:rsidRDefault="00C27704" w:rsidP="00C27704">
      <w:pPr>
        <w:tabs>
          <w:tab w:val="left" w:pos="-180"/>
        </w:tabs>
        <w:spacing w:after="0" w:line="240" w:lineRule="auto"/>
        <w:ind w:firstLine="720"/>
        <w:jc w:val="both"/>
        <w:rPr>
          <w:rFonts w:ascii="Times New Roman" w:eastAsia="TimesNewRoman" w:hAnsi="Times New Roman" w:cs="Times New Roman"/>
          <w:b/>
          <w:bCs/>
          <w:i/>
          <w:iCs/>
          <w:sz w:val="24"/>
          <w:szCs w:val="24"/>
          <w:lang w:val="en-GB" w:eastAsia="bg-BG"/>
        </w:rPr>
      </w:pPr>
      <w:r w:rsidRPr="00C27704">
        <w:rPr>
          <w:rFonts w:ascii="Times New Roman" w:eastAsia="TimesNewRoman" w:hAnsi="Times New Roman" w:cs="Times New Roman"/>
          <w:b/>
          <w:bCs/>
          <w:i/>
          <w:iCs/>
          <w:sz w:val="24"/>
          <w:szCs w:val="24"/>
          <w:u w:val="single"/>
          <w:lang w:val="en-GB" w:eastAsia="bg-BG"/>
        </w:rPr>
        <w:t>Изисквания към техническото предложение на участниците:</w:t>
      </w:r>
    </w:p>
    <w:p w:rsidR="00C27704" w:rsidRPr="00C27704" w:rsidRDefault="00C27704" w:rsidP="00C27704">
      <w:pPr>
        <w:tabs>
          <w:tab w:val="left" w:pos="-180"/>
        </w:tabs>
        <w:spacing w:after="0" w:line="240" w:lineRule="auto"/>
        <w:ind w:firstLine="720"/>
        <w:jc w:val="both"/>
        <w:rPr>
          <w:rFonts w:ascii="Times New Roman" w:eastAsia="TimesNewRoman" w:hAnsi="Times New Roman" w:cs="Times New Roman"/>
          <w:b/>
          <w:bCs/>
          <w:i/>
          <w:iCs/>
          <w:sz w:val="24"/>
          <w:szCs w:val="24"/>
          <w:u w:val="single"/>
          <w:lang w:val="en-GB" w:eastAsia="bg-BG"/>
        </w:rPr>
      </w:pPr>
      <w:r w:rsidRPr="00C27704">
        <w:rPr>
          <w:rFonts w:ascii="Times New Roman" w:eastAsia="Calibri" w:hAnsi="Times New Roman" w:cs="Times New Roman"/>
          <w:sz w:val="24"/>
          <w:szCs w:val="24"/>
          <w:lang w:val="en-GB" w:eastAsia="bg-BG"/>
        </w:rPr>
        <w:t>Към офертата всеки участник трябва да представи Техническо предложение за  изпълнение на поръчката, съгласно Образец към настоящата документация.</w:t>
      </w:r>
    </w:p>
    <w:p w:rsidR="00C27704" w:rsidRDefault="00C27704" w:rsidP="00140D74">
      <w:pPr>
        <w:pStyle w:val="a9"/>
        <w:suppressAutoHyphens/>
        <w:spacing w:after="0"/>
        <w:ind w:left="0" w:firstLine="709"/>
        <w:rPr>
          <w:rFonts w:ascii="Times New Roman" w:eastAsia="Calibri" w:hAnsi="Times New Roman" w:cs="Times New Roman"/>
          <w:iCs/>
          <w:color w:val="000000"/>
          <w:sz w:val="24"/>
          <w:szCs w:val="24"/>
          <w:lang w:eastAsia="bg-BG"/>
        </w:rPr>
      </w:pPr>
    </w:p>
    <w:p w:rsidR="00C27704" w:rsidRDefault="00C27704" w:rsidP="00C27704">
      <w:pPr>
        <w:pStyle w:val="a9"/>
        <w:suppressAutoHyphens/>
        <w:spacing w:after="0"/>
        <w:ind w:left="0" w:firstLine="709"/>
        <w:jc w:val="center"/>
        <w:rPr>
          <w:rFonts w:ascii="Times New Roman" w:hAnsi="Times New Roman" w:cs="Times New Roman"/>
          <w:b/>
          <w:bCs/>
          <w:sz w:val="24"/>
          <w:szCs w:val="24"/>
          <w:u w:val="single"/>
        </w:rPr>
      </w:pPr>
      <w:r w:rsidRPr="00027917">
        <w:rPr>
          <w:rFonts w:ascii="Times New Roman" w:hAnsi="Times New Roman" w:cs="Times New Roman"/>
          <w:b/>
          <w:bCs/>
          <w:sz w:val="24"/>
          <w:szCs w:val="24"/>
          <w:u w:val="single"/>
        </w:rPr>
        <w:t>РАЗДЕЛ V. ПРОГНОЗНА СТОЙНОСТ</w:t>
      </w:r>
    </w:p>
    <w:p w:rsidR="00BA33C9" w:rsidRDefault="00C27704" w:rsidP="00BA33C9">
      <w:pPr>
        <w:spacing w:after="0" w:line="240" w:lineRule="auto"/>
        <w:ind w:firstLine="720"/>
        <w:jc w:val="both"/>
        <w:rPr>
          <w:rFonts w:ascii="Times New Roman" w:eastAsia="Calibri" w:hAnsi="Times New Roman" w:cs="Times New Roman"/>
          <w:b/>
          <w:bCs/>
          <w:sz w:val="24"/>
          <w:szCs w:val="24"/>
          <w:lang w:eastAsia="bg-BG"/>
        </w:rPr>
      </w:pPr>
      <w:r w:rsidRPr="00C27704">
        <w:rPr>
          <w:rFonts w:ascii="Times New Roman" w:eastAsia="Calibri" w:hAnsi="Times New Roman" w:cs="Times New Roman"/>
          <w:sz w:val="24"/>
          <w:szCs w:val="24"/>
          <w:lang w:val="en-GB" w:eastAsia="bg-BG"/>
        </w:rPr>
        <w:t xml:space="preserve">Максималният финансов ресурс за изпълнение на услугата, предмет на настоящата процедура </w:t>
      </w:r>
      <w:r w:rsidRPr="00C27704">
        <w:rPr>
          <w:rFonts w:ascii="Times New Roman" w:eastAsia="Calibri" w:hAnsi="Times New Roman" w:cs="Times New Roman"/>
          <w:sz w:val="24"/>
          <w:szCs w:val="24"/>
          <w:lang w:val="ru-RU" w:eastAsia="bg-BG"/>
        </w:rPr>
        <w:t>е</w:t>
      </w:r>
      <w:r w:rsidRPr="00C27704">
        <w:rPr>
          <w:rFonts w:ascii="Times New Roman" w:eastAsia="Calibri" w:hAnsi="Times New Roman" w:cs="Times New Roman"/>
          <w:b/>
          <w:bCs/>
          <w:sz w:val="24"/>
          <w:szCs w:val="24"/>
          <w:lang w:val="en-GB" w:eastAsia="bg-BG"/>
        </w:rPr>
        <w:t xml:space="preserve"> </w:t>
      </w:r>
      <w:r w:rsidR="00235D12">
        <w:rPr>
          <w:rFonts w:ascii="Times New Roman" w:eastAsia="Calibri" w:hAnsi="Times New Roman" w:cs="Times New Roman"/>
          <w:b/>
          <w:bCs/>
          <w:sz w:val="24"/>
          <w:szCs w:val="24"/>
          <w:lang w:val="en-GB" w:eastAsia="bg-BG"/>
        </w:rPr>
        <w:t xml:space="preserve">в размер на </w:t>
      </w:r>
      <w:r w:rsidR="00235D12">
        <w:rPr>
          <w:rFonts w:ascii="Times New Roman" w:eastAsia="Calibri" w:hAnsi="Times New Roman" w:cs="Times New Roman"/>
          <w:b/>
          <w:bCs/>
          <w:sz w:val="24"/>
          <w:szCs w:val="24"/>
          <w:lang w:eastAsia="bg-BG"/>
        </w:rPr>
        <w:t>1000</w:t>
      </w:r>
      <w:r w:rsidR="00235D12">
        <w:rPr>
          <w:rFonts w:ascii="Times New Roman" w:eastAsia="Calibri" w:hAnsi="Times New Roman" w:cs="Times New Roman"/>
          <w:b/>
          <w:bCs/>
          <w:sz w:val="24"/>
          <w:szCs w:val="24"/>
          <w:lang w:val="en-GB" w:eastAsia="bg-BG"/>
        </w:rPr>
        <w:t>.00 (</w:t>
      </w:r>
      <w:r w:rsidR="00235D12">
        <w:rPr>
          <w:rFonts w:ascii="Times New Roman" w:eastAsia="Calibri" w:hAnsi="Times New Roman" w:cs="Times New Roman"/>
          <w:b/>
          <w:bCs/>
          <w:sz w:val="24"/>
          <w:szCs w:val="24"/>
          <w:lang w:eastAsia="bg-BG"/>
        </w:rPr>
        <w:t>хиляда</w:t>
      </w:r>
      <w:r w:rsidR="00235D12" w:rsidRPr="000016C1">
        <w:rPr>
          <w:rFonts w:ascii="Times New Roman" w:eastAsia="Calibri" w:hAnsi="Times New Roman" w:cs="Times New Roman"/>
          <w:b/>
          <w:bCs/>
          <w:sz w:val="24"/>
          <w:szCs w:val="24"/>
          <w:lang w:val="en-GB" w:eastAsia="bg-BG"/>
        </w:rPr>
        <w:t>)</w:t>
      </w:r>
      <w:r w:rsidR="00235D12" w:rsidRPr="009C69BA">
        <w:rPr>
          <w:rFonts w:ascii="Times New Roman" w:eastAsia="Calibri" w:hAnsi="Times New Roman" w:cs="Times New Roman"/>
          <w:b/>
          <w:bCs/>
          <w:sz w:val="24"/>
          <w:szCs w:val="24"/>
          <w:lang w:val="en-GB" w:eastAsia="bg-BG"/>
        </w:rPr>
        <w:t xml:space="preserve"> </w:t>
      </w:r>
      <w:r w:rsidR="00235D12">
        <w:rPr>
          <w:rFonts w:ascii="Times New Roman" w:eastAsia="Calibri" w:hAnsi="Times New Roman" w:cs="Times New Roman"/>
          <w:b/>
          <w:bCs/>
          <w:sz w:val="24"/>
          <w:szCs w:val="24"/>
          <w:lang w:val="en-GB" w:eastAsia="bg-BG"/>
        </w:rPr>
        <w:t xml:space="preserve">лева без начислен ДДС или </w:t>
      </w:r>
      <w:r w:rsidR="00235D12">
        <w:rPr>
          <w:rFonts w:ascii="Times New Roman" w:eastAsia="Calibri" w:hAnsi="Times New Roman" w:cs="Times New Roman"/>
          <w:b/>
          <w:bCs/>
          <w:sz w:val="24"/>
          <w:szCs w:val="24"/>
          <w:lang w:eastAsia="bg-BG"/>
        </w:rPr>
        <w:t>1200</w:t>
      </w:r>
      <w:r w:rsidR="00235D12">
        <w:rPr>
          <w:rFonts w:ascii="Times New Roman" w:eastAsia="Calibri" w:hAnsi="Times New Roman" w:cs="Times New Roman"/>
          <w:b/>
          <w:bCs/>
          <w:sz w:val="24"/>
          <w:szCs w:val="24"/>
          <w:lang w:val="en-GB" w:eastAsia="bg-BG"/>
        </w:rPr>
        <w:t>.00 (</w:t>
      </w:r>
      <w:r w:rsidR="00235D12">
        <w:rPr>
          <w:rFonts w:ascii="Times New Roman" w:eastAsia="Calibri" w:hAnsi="Times New Roman" w:cs="Times New Roman"/>
          <w:b/>
          <w:bCs/>
          <w:sz w:val="24"/>
          <w:szCs w:val="24"/>
          <w:lang w:eastAsia="bg-BG"/>
        </w:rPr>
        <w:t>хиляда и двеста</w:t>
      </w:r>
      <w:r w:rsidR="00235D12">
        <w:rPr>
          <w:rFonts w:ascii="Times New Roman" w:eastAsia="Calibri" w:hAnsi="Times New Roman" w:cs="Times New Roman"/>
          <w:b/>
          <w:bCs/>
          <w:sz w:val="24"/>
          <w:szCs w:val="24"/>
          <w:lang w:val="en-GB" w:eastAsia="bg-BG"/>
        </w:rPr>
        <w:t>) лева с начислен ДДС</w:t>
      </w:r>
      <w:r w:rsidR="00BA33C9" w:rsidRPr="000016C1">
        <w:rPr>
          <w:rFonts w:ascii="Times New Roman" w:eastAsia="Calibri" w:hAnsi="Times New Roman" w:cs="Times New Roman"/>
          <w:b/>
          <w:bCs/>
          <w:sz w:val="24"/>
          <w:szCs w:val="24"/>
          <w:lang w:val="en-GB" w:eastAsia="bg-BG"/>
        </w:rPr>
        <w:t>, който не може да се надвишава.</w:t>
      </w:r>
    </w:p>
    <w:p w:rsidR="00FA69FC" w:rsidRDefault="00FA69FC" w:rsidP="00FA69FC">
      <w:pPr>
        <w:ind w:firstLine="709"/>
        <w:jc w:val="both"/>
        <w:rPr>
          <w:rFonts w:ascii="Times New Roman" w:eastAsia="Calibri" w:hAnsi="Times New Roman" w:cs="Times New Roman"/>
          <w:b/>
          <w:bCs/>
          <w:sz w:val="24"/>
          <w:szCs w:val="24"/>
          <w:lang w:eastAsia="bg-BG"/>
        </w:rPr>
      </w:pPr>
      <w:r w:rsidRPr="00FA69FC">
        <w:rPr>
          <w:rFonts w:ascii="Times New Roman" w:eastAsia="Calibri" w:hAnsi="Times New Roman" w:cs="Times New Roman"/>
          <w:sz w:val="24"/>
          <w:szCs w:val="24"/>
          <w:lang w:val="en-GB" w:eastAsia="bg-BG"/>
        </w:rPr>
        <w:t>Максималният финансов ресурс за изпълнение на услугата, предмет на настоящата процедура</w:t>
      </w:r>
      <w:r w:rsidRPr="00FA69FC">
        <w:rPr>
          <w:rFonts w:ascii="Times New Roman" w:eastAsia="Calibri" w:hAnsi="Times New Roman" w:cs="Times New Roman"/>
          <w:b/>
          <w:bCs/>
          <w:sz w:val="24"/>
          <w:szCs w:val="24"/>
          <w:lang w:eastAsia="bg-BG"/>
        </w:rPr>
        <w:t xml:space="preserve">, разпреден по обособени позиции е, както следва: </w:t>
      </w:r>
    </w:p>
    <w:p w:rsidR="0003263E" w:rsidRPr="003A1EAE" w:rsidRDefault="0003263E" w:rsidP="0003263E">
      <w:pPr>
        <w:spacing w:after="0" w:line="240" w:lineRule="auto"/>
        <w:ind w:firstLine="709"/>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 xml:space="preserve">за </w:t>
      </w:r>
      <w:r w:rsidRPr="003A1EAE">
        <w:rPr>
          <w:rFonts w:ascii="Times New Roman" w:eastAsia="Calibri" w:hAnsi="Times New Roman" w:cs="Times New Roman"/>
          <w:b/>
          <w:bCs/>
          <w:sz w:val="24"/>
          <w:szCs w:val="24"/>
          <w:lang w:eastAsia="bg-BG"/>
        </w:rPr>
        <w:t xml:space="preserve">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плакати с информация по проекта</w:t>
      </w:r>
      <w:r>
        <w:rPr>
          <w:rFonts w:ascii="Times New Roman" w:eastAsia="Calibri" w:hAnsi="Times New Roman" w:cs="Times New Roman"/>
          <w:b/>
          <w:sz w:val="24"/>
          <w:szCs w:val="24"/>
          <w:lang w:eastAsia="bg-BG"/>
        </w:rPr>
        <w:t xml:space="preserve"> и изработване на</w:t>
      </w:r>
      <w:r w:rsidRPr="00B7540D">
        <w:rPr>
          <w:rFonts w:ascii="Times New Roman" w:eastAsia="Calibri" w:hAnsi="Times New Roman" w:cs="Times New Roman"/>
          <w:b/>
          <w:sz w:val="24"/>
          <w:szCs w:val="24"/>
          <w:lang w:eastAsia="bg-BG"/>
        </w:rPr>
        <w:t xml:space="preserve"> </w:t>
      </w:r>
      <w:r w:rsidRPr="00424C68">
        <w:rPr>
          <w:rFonts w:ascii="Times New Roman" w:eastAsia="Calibri" w:hAnsi="Times New Roman" w:cs="Times New Roman"/>
          <w:b/>
          <w:sz w:val="24"/>
          <w:szCs w:val="24"/>
          <w:lang w:eastAsia="bg-BG"/>
        </w:rPr>
        <w:t>работни бележници</w:t>
      </w:r>
      <w:r>
        <w:rPr>
          <w:rFonts w:ascii="Times New Roman" w:eastAsia="Calibri" w:hAnsi="Times New Roman" w:cs="Times New Roman"/>
          <w:b/>
          <w:bCs/>
          <w:sz w:val="24"/>
          <w:szCs w:val="24"/>
          <w:lang w:eastAsia="bg-BG"/>
        </w:rPr>
        <w:t xml:space="preserve"> – в размер на 350</w:t>
      </w:r>
      <w:r w:rsidRPr="003A1EAE">
        <w:rPr>
          <w:rFonts w:ascii="Times New Roman" w:eastAsia="Calibri" w:hAnsi="Times New Roman" w:cs="Times New Roman"/>
          <w:b/>
          <w:bCs/>
          <w:sz w:val="24"/>
          <w:szCs w:val="24"/>
          <w:lang w:eastAsia="bg-BG"/>
        </w:rPr>
        <w:t>.00 ле</w:t>
      </w:r>
      <w:r>
        <w:rPr>
          <w:rFonts w:ascii="Times New Roman" w:eastAsia="Calibri" w:hAnsi="Times New Roman" w:cs="Times New Roman"/>
          <w:b/>
          <w:bCs/>
          <w:sz w:val="24"/>
          <w:szCs w:val="24"/>
          <w:lang w:eastAsia="bg-BG"/>
        </w:rPr>
        <w:t>ва /триста и петдесет лева/ без ДДС или 420.00 лева /четиристотин и двадесет</w:t>
      </w:r>
      <w:r w:rsidRPr="003A1EAE">
        <w:rPr>
          <w:rFonts w:ascii="Times New Roman" w:eastAsia="Calibri" w:hAnsi="Times New Roman" w:cs="Times New Roman"/>
          <w:b/>
          <w:bCs/>
          <w:sz w:val="24"/>
          <w:szCs w:val="24"/>
          <w:lang w:eastAsia="bg-BG"/>
        </w:rPr>
        <w:t xml:space="preserve"> лева</w:t>
      </w:r>
      <w:r>
        <w:rPr>
          <w:rFonts w:ascii="Times New Roman" w:eastAsia="Calibri" w:hAnsi="Times New Roman" w:cs="Times New Roman"/>
          <w:b/>
          <w:bCs/>
          <w:sz w:val="24"/>
          <w:szCs w:val="24"/>
          <w:lang w:eastAsia="bg-BG"/>
        </w:rPr>
        <w:t>/</w:t>
      </w:r>
      <w:r w:rsidRPr="003A1EAE">
        <w:rPr>
          <w:rFonts w:ascii="Times New Roman" w:eastAsia="Calibri" w:hAnsi="Times New Roman" w:cs="Times New Roman"/>
          <w:b/>
          <w:bCs/>
          <w:sz w:val="24"/>
          <w:szCs w:val="24"/>
          <w:lang w:eastAsia="bg-BG"/>
        </w:rPr>
        <w:t xml:space="preserve"> с ДДС.</w:t>
      </w:r>
    </w:p>
    <w:p w:rsidR="00BA33C9" w:rsidRDefault="0003263E" w:rsidP="0003263E">
      <w:pPr>
        <w:spacing w:after="0" w:line="240" w:lineRule="auto"/>
        <w:ind w:firstLine="709"/>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 xml:space="preserve">за </w:t>
      </w:r>
      <w:r w:rsidRPr="003A1EAE">
        <w:rPr>
          <w:rFonts w:ascii="Times New Roman" w:eastAsia="Calibri" w:hAnsi="Times New Roman" w:cs="Times New Roman"/>
          <w:b/>
          <w:bCs/>
          <w:sz w:val="24"/>
          <w:szCs w:val="24"/>
          <w:lang w:eastAsia="bg-BG"/>
        </w:rPr>
        <w:t xml:space="preserve">Обособена позиция №2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химикали</w:t>
      </w:r>
      <w:r w:rsidRPr="003A1EAE">
        <w:rPr>
          <w:rFonts w:ascii="Times New Roman" w:eastAsia="Calibri" w:hAnsi="Times New Roman" w:cs="Times New Roman"/>
          <w:b/>
          <w:bCs/>
          <w:sz w:val="24"/>
          <w:szCs w:val="24"/>
          <w:lang w:eastAsia="bg-BG"/>
        </w:rPr>
        <w:t xml:space="preserve"> в размер на </w:t>
      </w:r>
      <w:r>
        <w:rPr>
          <w:rFonts w:ascii="Times New Roman" w:eastAsia="Calibri" w:hAnsi="Times New Roman" w:cs="Times New Roman"/>
          <w:b/>
          <w:bCs/>
          <w:sz w:val="24"/>
          <w:szCs w:val="24"/>
          <w:lang w:eastAsia="bg-BG"/>
        </w:rPr>
        <w:t>650.00 лева /шестстотин и петдесет лева/ без ДДС или 780.00 лева /седемстотин и осемдесет лева/ с ДДС.</w:t>
      </w:r>
    </w:p>
    <w:p w:rsidR="0095061B" w:rsidRPr="0003263E" w:rsidRDefault="0095061B" w:rsidP="0003263E">
      <w:pPr>
        <w:spacing w:after="0" w:line="240" w:lineRule="auto"/>
        <w:ind w:firstLine="709"/>
        <w:jc w:val="both"/>
        <w:rPr>
          <w:rFonts w:ascii="Times New Roman" w:eastAsia="Calibri" w:hAnsi="Times New Roman" w:cs="Times New Roman"/>
          <w:b/>
          <w:bCs/>
          <w:sz w:val="24"/>
          <w:szCs w:val="24"/>
          <w:lang w:eastAsia="bg-BG"/>
        </w:rPr>
      </w:pPr>
    </w:p>
    <w:p w:rsidR="00BA33C9" w:rsidRPr="00BA33C9" w:rsidRDefault="00BA33C9" w:rsidP="000B0580">
      <w:pPr>
        <w:keepNext/>
        <w:spacing w:after="0" w:line="240" w:lineRule="auto"/>
        <w:ind w:firstLine="720"/>
        <w:jc w:val="center"/>
        <w:outlineLvl w:val="0"/>
        <w:rPr>
          <w:rFonts w:ascii="Times New Roman" w:eastAsia="Times New Roman" w:hAnsi="Times New Roman" w:cs="Times New Roman"/>
          <w:b/>
          <w:bCs/>
          <w:caps/>
          <w:color w:val="000000"/>
          <w:kern w:val="28"/>
          <w:sz w:val="24"/>
          <w:szCs w:val="24"/>
          <w:lang w:val="en-GB"/>
        </w:rPr>
      </w:pPr>
      <w:proofErr w:type="gramStart"/>
      <w:r w:rsidRPr="00BA33C9">
        <w:rPr>
          <w:rFonts w:ascii="Times New Roman" w:eastAsia="Times New Roman" w:hAnsi="Times New Roman" w:cs="Times New Roman"/>
          <w:b/>
          <w:bCs/>
          <w:caps/>
          <w:color w:val="000000"/>
          <w:kern w:val="28"/>
          <w:sz w:val="24"/>
          <w:szCs w:val="24"/>
          <w:u w:val="single"/>
          <w:lang w:val="en-GB"/>
        </w:rPr>
        <w:t>РАЗДЕЛ VI.</w:t>
      </w:r>
      <w:proofErr w:type="gramEnd"/>
      <w:r w:rsidRPr="00BA33C9">
        <w:rPr>
          <w:rFonts w:ascii="Times New Roman" w:eastAsia="Times New Roman" w:hAnsi="Times New Roman" w:cs="Times New Roman"/>
          <w:b/>
          <w:bCs/>
          <w:caps/>
          <w:color w:val="000000"/>
          <w:kern w:val="28"/>
          <w:sz w:val="24"/>
          <w:szCs w:val="24"/>
          <w:u w:val="single"/>
          <w:lang w:val="en-GB"/>
        </w:rPr>
        <w:t xml:space="preserve"> КРИТЕРИИ ЗА ПОДБОР</w:t>
      </w:r>
    </w:p>
    <w:p w:rsidR="000B0580" w:rsidRDefault="00BA33C9" w:rsidP="000B0580">
      <w:pPr>
        <w:spacing w:after="0" w:line="480" w:lineRule="auto"/>
        <w:ind w:right="-49" w:firstLine="720"/>
        <w:jc w:val="center"/>
        <w:rPr>
          <w:rFonts w:ascii="Times New Roman" w:eastAsia="Calibri" w:hAnsi="Times New Roman" w:cs="Times New Roman"/>
          <w:b/>
          <w:bCs/>
          <w:sz w:val="24"/>
          <w:szCs w:val="24"/>
          <w:lang w:eastAsia="bg-BG"/>
        </w:rPr>
      </w:pPr>
      <w:r w:rsidRPr="00BA33C9">
        <w:rPr>
          <w:rFonts w:ascii="Times New Roman" w:eastAsia="Calibri" w:hAnsi="Times New Roman" w:cs="Times New Roman"/>
          <w:b/>
          <w:bCs/>
          <w:sz w:val="24"/>
          <w:szCs w:val="24"/>
          <w:lang w:val="en-GB" w:eastAsia="bg-BG"/>
        </w:rPr>
        <w:t>ИЗИСКВАНИЯ</w:t>
      </w:r>
      <w:r w:rsidR="000B0580">
        <w:rPr>
          <w:rFonts w:ascii="Times New Roman" w:eastAsia="Calibri" w:hAnsi="Times New Roman" w:cs="Times New Roman"/>
          <w:b/>
          <w:bCs/>
          <w:sz w:val="24"/>
          <w:szCs w:val="24"/>
          <w:lang w:val="en-GB" w:eastAsia="bg-BG"/>
        </w:rPr>
        <w:t xml:space="preserve"> КЪМ УЧАСТНИЦИТЕ В ПРОЦЕДУРАТА</w:t>
      </w:r>
    </w:p>
    <w:p w:rsidR="00BA33C9" w:rsidRPr="000D76FF" w:rsidRDefault="00BA33C9" w:rsidP="000D76FF">
      <w:pPr>
        <w:spacing w:after="0" w:line="480" w:lineRule="auto"/>
        <w:ind w:right="-49" w:firstLine="720"/>
        <w:jc w:val="center"/>
        <w:rPr>
          <w:rFonts w:ascii="Times New Roman" w:eastAsia="Calibri" w:hAnsi="Times New Roman" w:cs="Times New Roman"/>
          <w:b/>
          <w:bCs/>
          <w:sz w:val="24"/>
          <w:szCs w:val="24"/>
          <w:lang w:eastAsia="bg-BG"/>
        </w:rPr>
      </w:pPr>
      <w:r w:rsidRPr="00BA33C9">
        <w:rPr>
          <w:rFonts w:ascii="Times New Roman" w:eastAsia="Calibri" w:hAnsi="Times New Roman" w:cs="Times New Roman"/>
          <w:b/>
          <w:bCs/>
          <w:sz w:val="24"/>
          <w:szCs w:val="24"/>
          <w:lang w:val="en-GB" w:eastAsia="bg-BG"/>
        </w:rPr>
        <w:t>ИЗИСКВАНИЯ КЪМ ОФЕРТИТЕ И НЕОБХОДИМИТЕ ДОКУМЕНТИ</w:t>
      </w:r>
    </w:p>
    <w:p w:rsidR="00BA33C9" w:rsidRPr="00BA33C9" w:rsidRDefault="00BA33C9" w:rsidP="00BA33C9">
      <w:pPr>
        <w:overflowPunct w:val="0"/>
        <w:autoSpaceDE w:val="0"/>
        <w:autoSpaceDN w:val="0"/>
        <w:adjustRightInd w:val="0"/>
        <w:spacing w:after="0" w:line="240" w:lineRule="auto"/>
        <w:ind w:right="-49" w:firstLine="720"/>
        <w:jc w:val="center"/>
        <w:rPr>
          <w:rFonts w:ascii="Times New Roman" w:eastAsia="Calibri" w:hAnsi="Times New Roman" w:cs="Times New Roman"/>
          <w:b/>
          <w:bCs/>
          <w:i/>
          <w:iCs/>
          <w:sz w:val="24"/>
          <w:szCs w:val="24"/>
          <w:lang w:val="en-GB" w:eastAsia="bg-BG"/>
        </w:rPr>
      </w:pPr>
      <w:r w:rsidRPr="00BA33C9">
        <w:rPr>
          <w:rFonts w:ascii="Times New Roman" w:eastAsia="Calibri" w:hAnsi="Times New Roman" w:cs="Times New Roman"/>
          <w:b/>
          <w:bCs/>
          <w:i/>
          <w:iCs/>
          <w:sz w:val="24"/>
          <w:szCs w:val="24"/>
          <w:lang w:val="en-GB" w:eastAsia="bg-BG"/>
        </w:rPr>
        <w:t>А) Изисквания към участниците</w:t>
      </w:r>
    </w:p>
    <w:p w:rsidR="00BA33C9" w:rsidRPr="00BA33C9" w:rsidRDefault="00BA33C9" w:rsidP="00BA33C9">
      <w:pPr>
        <w:overflowPunct w:val="0"/>
        <w:autoSpaceDE w:val="0"/>
        <w:autoSpaceDN w:val="0"/>
        <w:adjustRightInd w:val="0"/>
        <w:spacing w:after="0" w:line="240" w:lineRule="auto"/>
        <w:ind w:right="-49" w:firstLine="720"/>
        <w:jc w:val="center"/>
        <w:rPr>
          <w:rFonts w:ascii="Times New Roman" w:eastAsia="Calibri" w:hAnsi="Times New Roman" w:cs="Times New Roman"/>
          <w:b/>
          <w:bCs/>
          <w:i/>
          <w:iCs/>
          <w:sz w:val="24"/>
          <w:szCs w:val="24"/>
          <w:lang w:val="en-GB" w:eastAsia="bg-BG"/>
        </w:rPr>
      </w:pPr>
    </w:p>
    <w:p w:rsidR="00BA33C9" w:rsidRPr="000B0580" w:rsidRDefault="00BA33C9" w:rsidP="00BA33C9">
      <w:pPr>
        <w:autoSpaceDE w:val="0"/>
        <w:autoSpaceDN w:val="0"/>
        <w:adjustRightInd w:val="0"/>
        <w:spacing w:after="0" w:line="240" w:lineRule="auto"/>
        <w:ind w:right="27" w:firstLine="720"/>
        <w:jc w:val="both"/>
        <w:rPr>
          <w:rFonts w:ascii="Times New Roman" w:eastAsia="Calibri" w:hAnsi="Times New Roman" w:cs="Times New Roman"/>
          <w:b/>
          <w:bCs/>
          <w:i/>
          <w:iCs/>
          <w:sz w:val="24"/>
          <w:szCs w:val="24"/>
          <w:lang w:eastAsia="bg-BG"/>
        </w:rPr>
      </w:pPr>
      <w:r w:rsidRPr="00BA33C9">
        <w:rPr>
          <w:rFonts w:ascii="Times New Roman" w:eastAsia="Calibri" w:hAnsi="Times New Roman" w:cs="Times New Roman"/>
          <w:b/>
          <w:bCs/>
          <w:i/>
          <w:iCs/>
          <w:sz w:val="24"/>
          <w:szCs w:val="24"/>
          <w:lang w:val="en-GB" w:eastAsia="bg-BG"/>
        </w:rPr>
        <w:t>1. Общи изисквания</w:t>
      </w:r>
    </w:p>
    <w:p w:rsidR="000B0580" w:rsidRPr="000B0580" w:rsidRDefault="000B0580" w:rsidP="000B0580">
      <w:pPr>
        <w:spacing w:after="0" w:line="240" w:lineRule="auto"/>
        <w:ind w:firstLine="709"/>
        <w:jc w:val="both"/>
        <w:rPr>
          <w:rFonts w:ascii="Times New Roman" w:eastAsia="Calibri" w:hAnsi="Times New Roman" w:cs="Times New Roman"/>
          <w:b/>
          <w:bCs/>
          <w:i/>
          <w:iCs/>
          <w:sz w:val="24"/>
          <w:szCs w:val="24"/>
          <w:lang w:eastAsia="bg-BG"/>
        </w:rPr>
      </w:pPr>
      <w:r w:rsidRPr="000B0580">
        <w:rPr>
          <w:rFonts w:ascii="Times New Roman" w:eastAsia="Calibri" w:hAnsi="Times New Roman" w:cs="Times New Roman"/>
          <w:b/>
          <w:bCs/>
          <w:i/>
          <w:iCs/>
          <w:sz w:val="24"/>
          <w:szCs w:val="24"/>
          <w:lang w:eastAsia="bg-BG"/>
        </w:rPr>
        <w:t>Настоящата обществена поръчка, в частта по Обособена позиция №1 „</w:t>
      </w:r>
      <w:r w:rsidR="000D76FF" w:rsidRPr="000D76FF">
        <w:rPr>
          <w:rFonts w:ascii="Times New Roman" w:eastAsia="Calibri" w:hAnsi="Times New Roman" w:cs="Times New Roman"/>
          <w:b/>
          <w:i/>
          <w:sz w:val="24"/>
          <w:szCs w:val="24"/>
          <w:lang w:val="en-GB" w:eastAsia="bg-BG"/>
        </w:rPr>
        <w:t>Изработване</w:t>
      </w:r>
      <w:r w:rsidR="000D76FF" w:rsidRPr="000D76FF">
        <w:rPr>
          <w:rFonts w:ascii="Times New Roman" w:eastAsia="Calibri" w:hAnsi="Times New Roman" w:cs="Times New Roman"/>
          <w:b/>
          <w:i/>
          <w:sz w:val="24"/>
          <w:szCs w:val="24"/>
          <w:lang w:eastAsia="bg-BG"/>
        </w:rPr>
        <w:t xml:space="preserve"> на плакати с информация по проекта и изработване на работни бележници</w:t>
      </w:r>
      <w:r w:rsidRPr="000B0580">
        <w:rPr>
          <w:rFonts w:ascii="Times New Roman" w:eastAsia="Calibri" w:hAnsi="Times New Roman" w:cs="Times New Roman"/>
          <w:b/>
          <w:bCs/>
          <w:i/>
          <w:iCs/>
          <w:sz w:val="24"/>
          <w:szCs w:val="24"/>
          <w:lang w:eastAsia="bg-BG"/>
        </w:rPr>
        <w:t xml:space="preserve">” е запазена, предназначена за възлагане на специализирани предприятия или кооперации на хора с увреждания или за стопански субекти, чиято основна цел е социалното и професионалното интегриране на хора с </w:t>
      </w:r>
      <w:r w:rsidRPr="000B0580">
        <w:rPr>
          <w:rFonts w:ascii="Times New Roman" w:eastAsia="Calibri" w:hAnsi="Times New Roman" w:cs="Times New Roman"/>
          <w:b/>
          <w:bCs/>
          <w:i/>
          <w:iCs/>
          <w:sz w:val="24"/>
          <w:szCs w:val="24"/>
          <w:lang w:eastAsia="bg-BG"/>
        </w:rPr>
        <w:lastRenderedPageBreak/>
        <w:t xml:space="preserve">увреждания или на хора в неравностойно положение на основание чл. 12 от ЗОП. </w:t>
      </w:r>
    </w:p>
    <w:p w:rsidR="00BA33C9" w:rsidRPr="00BA33C9" w:rsidRDefault="00BA33C9" w:rsidP="00BA33C9">
      <w:pPr>
        <w:spacing w:after="0" w:line="240" w:lineRule="auto"/>
        <w:ind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В процедурата за възлагане на обществената поръчка могат да участват, като подават оферти, всички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доставки или услуги съгласно законодателството на държавата, в която то е установено, и които отговарят на изискванията, посочени в Закона за обществените поръчки и обявените изисквания от Възложителя в настоящите указания и документацията за участие.</w:t>
      </w:r>
    </w:p>
    <w:p w:rsidR="00BA33C9" w:rsidRPr="00BA33C9" w:rsidRDefault="00BA33C9" w:rsidP="00BA33C9">
      <w:pPr>
        <w:spacing w:after="0" w:line="240" w:lineRule="auto"/>
        <w:ind w:right="27" w:firstLine="720"/>
        <w:jc w:val="both"/>
        <w:rPr>
          <w:rFonts w:ascii="Times New Roman" w:eastAsia="Calibri" w:hAnsi="Times New Roman" w:cs="Times New Roman"/>
          <w:b/>
          <w:bCs/>
          <w:i/>
          <w:iCs/>
          <w:sz w:val="24"/>
          <w:szCs w:val="24"/>
          <w:lang w:val="en-GB" w:eastAsia="bg-BG"/>
        </w:rPr>
      </w:pPr>
      <w:r w:rsidRPr="00BA33C9">
        <w:rPr>
          <w:rFonts w:ascii="Times New Roman" w:eastAsia="Calibri" w:hAnsi="Times New Roman" w:cs="Times New Roman"/>
          <w:b/>
          <w:bCs/>
          <w:i/>
          <w:iCs/>
          <w:sz w:val="24"/>
          <w:szCs w:val="24"/>
          <w:lang w:val="en-GB" w:eastAsia="bg-BG"/>
        </w:rPr>
        <w:t>Не се предвижда възможност за представяне на варианти в офертите.</w:t>
      </w:r>
    </w:p>
    <w:p w:rsidR="00BA33C9" w:rsidRPr="00BA33C9" w:rsidRDefault="00BA33C9" w:rsidP="00BA33C9">
      <w:pPr>
        <w:tabs>
          <w:tab w:val="left" w:pos="-180"/>
          <w:tab w:val="left" w:pos="57"/>
        </w:tabs>
        <w:spacing w:after="0" w:line="240" w:lineRule="auto"/>
        <w:ind w:right="27"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За да осигури прозрачност и създаде ясни и точни правила, законодателят е придал на процедурата за възлагане на обществена поръчка изключително формален характер, като всяко нарушение на процедурните правила препятства сключването на законосъобразен договор за изпълнение на обществената поръчка, което в крайна сметка затруднява оперативната работа на Възложителя. Избягването на горепосочените усложнения и предотвратяването на възможността предложение, което в максимална степен съответства на изискванията на Възложителя да бъде отстранено от участие в процедурата по изключително формални причини, налага участниците да спазват стриктно настоящите указания и правилата на приложимата нормативна уредба. Представянето на оферта за участие в настоящата процедура, задължава участникът да приеме напълно всички изисквания и условия, посочени в тези указания и документацията за участие, при спазване на Закона за обществените поръчки и Правиника за прилагане на Закона за обществените поръчки. Поставянето на различни от тези условия и изисквания от страна на участника не ангажира по никакъв начин Възложителя.</w:t>
      </w:r>
    </w:p>
    <w:p w:rsidR="00BA33C9" w:rsidRPr="00BA33C9" w:rsidRDefault="00BA33C9" w:rsidP="00BA33C9">
      <w:pPr>
        <w:tabs>
          <w:tab w:val="left" w:pos="-180"/>
          <w:tab w:val="left" w:pos="57"/>
        </w:tabs>
        <w:ind w:right="27"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Разходите, свързани с изготвянето и подаването на предложенията, са за сметка лице, изрично упълномощено да представлява участника в настоящата процедура. Овластяването се извършва посредством изрично нотариално заверено пълномощно, което се прилага в оригинал към офертата.</w:t>
      </w:r>
    </w:p>
    <w:p w:rsidR="00BA33C9" w:rsidRPr="00BA33C9" w:rsidRDefault="00BA33C9" w:rsidP="00BA33C9">
      <w:pPr>
        <w:tabs>
          <w:tab w:val="left" w:pos="-180"/>
          <w:tab w:val="left" w:pos="57"/>
        </w:tabs>
        <w:spacing w:after="0" w:line="240" w:lineRule="auto"/>
        <w:ind w:right="27"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Участниците могат да подават оферти за участие в процедурата, в които да оферират целия обем от дейности, предмет на настоящата процедура.</w:t>
      </w:r>
    </w:p>
    <w:p w:rsidR="00BA33C9" w:rsidRPr="00BA33C9" w:rsidRDefault="00BA33C9" w:rsidP="00BA33C9">
      <w:pPr>
        <w:tabs>
          <w:tab w:val="left" w:pos="0"/>
          <w:tab w:val="num" w:pos="851"/>
        </w:tabs>
        <w:autoSpaceDE w:val="0"/>
        <w:autoSpaceDN w:val="0"/>
        <w:adjustRightInd w:val="0"/>
        <w:spacing w:after="0" w:line="240" w:lineRule="auto"/>
        <w:ind w:firstLine="720"/>
        <w:jc w:val="both"/>
        <w:rPr>
          <w:rFonts w:ascii="Times New Roman" w:eastAsia="Calibri" w:hAnsi="Times New Roman" w:cs="Times New Roman"/>
          <w:color w:val="FF0000"/>
          <w:sz w:val="24"/>
          <w:szCs w:val="24"/>
          <w:lang w:val="en-GB" w:eastAsia="bg-BG"/>
        </w:rPr>
      </w:pPr>
      <w:r w:rsidRPr="00BA33C9">
        <w:rPr>
          <w:rFonts w:ascii="Times New Roman" w:eastAsia="Calibri" w:hAnsi="Times New Roman" w:cs="Times New Roman"/>
          <w:b/>
          <w:bCs/>
          <w:sz w:val="24"/>
          <w:szCs w:val="24"/>
          <w:lang w:val="en-GB" w:eastAsia="bg-BG"/>
        </w:rPr>
        <w:tab/>
        <w:t>1.1</w:t>
      </w:r>
      <w:r w:rsidRPr="00BA33C9">
        <w:rPr>
          <w:rFonts w:ascii="Times New Roman" w:eastAsia="Calibri" w:hAnsi="Times New Roman" w:cs="Times New Roman"/>
          <w:b/>
          <w:bCs/>
          <w:i/>
          <w:iCs/>
          <w:sz w:val="24"/>
          <w:szCs w:val="24"/>
          <w:lang w:val="en-GB" w:eastAsia="bg-BG"/>
        </w:rPr>
        <w:t xml:space="preserve"> </w:t>
      </w:r>
      <w:r w:rsidRPr="00BA33C9">
        <w:rPr>
          <w:rFonts w:ascii="Times New Roman" w:eastAsia="Calibri" w:hAnsi="Times New Roman" w:cs="Times New Roman"/>
          <w:sz w:val="24"/>
          <w:szCs w:val="24"/>
          <w:lang w:val="en-GB" w:eastAsia="bg-BG"/>
        </w:rPr>
        <w:t>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BA33C9" w:rsidRPr="00BA33C9" w:rsidRDefault="00BA33C9" w:rsidP="00BA33C9">
      <w:pPr>
        <w:tabs>
          <w:tab w:val="left" w:pos="900"/>
        </w:tabs>
        <w:autoSpaceDE w:val="0"/>
        <w:autoSpaceDN w:val="0"/>
        <w:adjustRightInd w:val="0"/>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b/>
          <w:bCs/>
          <w:sz w:val="24"/>
          <w:szCs w:val="24"/>
          <w:lang w:val="en-GB" w:eastAsia="bg-BG"/>
        </w:rPr>
        <w:lastRenderedPageBreak/>
        <w:tab/>
      </w:r>
      <w:r w:rsidRPr="00BA33C9">
        <w:rPr>
          <w:rFonts w:ascii="Times New Roman" w:eastAsia="Calibri" w:hAnsi="Times New Roman" w:cs="Times New Roman"/>
          <w:sz w:val="24"/>
          <w:szCs w:val="24"/>
          <w:lang w:val="en-GB" w:eastAsia="bg-BG"/>
        </w:rPr>
        <w:t xml:space="preserve">Възложителят не поставя каквито и да е изисквания относно правната форма под която Обединението ще участва в процедурата за възлагане на поръчката. </w:t>
      </w:r>
    </w:p>
    <w:p w:rsidR="00BA33C9" w:rsidRPr="00BA33C9" w:rsidRDefault="00BA33C9" w:rsidP="00BA33C9">
      <w:pPr>
        <w:tabs>
          <w:tab w:val="left" w:pos="900"/>
        </w:tabs>
        <w:autoSpaceDE w:val="0"/>
        <w:autoSpaceDN w:val="0"/>
        <w:adjustRightInd w:val="0"/>
        <w:spacing w:after="0" w:line="240" w:lineRule="auto"/>
        <w:ind w:firstLine="720"/>
        <w:jc w:val="both"/>
        <w:rPr>
          <w:rFonts w:ascii="Times New Roman" w:eastAsia="Calibri" w:hAnsi="Times New Roman" w:cs="Times New Roman"/>
          <w:b/>
          <w:bCs/>
          <w:sz w:val="24"/>
          <w:szCs w:val="24"/>
          <w:lang w:val="en-GB" w:eastAsia="bg-BG"/>
        </w:rPr>
      </w:pPr>
      <w:r w:rsidRPr="00BA33C9">
        <w:rPr>
          <w:rFonts w:ascii="Times New Roman" w:eastAsia="Calibri" w:hAnsi="Times New Roman" w:cs="Times New Roman"/>
          <w:b/>
          <w:bCs/>
          <w:sz w:val="24"/>
          <w:szCs w:val="24"/>
          <w:lang w:val="en-GB" w:eastAsia="bg-BG"/>
        </w:rPr>
        <w:tab/>
      </w:r>
      <w:r w:rsidRPr="00BA33C9">
        <w:rPr>
          <w:rFonts w:ascii="Times New Roman" w:eastAsia="Calibri" w:hAnsi="Times New Roman" w:cs="Times New Roman"/>
          <w:sz w:val="24"/>
          <w:szCs w:val="24"/>
          <w:lang w:val="en-GB" w:eastAsia="bg-BG"/>
        </w:rPr>
        <w:t xml:space="preserve">Когато Участникът е обединение, което не е регистрирано като самостоятелно юридическо лице се представя </w:t>
      </w:r>
      <w:r w:rsidRPr="00BA33C9">
        <w:rPr>
          <w:rFonts w:ascii="Times New Roman" w:eastAsia="Calibri" w:hAnsi="Times New Roman" w:cs="Times New Roman"/>
          <w:b/>
          <w:bCs/>
          <w:i/>
          <w:iCs/>
          <w:sz w:val="24"/>
          <w:szCs w:val="24"/>
          <w:lang w:val="en-GB" w:eastAsia="bg-BG"/>
        </w:rPr>
        <w:t xml:space="preserve">в оригинал или в нотариално заверено копие </w:t>
      </w:r>
      <w:r w:rsidRPr="00BA33C9">
        <w:rPr>
          <w:rFonts w:ascii="Times New Roman" w:eastAsia="Calibri" w:hAnsi="Times New Roman" w:cs="Times New Roman"/>
          <w:b/>
          <w:bCs/>
          <w:sz w:val="24"/>
          <w:szCs w:val="24"/>
          <w:lang w:val="en-GB" w:eastAsia="bg-BG"/>
        </w:rPr>
        <w:t xml:space="preserve">учредителния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 1. правата и задълженията на участниците в обединението; 2. дейностите, които ще изпълнява всеки член на обединението и 3. уговаряне на солидарна отговорност между участниците в обединението. </w:t>
      </w:r>
    </w:p>
    <w:p w:rsidR="00BA33C9" w:rsidRPr="00BA33C9" w:rsidRDefault="00BA33C9" w:rsidP="00BA33C9">
      <w:pPr>
        <w:tabs>
          <w:tab w:val="left" w:pos="900"/>
        </w:tabs>
        <w:autoSpaceDE w:val="0"/>
        <w:autoSpaceDN w:val="0"/>
        <w:adjustRightInd w:val="0"/>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ab/>
        <w:t>Когато участникът е обединение, което не е юридическо лице, следва да бъде определен и посочен партньор, който да представлява обеденението за целите на настоящата обществена поръчка.</w:t>
      </w:r>
    </w:p>
    <w:p w:rsidR="00BA33C9" w:rsidRPr="00BA33C9" w:rsidRDefault="00BA33C9" w:rsidP="00BA33C9">
      <w:pPr>
        <w:spacing w:after="0" w:line="240" w:lineRule="auto"/>
        <w:ind w:right="27"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 xml:space="preserve">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не е регистрирано и при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BA33C9" w:rsidRPr="002D7AE2" w:rsidRDefault="00BA33C9" w:rsidP="002D7AE2">
      <w:pPr>
        <w:ind w:firstLine="720"/>
        <w:jc w:val="both"/>
        <w:rPr>
          <w:rFonts w:ascii="Times New Roman" w:eastAsia="Calibri" w:hAnsi="Times New Roman" w:cs="Times New Roman"/>
          <w:b/>
          <w:bCs/>
          <w:i/>
          <w:iCs/>
          <w:sz w:val="24"/>
          <w:szCs w:val="24"/>
          <w:lang w:eastAsia="bg-BG"/>
        </w:rPr>
      </w:pPr>
      <w:r w:rsidRPr="00BA33C9">
        <w:rPr>
          <w:rFonts w:ascii="Times New Roman" w:eastAsia="Calibri" w:hAnsi="Times New Roman" w:cs="Times New Roman"/>
          <w:b/>
          <w:bCs/>
          <w:i/>
          <w:iCs/>
          <w:sz w:val="24"/>
          <w:szCs w:val="24"/>
          <w:lang w:val="en-GB" w:eastAsia="bg-BG"/>
        </w:rPr>
        <w:t>Когато не е представено нотариално заверено копие от договора за създаването на обединението/консорциум, или в приложения липсват клаузи, гарантиращи изпълнението на горепосочените условия или съставът на обединението се е променил след изтичане срокът за подаване на оферти – участникът ще бъде отстранен от участие в процедурата за възлагане на настоящата обществена поръчка.</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proofErr w:type="gramStart"/>
      <w:r w:rsidRPr="00BA33C9">
        <w:rPr>
          <w:rFonts w:ascii="Times New Roman" w:eastAsia="Calibri" w:hAnsi="Times New Roman" w:cs="Times New Roman"/>
          <w:b/>
          <w:bCs/>
          <w:sz w:val="24"/>
          <w:szCs w:val="24"/>
          <w:lang w:val="en-GB" w:eastAsia="bg-BG"/>
        </w:rPr>
        <w:t>1.2</w:t>
      </w:r>
      <w:r w:rsidRPr="00BA33C9">
        <w:rPr>
          <w:rFonts w:ascii="Times New Roman" w:eastAsia="Calibri" w:hAnsi="Times New Roman" w:cs="Times New Roman"/>
          <w:sz w:val="24"/>
          <w:szCs w:val="24"/>
          <w:lang w:val="en-GB" w:eastAsia="bg-BG"/>
        </w:rPr>
        <w:t xml:space="preserve"> Лице, което участва в обединение или е дало съгласие да бъде подизпълнител на друг участник, не може да подава самостоятелно оферта.</w:t>
      </w:r>
      <w:proofErr w:type="gramEnd"/>
    </w:p>
    <w:p w:rsidR="00BA33C9" w:rsidRPr="00BA33C9" w:rsidRDefault="00BA33C9" w:rsidP="00BA33C9">
      <w:pPr>
        <w:spacing w:after="0" w:line="240" w:lineRule="auto"/>
        <w:ind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b/>
          <w:bCs/>
          <w:sz w:val="24"/>
          <w:szCs w:val="24"/>
          <w:lang w:val="en-GB" w:eastAsia="bg-BG"/>
        </w:rPr>
        <w:t>1.3</w:t>
      </w:r>
      <w:r w:rsidRPr="00BA33C9">
        <w:rPr>
          <w:rFonts w:ascii="Times New Roman" w:eastAsia="Calibri" w:hAnsi="Times New Roman" w:cs="Times New Roman"/>
          <w:sz w:val="24"/>
          <w:szCs w:val="24"/>
          <w:lang w:val="en-GB" w:eastAsia="bg-BG"/>
        </w:rPr>
        <w:t xml:space="preserve"> В процедура за възлагане на обществена поръчка едно физическо или юридическо лице може да участва само в едно обединение.</w:t>
      </w:r>
    </w:p>
    <w:p w:rsidR="0009548F" w:rsidRDefault="0009548F" w:rsidP="00A47221">
      <w:pPr>
        <w:widowControl w:val="0"/>
        <w:shd w:val="clear" w:color="auto" w:fill="FFFFFF"/>
        <w:tabs>
          <w:tab w:val="left" w:pos="567"/>
          <w:tab w:val="left" w:pos="782"/>
        </w:tabs>
        <w:autoSpaceDE w:val="0"/>
        <w:autoSpaceDN w:val="0"/>
        <w:adjustRightInd w:val="0"/>
        <w:spacing w:after="0" w:line="240" w:lineRule="auto"/>
        <w:jc w:val="both"/>
        <w:rPr>
          <w:rFonts w:ascii="Times New Roman" w:eastAsia="Times New Roman" w:hAnsi="Times New Roman" w:cs="Times New Roman"/>
          <w:sz w:val="24"/>
          <w:szCs w:val="24"/>
          <w:lang w:val="en-US" w:eastAsia="bg-BG"/>
        </w:rPr>
      </w:pPr>
      <w:r>
        <w:rPr>
          <w:rFonts w:ascii="Times New Roman" w:eastAsia="Calibri" w:hAnsi="Times New Roman" w:cs="Times New Roman"/>
          <w:b/>
          <w:bCs/>
          <w:sz w:val="24"/>
          <w:szCs w:val="24"/>
          <w:lang w:val="en-GB" w:eastAsia="bg-BG"/>
        </w:rPr>
        <w:tab/>
      </w:r>
      <w:r w:rsidR="00BA33C9" w:rsidRPr="00BA33C9">
        <w:rPr>
          <w:rFonts w:ascii="Times New Roman" w:eastAsia="Calibri" w:hAnsi="Times New Roman" w:cs="Times New Roman"/>
          <w:b/>
          <w:bCs/>
          <w:sz w:val="24"/>
          <w:szCs w:val="24"/>
          <w:lang w:val="en-GB" w:eastAsia="bg-BG"/>
        </w:rPr>
        <w:t>1.4</w:t>
      </w:r>
      <w:r w:rsidR="00BA33C9" w:rsidRPr="00BA33C9">
        <w:rPr>
          <w:rFonts w:ascii="Times New Roman" w:eastAsia="Calibri" w:hAnsi="Times New Roman" w:cs="Times New Roman"/>
          <w:sz w:val="24"/>
          <w:szCs w:val="24"/>
          <w:lang w:val="en-GB" w:eastAsia="bg-BG"/>
        </w:rPr>
        <w:t xml:space="preserve"> Свързани лица не могат да бъдат самостоятелни кандидати или участници в една и съща процедура.</w:t>
      </w:r>
      <w:r w:rsidR="00A47221" w:rsidRPr="00A47221">
        <w:rPr>
          <w:rFonts w:ascii="Times New Roman" w:eastAsia="Times New Roman" w:hAnsi="Times New Roman" w:cs="Times New Roman"/>
          <w:sz w:val="24"/>
          <w:szCs w:val="24"/>
          <w:lang w:eastAsia="bg-BG"/>
        </w:rPr>
        <w:t xml:space="preserve"> </w:t>
      </w:r>
    </w:p>
    <w:p w:rsidR="00A47221" w:rsidRPr="007F04BD" w:rsidRDefault="00A47221" w:rsidP="00A47221">
      <w:pPr>
        <w:widowControl w:val="0"/>
        <w:shd w:val="clear" w:color="auto" w:fill="FFFFFF"/>
        <w:tabs>
          <w:tab w:val="left" w:pos="567"/>
          <w:tab w:val="left" w:pos="782"/>
        </w:tabs>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„Свързани лица“ са:</w:t>
      </w:r>
    </w:p>
    <w:p w:rsidR="00A47221" w:rsidRPr="007F04BD" w:rsidRDefault="00A47221" w:rsidP="00A47221">
      <w:pPr>
        <w:widowControl w:val="0"/>
        <w:shd w:val="clear" w:color="auto" w:fill="FFFFFF"/>
        <w:tabs>
          <w:tab w:val="left" w:pos="567"/>
          <w:tab w:val="left" w:pos="614"/>
          <w:tab w:val="left" w:pos="851"/>
        </w:tabs>
        <w:autoSpaceDE w:val="0"/>
        <w:autoSpaceDN w:val="0"/>
        <w:adjustRightInd w:val="0"/>
        <w:spacing w:after="0" w:line="240" w:lineRule="auto"/>
        <w:ind w:firstLine="567"/>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ab/>
        <w:t>а)</w:t>
      </w:r>
      <w:r w:rsidRPr="007F04BD">
        <w:rPr>
          <w:rFonts w:ascii="Times New Roman" w:eastAsia="Times New Roman" w:hAnsi="Times New Roman" w:cs="Times New Roman"/>
          <w:sz w:val="24"/>
          <w:szCs w:val="24"/>
          <w:lang w:eastAsia="bg-BG"/>
        </w:rPr>
        <w:tab/>
        <w:t>лицата, едното от които контролира другото лице или негово дъщерно дружество;</w:t>
      </w:r>
    </w:p>
    <w:p w:rsidR="00A47221" w:rsidRPr="007F04BD" w:rsidRDefault="00A47221" w:rsidP="00A47221">
      <w:pPr>
        <w:widowControl w:val="0"/>
        <w:shd w:val="clear" w:color="auto" w:fill="FFFFFF"/>
        <w:tabs>
          <w:tab w:val="left" w:pos="567"/>
          <w:tab w:val="left" w:pos="614"/>
          <w:tab w:val="left" w:pos="851"/>
        </w:tabs>
        <w:autoSpaceDE w:val="0"/>
        <w:autoSpaceDN w:val="0"/>
        <w:adjustRightInd w:val="0"/>
        <w:spacing w:after="0" w:line="240" w:lineRule="auto"/>
        <w:ind w:firstLine="567"/>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ab/>
        <w:t>б)</w:t>
      </w:r>
      <w:r w:rsidRPr="007F04BD">
        <w:rPr>
          <w:rFonts w:ascii="Times New Roman" w:eastAsia="Times New Roman" w:hAnsi="Times New Roman" w:cs="Times New Roman"/>
          <w:sz w:val="24"/>
          <w:szCs w:val="24"/>
          <w:lang w:eastAsia="bg-BG"/>
        </w:rPr>
        <w:tab/>
        <w:t>лицата, чиято дейност се контролира от трето лице;</w:t>
      </w:r>
    </w:p>
    <w:p w:rsidR="00A47221" w:rsidRPr="007F04BD" w:rsidRDefault="00A47221" w:rsidP="00A47221">
      <w:pPr>
        <w:widowControl w:val="0"/>
        <w:shd w:val="clear" w:color="auto" w:fill="FFFFFF"/>
        <w:tabs>
          <w:tab w:val="left" w:pos="567"/>
          <w:tab w:val="left" w:pos="614"/>
          <w:tab w:val="left" w:pos="851"/>
        </w:tabs>
        <w:autoSpaceDE w:val="0"/>
        <w:autoSpaceDN w:val="0"/>
        <w:adjustRightInd w:val="0"/>
        <w:spacing w:after="0" w:line="240" w:lineRule="auto"/>
        <w:ind w:firstLine="567"/>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ab/>
        <w:t>в)</w:t>
      </w:r>
      <w:r w:rsidRPr="007F04BD">
        <w:rPr>
          <w:rFonts w:ascii="Times New Roman" w:eastAsia="Times New Roman" w:hAnsi="Times New Roman" w:cs="Times New Roman"/>
          <w:sz w:val="24"/>
          <w:szCs w:val="24"/>
          <w:lang w:eastAsia="bg-BG"/>
        </w:rPr>
        <w:tab/>
        <w:t>лицата, които съвместно контролират трето лице;</w:t>
      </w:r>
    </w:p>
    <w:p w:rsidR="00A47221" w:rsidRPr="007F04BD" w:rsidRDefault="00A47221" w:rsidP="00A47221">
      <w:pPr>
        <w:widowControl w:val="0"/>
        <w:shd w:val="clear" w:color="auto" w:fill="FFFFFF"/>
        <w:tabs>
          <w:tab w:val="left" w:pos="567"/>
          <w:tab w:val="left" w:pos="614"/>
          <w:tab w:val="left" w:pos="85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lastRenderedPageBreak/>
        <w:tab/>
        <w:t>г)</w:t>
      </w:r>
      <w:r w:rsidRPr="007F04BD">
        <w:rPr>
          <w:rFonts w:ascii="Times New Roman" w:eastAsia="Times New Roman" w:hAnsi="Times New Roman" w:cs="Times New Roman"/>
          <w:sz w:val="24"/>
          <w:szCs w:val="24"/>
          <w:lang w:eastAsia="bg-BG"/>
        </w:rPr>
        <w:tab/>
        <w:t>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47221" w:rsidRPr="007F04BD" w:rsidRDefault="00A47221" w:rsidP="00A47221">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bg-BG"/>
        </w:rPr>
      </w:pPr>
    </w:p>
    <w:p w:rsidR="00A47221" w:rsidRPr="007F04BD" w:rsidRDefault="00A47221" w:rsidP="00A47221">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„Контрол“ е налице, когато едно лице:</w:t>
      </w:r>
    </w:p>
    <w:p w:rsidR="00A47221" w:rsidRPr="007F04BD" w:rsidRDefault="00A47221" w:rsidP="00A47221">
      <w:pPr>
        <w:widowControl w:val="0"/>
        <w:shd w:val="clear" w:color="auto" w:fill="FFFFFF"/>
        <w:tabs>
          <w:tab w:val="left" w:pos="643"/>
        </w:tabs>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ab/>
        <w:t>а)</w:t>
      </w:r>
      <w:r w:rsidRPr="007F04BD">
        <w:rPr>
          <w:rFonts w:ascii="Times New Roman" w:eastAsia="Times New Roman" w:hAnsi="Times New Roman" w:cs="Times New Roman"/>
          <w:sz w:val="24"/>
          <w:szCs w:val="24"/>
          <w:lang w:eastAsia="bg-BG"/>
        </w:rPr>
        <w:tab/>
        <w:t>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47221" w:rsidRPr="007F04BD" w:rsidRDefault="00A47221" w:rsidP="00A47221">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ab/>
        <w:t>б)</w:t>
      </w:r>
      <w:r w:rsidRPr="007F04BD">
        <w:rPr>
          <w:rFonts w:ascii="Times New Roman" w:eastAsia="Times New Roman" w:hAnsi="Times New Roman" w:cs="Times New Roman"/>
          <w:sz w:val="24"/>
          <w:szCs w:val="24"/>
          <w:lang w:eastAsia="bg-BG"/>
        </w:rPr>
        <w:tab/>
        <w:t>може да определя пряко или непряко повече от половината от членовете на управителния или контролния орган на едно юридическо лице; или</w:t>
      </w:r>
    </w:p>
    <w:p w:rsidR="00A47221" w:rsidRPr="00596761" w:rsidRDefault="00A47221" w:rsidP="00A47221">
      <w:pPr>
        <w:widowControl w:val="0"/>
        <w:shd w:val="clear" w:color="auto" w:fill="FFFFFF"/>
        <w:tabs>
          <w:tab w:val="left" w:pos="653"/>
        </w:tabs>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7F04BD">
        <w:rPr>
          <w:rFonts w:ascii="Times New Roman" w:eastAsia="Times New Roman" w:hAnsi="Times New Roman" w:cs="Times New Roman"/>
          <w:sz w:val="24"/>
          <w:szCs w:val="24"/>
          <w:lang w:eastAsia="bg-BG"/>
        </w:rPr>
        <w:tab/>
        <w:t>в)</w:t>
      </w:r>
      <w:r w:rsidRPr="007F04BD">
        <w:rPr>
          <w:rFonts w:ascii="Times New Roman" w:eastAsia="Times New Roman" w:hAnsi="Times New Roman" w:cs="Times New Roman"/>
          <w:sz w:val="24"/>
          <w:szCs w:val="24"/>
          <w:lang w:eastAsia="bg-BG"/>
        </w:rPr>
        <w:tab/>
        <w:t>може по друг начин да упражнява решаващо влияние върху вземането на решения във връзка с дейността на юридическо лице.</w:t>
      </w:r>
    </w:p>
    <w:p w:rsidR="00A47221" w:rsidRPr="00596761" w:rsidRDefault="00A47221" w:rsidP="00A47221">
      <w:pPr>
        <w:spacing w:after="0" w:line="240" w:lineRule="auto"/>
        <w:ind w:firstLine="720"/>
        <w:jc w:val="both"/>
        <w:rPr>
          <w:rFonts w:ascii="Times New Roman" w:eastAsia="Calibri" w:hAnsi="Times New Roman" w:cs="Times New Roman"/>
          <w:b/>
          <w:bCs/>
          <w:i/>
          <w:iCs/>
          <w:sz w:val="24"/>
          <w:szCs w:val="24"/>
          <w:lang w:eastAsia="bg-BG"/>
        </w:rPr>
      </w:pPr>
      <w:r w:rsidRPr="00BA33C9">
        <w:rPr>
          <w:rFonts w:ascii="Times New Roman" w:eastAsia="Calibri" w:hAnsi="Times New Roman" w:cs="Times New Roman"/>
          <w:b/>
          <w:bCs/>
          <w:i/>
          <w:iCs/>
          <w:sz w:val="24"/>
          <w:szCs w:val="24"/>
          <w:lang w:val="en-GB" w:eastAsia="bg-BG"/>
        </w:rPr>
        <w:t>В случай, че по отношение на участник бъде констатирано неизпълнение по т. 1.2., т. 1.3. и т. 1.4. участникът ще бъде отстранен от участие в процедурата за възлагане на настоящата обществена поръчка.</w:t>
      </w:r>
      <w:r>
        <w:rPr>
          <w:rFonts w:ascii="Times New Roman" w:eastAsia="Calibri" w:hAnsi="Times New Roman" w:cs="Times New Roman"/>
          <w:b/>
          <w:bCs/>
          <w:i/>
          <w:iCs/>
          <w:sz w:val="24"/>
          <w:szCs w:val="24"/>
          <w:lang w:eastAsia="bg-BG"/>
        </w:rPr>
        <w:t xml:space="preserve"> </w:t>
      </w:r>
    </w:p>
    <w:p w:rsidR="00BA33C9" w:rsidRPr="00BA33C9" w:rsidRDefault="00BA33C9" w:rsidP="00BA33C9">
      <w:pPr>
        <w:spacing w:after="0" w:line="240" w:lineRule="auto"/>
        <w:ind w:firstLine="720"/>
        <w:jc w:val="both"/>
        <w:rPr>
          <w:rFonts w:ascii="Times New Roman" w:eastAsia="Calibri" w:hAnsi="Times New Roman" w:cs="Times New Roman"/>
          <w:b/>
          <w:bCs/>
          <w:i/>
          <w:iCs/>
          <w:sz w:val="24"/>
          <w:szCs w:val="24"/>
          <w:lang w:val="en-GB" w:eastAsia="bg-BG"/>
        </w:rPr>
      </w:pPr>
      <w:r w:rsidRPr="00BA33C9">
        <w:rPr>
          <w:rFonts w:ascii="Times New Roman" w:eastAsia="Calibri" w:hAnsi="Times New Roman" w:cs="Times New Roman"/>
          <w:b/>
          <w:bCs/>
          <w:sz w:val="24"/>
          <w:szCs w:val="24"/>
          <w:lang w:val="en-GB" w:eastAsia="bg-BG"/>
        </w:rPr>
        <w:t>1.5.</w:t>
      </w:r>
      <w:r w:rsidRPr="00BA33C9">
        <w:rPr>
          <w:rFonts w:ascii="Times New Roman" w:eastAsia="Calibri" w:hAnsi="Times New Roman" w:cs="Times New Roman"/>
          <w:b/>
          <w:bCs/>
          <w:i/>
          <w:iCs/>
          <w:sz w:val="24"/>
          <w:szCs w:val="24"/>
          <w:lang w:val="en-GB" w:eastAsia="bg-BG"/>
        </w:rPr>
        <w:t xml:space="preserve"> Подизпълнители</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 </w:t>
      </w:r>
      <w:r w:rsidRPr="00BA33C9">
        <w:rPr>
          <w:rFonts w:ascii="Times New Roman" w:eastAsia="Calibri" w:hAnsi="Times New Roman" w:cs="Times New Roman"/>
          <w:b/>
          <w:bCs/>
          <w:i/>
          <w:iCs/>
          <w:sz w:val="24"/>
          <w:szCs w:val="24"/>
          <w:lang w:val="en-GB" w:eastAsia="bg-BG"/>
        </w:rPr>
        <w:t>Образец №7</w:t>
      </w:r>
      <w:r w:rsidRPr="00BA33C9">
        <w:rPr>
          <w:rFonts w:ascii="Times New Roman" w:eastAsia="Calibri" w:hAnsi="Times New Roman" w:cs="Times New Roman"/>
          <w:sz w:val="24"/>
          <w:szCs w:val="24"/>
          <w:lang w:val="en-GB" w:eastAsia="bg-BG"/>
        </w:rPr>
        <w:t xml:space="preserve">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посочените условия.</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В този случай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плащането, когато искането за плащане е оспорено, до момента на отстраняване на причината за отказа.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 </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 xml:space="preserve">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w:t>
      </w:r>
      <w:r w:rsidRPr="00BA33C9">
        <w:rPr>
          <w:rFonts w:ascii="Times New Roman" w:eastAsia="Calibri" w:hAnsi="Times New Roman" w:cs="Times New Roman"/>
          <w:sz w:val="24"/>
          <w:szCs w:val="24"/>
          <w:lang w:val="en-GB" w:eastAsia="bg-BG"/>
        </w:rPr>
        <w:lastRenderedPageBreak/>
        <w:t xml:space="preserve">уведомява възложителя за всякакви промени в предоставената информация в хода на изпълнението на поръчката. </w:t>
      </w:r>
    </w:p>
    <w:p w:rsidR="00BA33C9" w:rsidRPr="00BA33C9" w:rsidRDefault="00BA33C9" w:rsidP="000B0580">
      <w:pPr>
        <w:spacing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 xml:space="preserve">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1. за новия подизпълнител не са налице основанията за отстраняване в процедурата; 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 </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При замяна или включване на подизпълнител изпълнителят представя на възложителя всички документи, които доказват изпълнението на условията посочените условия заедно с копие на договора за подизпълнение или на допълнителното споразумение в тридневен срок от тяхното сключване.</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 процедура за възлагане на обществена поръчка едно физическо или юридическо лице може да участва само в едно обединение.</w:t>
      </w:r>
    </w:p>
    <w:p w:rsidR="00BA33C9" w:rsidRPr="00BA33C9" w:rsidRDefault="00BA33C9" w:rsidP="00BA33C9">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Свързани лица по смисъла на паргр. 2, т. 45 от ДР на ЗОП не могат да бъдат самостоятелни участници в една и съща процедура.</w:t>
      </w:r>
    </w:p>
    <w:p w:rsidR="00BA33C9" w:rsidRDefault="00BA33C9" w:rsidP="00BA33C9">
      <w:pPr>
        <w:spacing w:after="0" w:line="240" w:lineRule="auto"/>
        <w:ind w:firstLine="720"/>
        <w:jc w:val="both"/>
        <w:rPr>
          <w:rFonts w:ascii="Times New Roman" w:eastAsia="Calibri" w:hAnsi="Times New Roman" w:cs="Times New Roman"/>
          <w:sz w:val="24"/>
          <w:szCs w:val="24"/>
          <w:lang w:eastAsia="bg-BG"/>
        </w:rPr>
      </w:pPr>
      <w:r w:rsidRPr="00BA33C9">
        <w:rPr>
          <w:rFonts w:ascii="Times New Roman" w:eastAsia="Calibri" w:hAnsi="Times New Roman" w:cs="Times New Roman"/>
          <w:b/>
          <w:bCs/>
          <w:sz w:val="24"/>
          <w:szCs w:val="24"/>
          <w:lang w:val="en-GB" w:eastAsia="bg-BG"/>
        </w:rPr>
        <w:t>1.6.</w:t>
      </w:r>
      <w:r w:rsidRPr="00BA33C9">
        <w:rPr>
          <w:rFonts w:ascii="Times New Roman" w:eastAsia="Calibri" w:hAnsi="Times New Roman" w:cs="Times New Roman"/>
          <w:b/>
          <w:bCs/>
          <w:i/>
          <w:iCs/>
          <w:sz w:val="24"/>
          <w:szCs w:val="24"/>
          <w:lang w:val="en-GB" w:eastAsia="bg-BG"/>
        </w:rPr>
        <w:t xml:space="preserve"> Представителство.</w:t>
      </w:r>
      <w:r w:rsidRPr="00BA33C9">
        <w:rPr>
          <w:rFonts w:ascii="Times New Roman" w:eastAsia="Calibri" w:hAnsi="Times New Roman" w:cs="Times New Roman"/>
          <w:sz w:val="24"/>
          <w:szCs w:val="24"/>
          <w:lang w:val="en-GB" w:eastAsia="bg-BG"/>
        </w:rPr>
        <w:t xml:space="preserve"> Участниците-юридически лица се представляват от законните си представители или от лица, специално упълномощени за участие в процедурата, което се доказва с изрично нотариално заверено пълномощно.</w:t>
      </w:r>
    </w:p>
    <w:p w:rsidR="000B0580" w:rsidRPr="0095061B" w:rsidRDefault="000B0580" w:rsidP="000B0580">
      <w:pPr>
        <w:tabs>
          <w:tab w:val="left" w:pos="720"/>
        </w:tabs>
        <w:spacing w:after="0" w:line="240" w:lineRule="auto"/>
        <w:jc w:val="both"/>
        <w:rPr>
          <w:rFonts w:ascii="Times New Roman" w:eastAsia="Calibri" w:hAnsi="Times New Roman" w:cs="Times New Roman"/>
          <w:b/>
          <w:bCs/>
          <w:i/>
          <w:iCs/>
          <w:caps/>
          <w:color w:val="000000"/>
          <w:sz w:val="24"/>
          <w:szCs w:val="24"/>
          <w:lang w:val="en-GB" w:eastAsia="bg-BG"/>
        </w:rPr>
      </w:pPr>
      <w:r>
        <w:rPr>
          <w:rFonts w:ascii="Times New Roman" w:eastAsia="Calibri" w:hAnsi="Times New Roman" w:cs="Times New Roman"/>
          <w:b/>
          <w:bCs/>
          <w:sz w:val="24"/>
          <w:szCs w:val="24"/>
          <w:lang w:eastAsia="bg-BG"/>
        </w:rPr>
        <w:tab/>
      </w:r>
      <w:r w:rsidRPr="000B0580">
        <w:rPr>
          <w:rFonts w:ascii="Times New Roman" w:eastAsia="Calibri" w:hAnsi="Times New Roman" w:cs="Times New Roman"/>
          <w:b/>
          <w:bCs/>
          <w:sz w:val="24"/>
          <w:szCs w:val="24"/>
          <w:lang w:eastAsia="bg-BG"/>
        </w:rPr>
        <w:t xml:space="preserve">1.7. </w:t>
      </w:r>
      <w:proofErr w:type="gramStart"/>
      <w:r w:rsidRPr="0095061B">
        <w:rPr>
          <w:rFonts w:ascii="Times New Roman" w:eastAsia="Calibri" w:hAnsi="Times New Roman" w:cs="Times New Roman"/>
          <w:b/>
          <w:bCs/>
          <w:i/>
          <w:sz w:val="24"/>
          <w:szCs w:val="24"/>
          <w:lang w:val="en-GB" w:eastAsia="bg-BG"/>
        </w:rPr>
        <w:t>Използване на капацитета на трети лица.</w:t>
      </w:r>
      <w:proofErr w:type="gramEnd"/>
    </w:p>
    <w:p w:rsidR="000B0580" w:rsidRPr="000B0580" w:rsidRDefault="000B0580" w:rsidP="000B0580">
      <w:pPr>
        <w:spacing w:after="0" w:line="240" w:lineRule="auto"/>
        <w:ind w:firstLine="720"/>
        <w:jc w:val="both"/>
        <w:textAlignment w:val="center"/>
        <w:rPr>
          <w:rFonts w:ascii="Times New Roman" w:eastAsia="Calibri" w:hAnsi="Times New Roman" w:cs="Times New Roman"/>
          <w:sz w:val="24"/>
          <w:szCs w:val="24"/>
          <w:lang w:val="en-GB" w:eastAsia="bg-BG"/>
        </w:rPr>
      </w:pPr>
      <w:r w:rsidRPr="000B0580">
        <w:rPr>
          <w:rFonts w:ascii="Times New Roman" w:eastAsia="Calibri" w:hAnsi="Times New Roman" w:cs="Times New Roman"/>
          <w:color w:val="000000"/>
          <w:sz w:val="24"/>
          <w:szCs w:val="24"/>
          <w:lang w:val="en-GB" w:eastAsia="bg-BG"/>
        </w:rPr>
        <w:t>а)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техническите способности и професионалната компетентност.</w:t>
      </w:r>
    </w:p>
    <w:p w:rsidR="000B0580" w:rsidRPr="000B0580" w:rsidRDefault="000B0580" w:rsidP="000B0580">
      <w:pPr>
        <w:spacing w:after="0" w:line="240" w:lineRule="auto"/>
        <w:ind w:firstLine="720"/>
        <w:jc w:val="both"/>
        <w:textAlignment w:val="center"/>
        <w:rPr>
          <w:rFonts w:ascii="Times New Roman" w:eastAsia="Calibri" w:hAnsi="Times New Roman" w:cs="Times New Roman"/>
          <w:sz w:val="24"/>
          <w:szCs w:val="24"/>
          <w:lang w:val="en-GB" w:eastAsia="bg-BG"/>
        </w:rPr>
      </w:pPr>
      <w:r w:rsidRPr="000B0580">
        <w:rPr>
          <w:rFonts w:ascii="Times New Roman" w:eastAsia="Calibri" w:hAnsi="Times New Roman" w:cs="Times New Roman"/>
          <w:color w:val="000000"/>
          <w:sz w:val="24"/>
          <w:szCs w:val="24"/>
          <w:lang w:val="en-GB" w:eastAsia="bg-BG"/>
        </w:rPr>
        <w:t>б) 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0B0580" w:rsidRPr="000B0580" w:rsidRDefault="000B0580" w:rsidP="000B0580">
      <w:pPr>
        <w:spacing w:after="0" w:line="240" w:lineRule="auto"/>
        <w:ind w:firstLine="720"/>
        <w:jc w:val="both"/>
        <w:textAlignment w:val="center"/>
        <w:rPr>
          <w:rFonts w:ascii="Times New Roman" w:eastAsia="Calibri" w:hAnsi="Times New Roman" w:cs="Times New Roman"/>
          <w:sz w:val="24"/>
          <w:szCs w:val="24"/>
          <w:lang w:val="en-GB" w:eastAsia="bg-BG"/>
        </w:rPr>
      </w:pPr>
      <w:r w:rsidRPr="000B0580">
        <w:rPr>
          <w:rFonts w:ascii="Times New Roman" w:eastAsia="Calibri" w:hAnsi="Times New Roman" w:cs="Times New Roman"/>
          <w:color w:val="000000"/>
          <w:sz w:val="24"/>
          <w:szCs w:val="24"/>
          <w:lang w:val="en-GB" w:eastAsia="bg-BG"/>
        </w:rPr>
        <w:t>в) 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0B0580" w:rsidRPr="000B0580" w:rsidRDefault="000B0580" w:rsidP="000B0580">
      <w:pPr>
        <w:spacing w:after="0" w:line="240" w:lineRule="auto"/>
        <w:ind w:firstLine="720"/>
        <w:jc w:val="both"/>
        <w:textAlignment w:val="center"/>
        <w:rPr>
          <w:rFonts w:ascii="Times New Roman" w:eastAsia="Calibri" w:hAnsi="Times New Roman" w:cs="Times New Roman"/>
          <w:sz w:val="24"/>
          <w:szCs w:val="24"/>
          <w:lang w:val="en-GB" w:eastAsia="bg-BG"/>
        </w:rPr>
      </w:pPr>
      <w:r w:rsidRPr="000B0580">
        <w:rPr>
          <w:rFonts w:ascii="Times New Roman" w:eastAsia="Calibri" w:hAnsi="Times New Roman" w:cs="Times New Roman"/>
          <w:color w:val="000000"/>
          <w:sz w:val="24"/>
          <w:szCs w:val="24"/>
          <w:lang w:val="en-GB" w:eastAsia="bg-BG"/>
        </w:rPr>
        <w:t xml:space="preserve"> г) 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0B0580" w:rsidRPr="000B0580" w:rsidRDefault="000B0580" w:rsidP="000B0580">
      <w:pPr>
        <w:spacing w:after="0" w:line="240" w:lineRule="auto"/>
        <w:ind w:firstLine="720"/>
        <w:jc w:val="both"/>
        <w:textAlignment w:val="center"/>
        <w:rPr>
          <w:rFonts w:ascii="Times New Roman" w:eastAsia="Calibri" w:hAnsi="Times New Roman" w:cs="Times New Roman"/>
          <w:sz w:val="24"/>
          <w:szCs w:val="24"/>
          <w:lang w:val="en-GB" w:eastAsia="bg-BG"/>
        </w:rPr>
      </w:pPr>
      <w:r w:rsidRPr="000B0580">
        <w:rPr>
          <w:rFonts w:ascii="Times New Roman" w:eastAsia="Calibri" w:hAnsi="Times New Roman" w:cs="Times New Roman"/>
          <w:color w:val="000000"/>
          <w:sz w:val="24"/>
          <w:szCs w:val="24"/>
          <w:lang w:val="en-GB" w:eastAsia="bg-BG"/>
        </w:rPr>
        <w:t xml:space="preserve"> д) Възложителят изисква от кандидата или участника да замени посоченото от него трето лице, ако то не отговаря на някое от условията по б. „г”.</w:t>
      </w:r>
    </w:p>
    <w:p w:rsidR="000B0580" w:rsidRPr="000B0580" w:rsidRDefault="000B0580" w:rsidP="000B0580">
      <w:pPr>
        <w:spacing w:after="0" w:line="240" w:lineRule="auto"/>
        <w:ind w:firstLine="720"/>
        <w:jc w:val="both"/>
        <w:textAlignment w:val="center"/>
        <w:rPr>
          <w:rFonts w:ascii="Times New Roman" w:eastAsia="Calibri" w:hAnsi="Times New Roman" w:cs="Times New Roman"/>
          <w:sz w:val="24"/>
          <w:szCs w:val="24"/>
          <w:lang w:val="en-GB" w:eastAsia="bg-BG"/>
        </w:rPr>
      </w:pPr>
      <w:r w:rsidRPr="000B0580">
        <w:rPr>
          <w:rFonts w:ascii="Times New Roman" w:eastAsia="Calibri" w:hAnsi="Times New Roman" w:cs="Times New Roman"/>
          <w:color w:val="000000"/>
          <w:sz w:val="24"/>
          <w:szCs w:val="24"/>
          <w:lang w:val="en-GB" w:eastAsia="bg-BG"/>
        </w:rPr>
        <w:lastRenderedPageBreak/>
        <w:t>е)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б. „б”, „в” и „г”.</w:t>
      </w:r>
    </w:p>
    <w:p w:rsidR="000B0580" w:rsidRPr="000B0580" w:rsidRDefault="000B0580" w:rsidP="000B0580">
      <w:pPr>
        <w:spacing w:after="0" w:line="240" w:lineRule="auto"/>
        <w:ind w:firstLine="720"/>
        <w:jc w:val="both"/>
        <w:rPr>
          <w:rFonts w:ascii="Times New Roman" w:eastAsia="Calibri" w:hAnsi="Times New Roman" w:cs="Times New Roman"/>
          <w:sz w:val="24"/>
          <w:szCs w:val="24"/>
          <w:lang w:val="en-GB" w:eastAsia="bg-BG"/>
        </w:rPr>
      </w:pPr>
    </w:p>
    <w:p w:rsidR="000B0580" w:rsidRPr="000B0580" w:rsidRDefault="000B0580" w:rsidP="000B0580">
      <w:pPr>
        <w:spacing w:after="0" w:line="240" w:lineRule="auto"/>
        <w:ind w:firstLine="720"/>
        <w:jc w:val="both"/>
        <w:rPr>
          <w:rFonts w:ascii="Times New Roman" w:eastAsia="Calibri" w:hAnsi="Times New Roman" w:cs="Times New Roman"/>
          <w:sz w:val="24"/>
          <w:szCs w:val="24"/>
          <w:lang w:val="en-GB" w:eastAsia="bg-BG"/>
        </w:rPr>
      </w:pPr>
      <w:r w:rsidRPr="000B0580">
        <w:rPr>
          <w:rFonts w:ascii="Times New Roman" w:eastAsia="Calibri" w:hAnsi="Times New Roman" w:cs="Times New Roman"/>
          <w:sz w:val="24"/>
          <w:szCs w:val="24"/>
          <w:lang w:val="en-GB" w:eastAsia="bg-BG"/>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rsidR="000B0580" w:rsidRPr="00D348CD" w:rsidRDefault="000B0580" w:rsidP="00BA33C9">
      <w:pPr>
        <w:spacing w:after="0" w:line="240" w:lineRule="auto"/>
        <w:ind w:firstLine="720"/>
        <w:jc w:val="both"/>
        <w:rPr>
          <w:rFonts w:ascii="Times New Roman" w:eastAsia="Calibri" w:hAnsi="Times New Roman" w:cs="Times New Roman"/>
          <w:b/>
          <w:bCs/>
          <w:sz w:val="24"/>
          <w:szCs w:val="24"/>
          <w:lang w:eastAsia="bg-BG"/>
        </w:rPr>
      </w:pPr>
      <w:r w:rsidRPr="000B0580">
        <w:rPr>
          <w:rFonts w:ascii="Times New Roman" w:eastAsia="Calibri" w:hAnsi="Times New Roman" w:cs="Times New Roman"/>
          <w:i/>
          <w:iCs/>
          <w:sz w:val="24"/>
          <w:szCs w:val="24"/>
          <w:lang w:val="en-GB" w:eastAsia="bg-BG"/>
        </w:rPr>
        <w:t xml:space="preserve">Възложителят си запазва правото да извършва проверки. При установяване на несъответствие, участникът се отстранява от процедурата. </w:t>
      </w:r>
      <w:r w:rsidRPr="000B0580">
        <w:rPr>
          <w:rFonts w:ascii="Times New Roman" w:eastAsia="Calibri" w:hAnsi="Times New Roman" w:cs="Times New Roman"/>
          <w:i/>
          <w:iCs/>
          <w:sz w:val="24"/>
          <w:szCs w:val="24"/>
          <w:lang w:eastAsia="bg-BG"/>
        </w:rPr>
        <w:t xml:space="preserve"> </w:t>
      </w:r>
    </w:p>
    <w:p w:rsidR="00BA33C9" w:rsidRPr="00BA33C9" w:rsidRDefault="00BA33C9" w:rsidP="00BA33C9">
      <w:pPr>
        <w:autoSpaceDE w:val="0"/>
        <w:autoSpaceDN w:val="0"/>
        <w:adjustRightInd w:val="0"/>
        <w:spacing w:after="0" w:line="240" w:lineRule="auto"/>
        <w:ind w:right="27"/>
        <w:jc w:val="both"/>
        <w:rPr>
          <w:rFonts w:ascii="Times New Roman" w:eastAsia="Calibri" w:hAnsi="Times New Roman" w:cs="Times New Roman"/>
          <w:b/>
          <w:bCs/>
          <w:i/>
          <w:iCs/>
          <w:sz w:val="24"/>
          <w:szCs w:val="24"/>
          <w:lang w:val="en-GB" w:eastAsia="bg-BG"/>
        </w:rPr>
      </w:pPr>
    </w:p>
    <w:p w:rsidR="00BA33C9" w:rsidRPr="00BA33C9" w:rsidRDefault="00BA33C9" w:rsidP="00BA33C9">
      <w:pPr>
        <w:widowControl w:val="0"/>
        <w:tabs>
          <w:tab w:val="left" w:pos="420"/>
        </w:tabs>
        <w:autoSpaceDE w:val="0"/>
        <w:autoSpaceDN w:val="0"/>
        <w:adjustRightInd w:val="0"/>
        <w:spacing w:after="0" w:line="240" w:lineRule="auto"/>
        <w:ind w:right="27" w:firstLine="720"/>
        <w:jc w:val="both"/>
        <w:rPr>
          <w:rFonts w:ascii="Times New Roman" w:eastAsia="Calibri" w:hAnsi="Times New Roman" w:cs="Times New Roman"/>
          <w:b/>
          <w:bCs/>
          <w:i/>
          <w:iCs/>
          <w:sz w:val="24"/>
          <w:szCs w:val="24"/>
          <w:lang w:val="en-GB" w:eastAsia="bg-BG"/>
        </w:rPr>
      </w:pPr>
      <w:r w:rsidRPr="00BA33C9">
        <w:rPr>
          <w:rFonts w:ascii="Times New Roman" w:eastAsia="Calibri" w:hAnsi="Times New Roman" w:cs="Times New Roman"/>
          <w:b/>
          <w:bCs/>
          <w:i/>
          <w:iCs/>
          <w:sz w:val="24"/>
          <w:szCs w:val="24"/>
          <w:lang w:val="en-GB" w:eastAsia="bg-BG"/>
        </w:rPr>
        <w:t>2. Условия за допустимост на участниците.</w:t>
      </w:r>
    </w:p>
    <w:p w:rsidR="00BA33C9" w:rsidRPr="00BA33C9" w:rsidRDefault="00BA33C9" w:rsidP="00BA33C9">
      <w:pPr>
        <w:spacing w:after="0" w:line="240" w:lineRule="auto"/>
        <w:ind w:right="27" w:firstLine="720"/>
        <w:jc w:val="both"/>
        <w:rPr>
          <w:rFonts w:ascii="Times New Roman" w:eastAsia="Times New Roman" w:hAnsi="Times New Roman" w:cs="Times New Roman"/>
          <w:sz w:val="24"/>
          <w:szCs w:val="24"/>
        </w:rPr>
      </w:pPr>
      <w:bookmarkStart w:id="4" w:name="_Ref78442302"/>
      <w:r w:rsidRPr="00BA33C9">
        <w:rPr>
          <w:rFonts w:ascii="Times New Roman" w:eastAsia="Times New Roman" w:hAnsi="Times New Roman" w:cs="Times New Roman"/>
          <w:b/>
          <w:bCs/>
          <w:i/>
          <w:iCs/>
          <w:sz w:val="24"/>
          <w:szCs w:val="24"/>
        </w:rPr>
        <w:t>2.1</w:t>
      </w:r>
      <w:r w:rsidRPr="00BA33C9">
        <w:rPr>
          <w:rFonts w:ascii="Times New Roman" w:eastAsia="Times New Roman" w:hAnsi="Times New Roman" w:cs="Times New Roman"/>
          <w:sz w:val="24"/>
          <w:szCs w:val="24"/>
        </w:rPr>
        <w:t xml:space="preserve">. </w:t>
      </w:r>
      <w:r w:rsidRPr="00D348CD">
        <w:rPr>
          <w:rFonts w:ascii="Times New Roman" w:eastAsia="Times New Roman" w:hAnsi="Times New Roman" w:cs="Times New Roman"/>
          <w:b/>
          <w:i/>
          <w:iCs/>
          <w:sz w:val="24"/>
          <w:szCs w:val="24"/>
          <w:u w:val="single"/>
        </w:rPr>
        <w:t>Не може да участва</w:t>
      </w:r>
      <w:r w:rsidRPr="00BA33C9">
        <w:rPr>
          <w:rFonts w:ascii="Times New Roman" w:eastAsia="Times New Roman" w:hAnsi="Times New Roman" w:cs="Times New Roman"/>
          <w:sz w:val="24"/>
          <w:szCs w:val="24"/>
        </w:rPr>
        <w:t xml:space="preserve"> във възлагането на обществената поръчка </w:t>
      </w:r>
      <w:bookmarkEnd w:id="4"/>
      <w:r w:rsidRPr="00BA33C9">
        <w:rPr>
          <w:rFonts w:ascii="Times New Roman" w:eastAsia="Times New Roman" w:hAnsi="Times New Roman" w:cs="Times New Roman"/>
          <w:sz w:val="24"/>
          <w:szCs w:val="24"/>
        </w:rPr>
        <w:t xml:space="preserve">лице, съответно Възложителят ще отстрани от участие в процедурата всеки участник, при който е налице някое от следните обстоятелства: </w:t>
      </w:r>
    </w:p>
    <w:p w:rsidR="00BA33C9" w:rsidRPr="00BA33C9" w:rsidRDefault="00BA33C9" w:rsidP="00D9711B">
      <w:pPr>
        <w:numPr>
          <w:ilvl w:val="0"/>
          <w:numId w:val="16"/>
        </w:numPr>
        <w:tabs>
          <w:tab w:val="num" w:pos="720"/>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е осъден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w:t>
      </w:r>
    </w:p>
    <w:p w:rsidR="00BA33C9" w:rsidRPr="00BA33C9" w:rsidRDefault="00BA33C9" w:rsidP="00D9711B">
      <w:pPr>
        <w:numPr>
          <w:ilvl w:val="0"/>
          <w:numId w:val="16"/>
        </w:numPr>
        <w:tabs>
          <w:tab w:val="num" w:pos="720"/>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е осъден с влязла в сила присъда, освен ако е реабилитиран, за престъпление, аналогично на тези по т. 1, в друга държава членка или трета страна;</w:t>
      </w:r>
    </w:p>
    <w:p w:rsidR="00BA33C9" w:rsidRPr="00BA33C9" w:rsidRDefault="00BA33C9" w:rsidP="00D9711B">
      <w:pPr>
        <w:numPr>
          <w:ilvl w:val="0"/>
          <w:numId w:val="16"/>
        </w:numPr>
        <w:tabs>
          <w:tab w:val="num" w:pos="720"/>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BA33C9" w:rsidRPr="00BA33C9" w:rsidRDefault="00BA33C9" w:rsidP="00D9711B">
      <w:pPr>
        <w:numPr>
          <w:ilvl w:val="0"/>
          <w:numId w:val="16"/>
        </w:numPr>
        <w:tabs>
          <w:tab w:val="num" w:pos="720"/>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е налице неравнопоставеност в случаите по чл. 44, ал. 5 от ЗОП;</w:t>
      </w:r>
    </w:p>
    <w:p w:rsidR="00BA33C9" w:rsidRPr="00BA33C9" w:rsidRDefault="00BA33C9" w:rsidP="00D9711B">
      <w:pPr>
        <w:numPr>
          <w:ilvl w:val="0"/>
          <w:numId w:val="16"/>
        </w:numPr>
        <w:tabs>
          <w:tab w:val="num" w:pos="720"/>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е установено, че:</w:t>
      </w:r>
    </w:p>
    <w:p w:rsidR="00BA33C9" w:rsidRPr="00BA33C9" w:rsidRDefault="00BA33C9" w:rsidP="00BA33C9">
      <w:pPr>
        <w:spacing w:after="0" w:line="240" w:lineRule="auto"/>
        <w:ind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BA33C9" w:rsidRPr="00BA33C9" w:rsidRDefault="00BA33C9" w:rsidP="00BA33C9">
      <w:pPr>
        <w:ind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BA33C9" w:rsidRPr="00BA33C9" w:rsidRDefault="00BA33C9" w:rsidP="00D9711B">
      <w:pPr>
        <w:numPr>
          <w:ilvl w:val="0"/>
          <w:numId w:val="17"/>
        </w:numPr>
        <w:tabs>
          <w:tab w:val="clear" w:pos="1800"/>
          <w:tab w:val="num" w:pos="0"/>
          <w:tab w:val="num" w:pos="1134"/>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е установено с влязло в сила наказателно постановление или съдебно решение, че при изпълнение на договор за обществена поръчка е нарушил чл. 118, чл. 128, чл. 245 и чл. 301 - 305 от Кодекса на труда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BA33C9" w:rsidRPr="00BA33C9" w:rsidRDefault="00BA33C9" w:rsidP="00BA33C9">
      <w:pPr>
        <w:ind w:firstLine="720"/>
        <w:jc w:val="both"/>
        <w:textAlignment w:val="center"/>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 </w:t>
      </w:r>
      <w:r w:rsidRPr="00BA33C9">
        <w:rPr>
          <w:rFonts w:ascii="Times New Roman" w:eastAsia="Calibri" w:hAnsi="Times New Roman" w:cs="Times New Roman"/>
          <w:sz w:val="24"/>
          <w:szCs w:val="24"/>
          <w:lang w:val="en-GB" w:eastAsia="bg-BG"/>
        </w:rPr>
        <w:t>е налице конфликт на интереси, който не може да бъде отстранен</w:t>
      </w:r>
      <w:r>
        <w:rPr>
          <w:rFonts w:ascii="Times New Roman" w:eastAsia="Calibri" w:hAnsi="Times New Roman" w:cs="Times New Roman"/>
          <w:sz w:val="24"/>
          <w:szCs w:val="24"/>
          <w:lang w:eastAsia="bg-BG"/>
        </w:rPr>
        <w:t>.</w:t>
      </w:r>
    </w:p>
    <w:p w:rsidR="00BA33C9" w:rsidRPr="00BA33C9" w:rsidRDefault="00BA33C9" w:rsidP="00BA33C9">
      <w:pPr>
        <w:ind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b/>
          <w:bCs/>
          <w:sz w:val="24"/>
          <w:szCs w:val="24"/>
          <w:lang w:val="en-GB" w:eastAsia="bg-BG"/>
        </w:rPr>
        <w:lastRenderedPageBreak/>
        <w:t>2.2</w:t>
      </w:r>
      <w:r w:rsidRPr="00BA33C9">
        <w:rPr>
          <w:rFonts w:ascii="Times New Roman" w:eastAsia="Calibri" w:hAnsi="Times New Roman" w:cs="Times New Roman"/>
          <w:sz w:val="24"/>
          <w:szCs w:val="24"/>
          <w:lang w:val="en-GB" w:eastAsia="bg-BG"/>
        </w:rPr>
        <w:t xml:space="preserve"> </w:t>
      </w:r>
      <w:r w:rsidRPr="00D348CD">
        <w:rPr>
          <w:rFonts w:ascii="Times New Roman" w:eastAsia="Calibri" w:hAnsi="Times New Roman" w:cs="Times New Roman"/>
          <w:b/>
          <w:i/>
          <w:iCs/>
          <w:sz w:val="24"/>
          <w:szCs w:val="24"/>
          <w:u w:val="single"/>
          <w:lang w:val="en-GB" w:eastAsia="bg-BG"/>
        </w:rPr>
        <w:t>Възложителят може да отстрани</w:t>
      </w:r>
      <w:r w:rsidRPr="00BA33C9">
        <w:rPr>
          <w:rFonts w:ascii="Times New Roman" w:eastAsia="Calibri" w:hAnsi="Times New Roman" w:cs="Times New Roman"/>
          <w:i/>
          <w:iCs/>
          <w:sz w:val="24"/>
          <w:szCs w:val="24"/>
          <w:lang w:val="en-GB" w:eastAsia="bg-BG"/>
        </w:rPr>
        <w:t xml:space="preserve"> </w:t>
      </w:r>
      <w:r w:rsidRPr="00BA33C9">
        <w:rPr>
          <w:rFonts w:ascii="Times New Roman" w:eastAsia="Calibri" w:hAnsi="Times New Roman" w:cs="Times New Roman"/>
          <w:sz w:val="24"/>
          <w:szCs w:val="24"/>
          <w:lang w:val="en-GB" w:eastAsia="bg-BG"/>
        </w:rPr>
        <w:t>от участие в процедура за възлагане на обществена поръчка кандидат или участник, за когото е налице някое от следните обстоятелства:</w:t>
      </w:r>
    </w:p>
    <w:p w:rsidR="00BA33C9" w:rsidRPr="00BA33C9" w:rsidRDefault="00BA33C9" w:rsidP="00D9711B">
      <w:pPr>
        <w:numPr>
          <w:ilvl w:val="0"/>
          <w:numId w:val="18"/>
        </w:numPr>
        <w:tabs>
          <w:tab w:val="clear" w:pos="1800"/>
          <w:tab w:val="num" w:pos="0"/>
          <w:tab w:val="num" w:pos="993"/>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BA33C9" w:rsidRPr="00BA33C9" w:rsidRDefault="00BA33C9" w:rsidP="00D9711B">
      <w:pPr>
        <w:numPr>
          <w:ilvl w:val="0"/>
          <w:numId w:val="18"/>
        </w:numPr>
        <w:tabs>
          <w:tab w:val="clear" w:pos="1800"/>
          <w:tab w:val="num" w:pos="0"/>
          <w:tab w:val="num" w:pos="993"/>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лишен е от правото да упражнява определена професия или дейност съгласно законодателството на държавата, в която е извършено деянието;</w:t>
      </w:r>
    </w:p>
    <w:p w:rsidR="00BA33C9" w:rsidRPr="00BA33C9" w:rsidRDefault="00BA33C9" w:rsidP="00D9711B">
      <w:pPr>
        <w:numPr>
          <w:ilvl w:val="0"/>
          <w:numId w:val="18"/>
        </w:numPr>
        <w:tabs>
          <w:tab w:val="clear" w:pos="1800"/>
          <w:tab w:val="num" w:pos="0"/>
          <w:tab w:val="num" w:pos="993"/>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сключил е споразумение с други лица с цел нарушаване на конкуренцията, когато нарушението е установено с акт на компетентен орган;</w:t>
      </w:r>
    </w:p>
    <w:p w:rsidR="00BA33C9" w:rsidRPr="00BA33C9" w:rsidRDefault="00BA33C9" w:rsidP="00D9711B">
      <w:pPr>
        <w:numPr>
          <w:ilvl w:val="0"/>
          <w:numId w:val="18"/>
        </w:numPr>
        <w:tabs>
          <w:tab w:val="clear" w:pos="1800"/>
          <w:tab w:val="num" w:pos="0"/>
          <w:tab w:val="left" w:pos="993"/>
          <w:tab w:val="left" w:pos="1134"/>
        </w:tabs>
        <w:spacing w:after="0" w:line="240" w:lineRule="auto"/>
        <w:ind w:left="0"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доказано е,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rsidR="00BA33C9" w:rsidRPr="00BA33C9" w:rsidRDefault="00BA33C9" w:rsidP="00BA33C9">
      <w:pPr>
        <w:spacing w:after="0" w:line="240" w:lineRule="auto"/>
        <w:ind w:firstLine="720"/>
        <w:jc w:val="both"/>
        <w:textAlignment w:val="center"/>
        <w:rPr>
          <w:rFonts w:ascii="Times New Roman" w:eastAsia="Calibri" w:hAnsi="Times New Roman" w:cs="Times New Roman"/>
          <w:sz w:val="24"/>
          <w:szCs w:val="24"/>
          <w:lang w:val="en-GB" w:eastAsia="bg-BG"/>
        </w:rPr>
      </w:pPr>
      <w:r w:rsidRPr="00BA33C9">
        <w:rPr>
          <w:rFonts w:ascii="Times New Roman" w:eastAsia="Calibri" w:hAnsi="Times New Roman" w:cs="Times New Roman"/>
          <w:b/>
          <w:bCs/>
          <w:sz w:val="24"/>
          <w:szCs w:val="24"/>
          <w:lang w:val="en-GB" w:eastAsia="bg-BG"/>
        </w:rPr>
        <w:t xml:space="preserve">Възложителят отстранява от процедурата кандидат или участник, за когото са налице основанията по т. 2.1 и т. 2.2, възникнали преди или по време на процедурата. </w:t>
      </w:r>
      <w:r w:rsidRPr="00BA33C9">
        <w:rPr>
          <w:rFonts w:ascii="Times New Roman" w:eastAsia="Calibri" w:hAnsi="Times New Roman" w:cs="Times New Roman"/>
          <w:sz w:val="24"/>
          <w:szCs w:val="24"/>
          <w:lang w:val="en-GB" w:eastAsia="bg-BG"/>
        </w:rPr>
        <w:t>Посоченото се прилага и когато кандидат или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BA33C9" w:rsidRPr="00BA33C9" w:rsidRDefault="00BA33C9" w:rsidP="00596C9E">
      <w:pPr>
        <w:spacing w:after="0" w:line="240" w:lineRule="auto"/>
        <w:ind w:firstLine="720"/>
        <w:jc w:val="both"/>
        <w:rPr>
          <w:rFonts w:ascii="Times New Roman" w:eastAsia="Calibri" w:hAnsi="Times New Roman" w:cs="Times New Roman"/>
          <w:sz w:val="24"/>
          <w:szCs w:val="24"/>
          <w:lang w:val="en-GB" w:eastAsia="bg-BG"/>
        </w:rPr>
      </w:pPr>
      <w:r w:rsidRPr="00BA33C9">
        <w:rPr>
          <w:rFonts w:ascii="Times New Roman" w:eastAsia="Calibri" w:hAnsi="Times New Roman" w:cs="Times New Roman"/>
          <w:sz w:val="24"/>
          <w:szCs w:val="24"/>
          <w:lang w:val="en-GB" w:eastAsia="bg-BG"/>
        </w:rPr>
        <w:t>Когато изискванията по т. 2.1 и т. 2.2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 и 7 от ЗОП се попълва в отделен ЕЕДОП за всяко лице или за някои от лицата. В последната хипотеза - при подаване на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985166" w:rsidRDefault="00BA33C9" w:rsidP="00596C9E">
      <w:pPr>
        <w:spacing w:line="240" w:lineRule="auto"/>
        <w:ind w:firstLine="720"/>
        <w:jc w:val="both"/>
        <w:rPr>
          <w:rFonts w:ascii="Times New Roman" w:eastAsia="Batang" w:hAnsi="Times New Roman" w:cs="Times New Roman"/>
          <w:sz w:val="24"/>
          <w:szCs w:val="24"/>
          <w:lang w:eastAsia="bg-BG"/>
        </w:rPr>
      </w:pPr>
      <w:r w:rsidRPr="00BA33C9">
        <w:rPr>
          <w:rFonts w:ascii="Times New Roman" w:eastAsia="Calibri" w:hAnsi="Times New Roman" w:cs="Times New Roman"/>
          <w:sz w:val="24"/>
          <w:szCs w:val="24"/>
          <w:lang w:val="en-GB" w:eastAsia="bg-BG"/>
        </w:rPr>
        <w:t>Участникът следва да предостави (декларира) в част III., буква „Г“ от Единния</w:t>
      </w:r>
      <w:r w:rsidR="00985166" w:rsidRPr="00985166">
        <w:rPr>
          <w:rFonts w:ascii="Times New Roman" w:eastAsia="Calibri" w:hAnsi="Times New Roman" w:cs="Times New Roman"/>
          <w:sz w:val="24"/>
          <w:szCs w:val="24"/>
          <w:lang w:val="en-GB" w:eastAsia="bg-BG"/>
        </w:rPr>
        <w:t xml:space="preserve"> европейски документ за обществени поръчки  (ЕЕДОП) липсата на основания по </w:t>
      </w:r>
      <w:r w:rsidR="00985166" w:rsidRPr="00985166">
        <w:rPr>
          <w:rFonts w:ascii="Times New Roman" w:eastAsia="Batang" w:hAnsi="Times New Roman" w:cs="Times New Roman"/>
          <w:sz w:val="24"/>
          <w:szCs w:val="24"/>
          <w:lang w:val="en-GB" w:eastAsia="bg-BG"/>
        </w:rPr>
        <w:t>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Когато участниците са юридически лица, основанията по т. 2.1 и т. 2.2 се отнасят за:</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1. лицата, които представляват участника или кандидата;</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lastRenderedPageBreak/>
        <w:t>2. лицата, които са членове на управителни и надзорни органи на участника или кандидата;</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Лицата по т. 1 и 2 са, както следва:</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1. при събирателно дружество - лицата по чл. 84, ал. 1 и чл. 89, ал. 1 от Търговския закон;</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2. при командитно дружество - неограничено отговорните съдружници по чл. 105 от Търговския закон;</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3.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4. при акционерно дружество - лицата по чл. 241, ал. 1, чл. 242, ал. 1 и чл. 244, ал. 1 от Търговския закон;</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5. при командитно дружество с акции - лицата по чл. 256 във връзка с чл. 244, ал. 1 от Търговския закон;</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6. при едноличен търговец - физическото лице - търговец;</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8. в случаите по т. 1 - 7 - и прокуристите, когато има такива;</w:t>
      </w:r>
    </w:p>
    <w:p w:rsidR="00985166" w:rsidRPr="00985166" w:rsidRDefault="00985166" w:rsidP="00985166">
      <w:pPr>
        <w:spacing w:after="0" w:line="240" w:lineRule="auto"/>
        <w:ind w:firstLine="1155"/>
        <w:jc w:val="both"/>
        <w:textAlignment w:val="center"/>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9. в останалите случаи, включително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p w:rsidR="00745F36" w:rsidRDefault="00745F36" w:rsidP="00745F36">
      <w:pPr>
        <w:widowControl w:val="0"/>
        <w:autoSpaceDE w:val="0"/>
        <w:autoSpaceDN w:val="0"/>
        <w:adjustRightInd w:val="0"/>
        <w:spacing w:after="0" w:line="240" w:lineRule="auto"/>
        <w:ind w:right="27" w:firstLine="720"/>
        <w:jc w:val="both"/>
        <w:rPr>
          <w:rFonts w:ascii="Times New Roman" w:eastAsia="Times New Roman" w:hAnsi="Times New Roman" w:cs="Times New Roman"/>
          <w:sz w:val="24"/>
          <w:szCs w:val="24"/>
          <w:lang w:eastAsia="bg-BG"/>
        </w:rPr>
      </w:pPr>
      <w:r w:rsidRPr="00C51D3A">
        <w:rPr>
          <w:rFonts w:ascii="Times New Roman" w:eastAsia="Times New Roman" w:hAnsi="Times New Roman" w:cs="Times New Roman"/>
          <w:i/>
          <w:sz w:val="24"/>
          <w:szCs w:val="24"/>
          <w:lang w:eastAsia="bg-BG"/>
        </w:rPr>
        <w:t>В случаите т. 8,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r w:rsidRPr="00C51D3A">
        <w:rPr>
          <w:rFonts w:ascii="Times New Roman" w:eastAsia="Times New Roman" w:hAnsi="Times New Roman" w:cs="Times New Roman"/>
          <w:sz w:val="24"/>
          <w:szCs w:val="24"/>
          <w:lang w:eastAsia="bg-BG"/>
        </w:rPr>
        <w:t xml:space="preserve"> </w:t>
      </w:r>
    </w:p>
    <w:p w:rsidR="00985166" w:rsidRPr="00985166" w:rsidRDefault="00985166" w:rsidP="00985166">
      <w:pPr>
        <w:spacing w:after="0" w:line="240" w:lineRule="auto"/>
        <w:ind w:right="27"/>
        <w:jc w:val="both"/>
        <w:rPr>
          <w:rFonts w:ascii="Times New Roman" w:eastAsia="Calibri" w:hAnsi="Times New Roman" w:cs="Times New Roman"/>
          <w:sz w:val="24"/>
          <w:szCs w:val="24"/>
          <w:lang w:val="en-GB" w:eastAsia="bg-BG"/>
        </w:rPr>
      </w:pPr>
    </w:p>
    <w:p w:rsidR="00985166" w:rsidRDefault="00985166" w:rsidP="00985166">
      <w:pPr>
        <w:widowControl w:val="0"/>
        <w:autoSpaceDE w:val="0"/>
        <w:autoSpaceDN w:val="0"/>
        <w:adjustRightInd w:val="0"/>
        <w:spacing w:after="0" w:line="240" w:lineRule="auto"/>
        <w:ind w:right="27" w:firstLine="720"/>
        <w:jc w:val="both"/>
        <w:rPr>
          <w:rFonts w:ascii="Times New Roman" w:eastAsia="Calibri" w:hAnsi="Times New Roman" w:cs="Times New Roman"/>
          <w:b/>
          <w:bCs/>
          <w:sz w:val="24"/>
          <w:szCs w:val="24"/>
          <w:lang w:val="en-GB" w:eastAsia="bg-BG"/>
        </w:rPr>
      </w:pPr>
      <w:r w:rsidRPr="00985166">
        <w:rPr>
          <w:rFonts w:ascii="Times New Roman" w:eastAsia="Calibri" w:hAnsi="Times New Roman" w:cs="Times New Roman"/>
          <w:b/>
          <w:bCs/>
          <w:sz w:val="24"/>
          <w:szCs w:val="24"/>
          <w:lang w:val="en-GB" w:eastAsia="bg-BG"/>
        </w:rPr>
        <w:t>Участникът ще бъде отстранен от участие в процедурата за възлагане на настоящата обществена поръчка, ако не отговаря на някое от гореизброените изисквания.</w:t>
      </w:r>
    </w:p>
    <w:p w:rsidR="00CE48A4" w:rsidRDefault="00CE48A4" w:rsidP="00596C9E">
      <w:pPr>
        <w:widowControl w:val="0"/>
        <w:shd w:val="clear" w:color="auto" w:fill="FFFFFF"/>
        <w:autoSpaceDE w:val="0"/>
        <w:autoSpaceDN w:val="0"/>
        <w:adjustRightInd w:val="0"/>
        <w:spacing w:line="240" w:lineRule="auto"/>
        <w:ind w:firstLine="567"/>
        <w:jc w:val="both"/>
        <w:rPr>
          <w:rFonts w:ascii="Times New Roman" w:eastAsia="Times New Roman" w:hAnsi="Times New Roman" w:cs="Times New Roman"/>
          <w:sz w:val="24"/>
          <w:szCs w:val="24"/>
          <w:lang w:eastAsia="bg-BG"/>
        </w:rPr>
      </w:pPr>
      <w:r w:rsidRPr="00C51D3A">
        <w:rPr>
          <w:rFonts w:ascii="Times New Roman" w:eastAsia="Times New Roman" w:hAnsi="Times New Roman" w:cs="Times New Roman"/>
          <w:sz w:val="24"/>
          <w:szCs w:val="24"/>
          <w:lang w:eastAsia="bg-BG"/>
        </w:rPr>
        <w:t xml:space="preserve">Когато изискванията по </w:t>
      </w:r>
      <w:hyperlink r:id="rId11" w:anchor="чл54_ал1_т1');" w:history="1">
        <w:r w:rsidRPr="00C51D3A">
          <w:rPr>
            <w:rFonts w:ascii="Times New Roman" w:eastAsia="Times New Roman" w:hAnsi="Times New Roman" w:cs="Times New Roman"/>
            <w:sz w:val="24"/>
            <w:szCs w:val="24"/>
            <w:lang w:eastAsia="bg-BG"/>
          </w:rPr>
          <w:t>чл. 54, ал. 1, т. 1</w:t>
        </w:r>
      </w:hyperlink>
      <w:r w:rsidRPr="00C51D3A">
        <w:rPr>
          <w:rFonts w:ascii="Times New Roman" w:eastAsia="Times New Roman" w:hAnsi="Times New Roman" w:cs="Times New Roman"/>
          <w:sz w:val="24"/>
          <w:szCs w:val="24"/>
          <w:lang w:eastAsia="bg-BG"/>
        </w:rPr>
        <w:t xml:space="preserve">, </w:t>
      </w:r>
      <w:hyperlink r:id="rId12" w:anchor="чл54_ал1_т2');" w:history="1">
        <w:r w:rsidRPr="00C51D3A">
          <w:rPr>
            <w:rFonts w:ascii="Times New Roman" w:eastAsia="Times New Roman" w:hAnsi="Times New Roman" w:cs="Times New Roman"/>
            <w:sz w:val="24"/>
            <w:szCs w:val="24"/>
            <w:lang w:eastAsia="bg-BG"/>
          </w:rPr>
          <w:t>2</w:t>
        </w:r>
      </w:hyperlink>
      <w:r w:rsidRPr="00C51D3A">
        <w:rPr>
          <w:rFonts w:ascii="Times New Roman" w:eastAsia="Times New Roman" w:hAnsi="Times New Roman" w:cs="Times New Roman"/>
          <w:sz w:val="24"/>
          <w:szCs w:val="24"/>
          <w:lang w:eastAsia="bg-BG"/>
        </w:rPr>
        <w:t xml:space="preserve"> и </w:t>
      </w:r>
      <w:hyperlink r:id="rId13" w:anchor="чл54_ал1_т7');" w:history="1">
        <w:r w:rsidRPr="00C51D3A">
          <w:rPr>
            <w:rFonts w:ascii="Times New Roman" w:eastAsia="Times New Roman" w:hAnsi="Times New Roman" w:cs="Times New Roman"/>
            <w:sz w:val="24"/>
            <w:szCs w:val="24"/>
            <w:lang w:eastAsia="bg-BG"/>
          </w:rPr>
          <w:t>7</w:t>
        </w:r>
      </w:hyperlink>
      <w:r w:rsidRPr="00C51D3A">
        <w:rPr>
          <w:rFonts w:ascii="Times New Roman" w:eastAsia="Times New Roman" w:hAnsi="Times New Roman" w:cs="Times New Roman"/>
          <w:sz w:val="24"/>
          <w:szCs w:val="24"/>
          <w:lang w:eastAsia="bg-BG"/>
        </w:rPr>
        <w:t xml:space="preserve"> и </w:t>
      </w:r>
      <w:hyperlink r:id="rId14" w:anchor="чл55_ал1_т5');" w:history="1">
        <w:r w:rsidRPr="00C51D3A">
          <w:rPr>
            <w:rFonts w:ascii="Times New Roman" w:eastAsia="Times New Roman" w:hAnsi="Times New Roman" w:cs="Times New Roman"/>
            <w:sz w:val="24"/>
            <w:szCs w:val="24"/>
            <w:lang w:eastAsia="bg-BG"/>
          </w:rPr>
          <w:t>чл. 55, ал. 1, т. 5</w:t>
        </w:r>
      </w:hyperlink>
      <w:r w:rsidRPr="00C51D3A">
        <w:rPr>
          <w:rFonts w:ascii="Times New Roman" w:eastAsia="Times New Roman" w:hAnsi="Times New Roman" w:cs="Times New Roman"/>
          <w:sz w:val="24"/>
          <w:szCs w:val="24"/>
          <w:lang w:eastAsia="bg-BG"/>
        </w:rPr>
        <w:t xml:space="preserve"> </w:t>
      </w:r>
      <w:hyperlink r:id="rId15" w:history="1">
        <w:r w:rsidRPr="00C51D3A">
          <w:rPr>
            <w:rFonts w:ascii="Times New Roman" w:eastAsia="Times New Roman" w:hAnsi="Times New Roman" w:cs="Times New Roman"/>
            <w:sz w:val="24"/>
            <w:szCs w:val="24"/>
            <w:lang w:eastAsia="bg-BG"/>
          </w:rPr>
          <w:t>ЗОП</w:t>
        </w:r>
      </w:hyperlink>
      <w:r w:rsidRPr="00C51D3A">
        <w:rPr>
          <w:rFonts w:ascii="Times New Roman" w:eastAsia="Times New Roman" w:hAnsi="Times New Roman" w:cs="Times New Roman"/>
          <w:sz w:val="24"/>
          <w:szCs w:val="24"/>
          <w:lang w:eastAsia="bg-BG"/>
        </w:rPr>
        <w:t xml:space="preserve">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w:t>
      </w:r>
      <w:hyperlink r:id="rId16" w:anchor="чл54_ал1_т1');" w:history="1">
        <w:r w:rsidRPr="00C51D3A">
          <w:rPr>
            <w:rFonts w:ascii="Times New Roman" w:eastAsia="Times New Roman" w:hAnsi="Times New Roman" w:cs="Times New Roman"/>
            <w:sz w:val="24"/>
            <w:szCs w:val="24"/>
            <w:lang w:eastAsia="bg-BG"/>
          </w:rPr>
          <w:t>чл. 54, ал. 1, т. 1</w:t>
        </w:r>
      </w:hyperlink>
      <w:r w:rsidRPr="00C51D3A">
        <w:rPr>
          <w:rFonts w:ascii="Times New Roman" w:eastAsia="Times New Roman" w:hAnsi="Times New Roman" w:cs="Times New Roman"/>
          <w:sz w:val="24"/>
          <w:szCs w:val="24"/>
          <w:lang w:eastAsia="bg-BG"/>
        </w:rPr>
        <w:t xml:space="preserve">, </w:t>
      </w:r>
      <w:hyperlink r:id="rId17" w:anchor="чл54_ал1_т2');" w:history="1">
        <w:r w:rsidRPr="00C51D3A">
          <w:rPr>
            <w:rFonts w:ascii="Times New Roman" w:eastAsia="Times New Roman" w:hAnsi="Times New Roman" w:cs="Times New Roman"/>
            <w:sz w:val="24"/>
            <w:szCs w:val="24"/>
            <w:lang w:eastAsia="bg-BG"/>
          </w:rPr>
          <w:t>2</w:t>
        </w:r>
      </w:hyperlink>
      <w:r w:rsidRPr="00C51D3A">
        <w:rPr>
          <w:rFonts w:ascii="Times New Roman" w:eastAsia="Times New Roman" w:hAnsi="Times New Roman" w:cs="Times New Roman"/>
          <w:sz w:val="24"/>
          <w:szCs w:val="24"/>
          <w:lang w:eastAsia="bg-BG"/>
        </w:rPr>
        <w:t xml:space="preserve"> и </w:t>
      </w:r>
      <w:hyperlink r:id="rId18" w:anchor="чл54_ал1_т7');" w:history="1">
        <w:r w:rsidRPr="00C51D3A">
          <w:rPr>
            <w:rFonts w:ascii="Times New Roman" w:eastAsia="Times New Roman" w:hAnsi="Times New Roman" w:cs="Times New Roman"/>
            <w:sz w:val="24"/>
            <w:szCs w:val="24"/>
            <w:lang w:eastAsia="bg-BG"/>
          </w:rPr>
          <w:t>7</w:t>
        </w:r>
      </w:hyperlink>
      <w:r w:rsidRPr="00C51D3A">
        <w:rPr>
          <w:rFonts w:ascii="Times New Roman" w:eastAsia="Times New Roman" w:hAnsi="Times New Roman" w:cs="Times New Roman"/>
          <w:sz w:val="24"/>
          <w:szCs w:val="24"/>
          <w:lang w:eastAsia="bg-BG"/>
        </w:rPr>
        <w:t xml:space="preserve"> и </w:t>
      </w:r>
      <w:hyperlink r:id="rId19" w:anchor="чл55_ал1_т5');" w:history="1">
        <w:r w:rsidRPr="00C51D3A">
          <w:rPr>
            <w:rFonts w:ascii="Times New Roman" w:eastAsia="Times New Roman" w:hAnsi="Times New Roman" w:cs="Times New Roman"/>
            <w:sz w:val="24"/>
            <w:szCs w:val="24"/>
            <w:lang w:eastAsia="bg-BG"/>
          </w:rPr>
          <w:t>чл. 55, ал. 1, т. 5</w:t>
        </w:r>
      </w:hyperlink>
      <w:r w:rsidRPr="00C51D3A">
        <w:rPr>
          <w:rFonts w:ascii="Times New Roman" w:eastAsia="Times New Roman" w:hAnsi="Times New Roman" w:cs="Times New Roman"/>
          <w:sz w:val="24"/>
          <w:szCs w:val="24"/>
          <w:lang w:eastAsia="bg-BG"/>
        </w:rPr>
        <w:t xml:space="preserve"> </w:t>
      </w:r>
      <w:hyperlink r:id="rId20" w:history="1">
        <w:r w:rsidRPr="00C51D3A">
          <w:rPr>
            <w:rFonts w:ascii="Times New Roman" w:eastAsia="Times New Roman" w:hAnsi="Times New Roman" w:cs="Times New Roman"/>
            <w:sz w:val="24"/>
            <w:szCs w:val="24"/>
            <w:lang w:eastAsia="bg-BG"/>
          </w:rPr>
          <w:t>ЗОП</w:t>
        </w:r>
      </w:hyperlink>
      <w:r w:rsidRPr="00C51D3A">
        <w:rPr>
          <w:rFonts w:ascii="Times New Roman" w:eastAsia="Times New Roman" w:hAnsi="Times New Roman" w:cs="Times New Roman"/>
          <w:sz w:val="24"/>
          <w:szCs w:val="24"/>
          <w:lang w:eastAsia="bg-BG"/>
        </w:rPr>
        <w:t xml:space="preserve"> се попълва в отделен ЕЕДОП за всяко лице или за някои от лицат</w:t>
      </w:r>
      <w:r>
        <w:rPr>
          <w:rFonts w:ascii="Times New Roman" w:eastAsia="Times New Roman" w:hAnsi="Times New Roman" w:cs="Times New Roman"/>
          <w:sz w:val="24"/>
          <w:szCs w:val="24"/>
          <w:lang w:eastAsia="bg-BG"/>
        </w:rPr>
        <w:t>а. В случаите по предходното изр</w:t>
      </w:r>
      <w:r w:rsidRPr="00C51D3A">
        <w:rPr>
          <w:rFonts w:ascii="Times New Roman" w:eastAsia="Times New Roman" w:hAnsi="Times New Roman" w:cs="Times New Roman"/>
          <w:sz w:val="24"/>
          <w:szCs w:val="24"/>
          <w:lang w:eastAsia="bg-BG"/>
        </w:rPr>
        <w:t>ечение, когато се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w:t>
      </w:r>
      <w:r>
        <w:rPr>
          <w:rFonts w:ascii="Times New Roman" w:eastAsia="Times New Roman" w:hAnsi="Times New Roman" w:cs="Times New Roman"/>
          <w:sz w:val="24"/>
          <w:szCs w:val="24"/>
          <w:lang w:eastAsia="bg-BG"/>
        </w:rPr>
        <w:t>ява съответния стопански субект.</w:t>
      </w:r>
    </w:p>
    <w:p w:rsidR="00CE48A4" w:rsidRDefault="00CE48A4" w:rsidP="00596C9E">
      <w:pPr>
        <w:widowControl w:val="0"/>
        <w:shd w:val="clear" w:color="auto" w:fill="FFFFFF"/>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lastRenderedPageBreak/>
        <w:t>Когато за участник е налице някое от основанията по чл. 54, ал. 1 от ЗОП или посочените от възложителя основания по чл. 55, ал. 1 от ЗОП и преди подаването на офертата той е предприел мерки за доказване на надеждност по чл. 56 от ЗОП, тези мерки се описват в ЕЕДОП</w:t>
      </w:r>
      <w:r>
        <w:rPr>
          <w:rFonts w:ascii="Times New Roman" w:eastAsia="Times New Roman" w:hAnsi="Times New Roman" w:cs="Times New Roman"/>
          <w:sz w:val="24"/>
          <w:szCs w:val="24"/>
          <w:lang w:eastAsia="bg-BG"/>
        </w:rPr>
        <w:t>.</w:t>
      </w:r>
      <w:r w:rsidRPr="0075502A">
        <w:rPr>
          <w:rFonts w:ascii="Times New Roman" w:eastAsia="Times New Roman" w:hAnsi="Times New Roman" w:cs="Times New Roman"/>
          <w:sz w:val="24"/>
          <w:szCs w:val="24"/>
          <w:lang w:eastAsia="bg-BG"/>
        </w:rPr>
        <w:t xml:space="preserve"> </w:t>
      </w:r>
    </w:p>
    <w:p w:rsidR="00CE48A4" w:rsidRPr="0075502A" w:rsidRDefault="00CE48A4" w:rsidP="00596C9E">
      <w:pPr>
        <w:widowControl w:val="0"/>
        <w:shd w:val="clear" w:color="auto" w:fill="FFFFFF"/>
        <w:tabs>
          <w:tab w:val="left" w:pos="993"/>
        </w:tabs>
        <w:autoSpaceDE w:val="0"/>
        <w:autoSpaceDN w:val="0"/>
        <w:adjustRightInd w:val="0"/>
        <w:spacing w:after="0"/>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Документи за доказване на предприетите мерки за надеждност, когато е приложимо.</w:t>
      </w:r>
    </w:p>
    <w:p w:rsidR="00CE48A4" w:rsidRPr="0075502A" w:rsidRDefault="00CE48A4" w:rsidP="00CE48A4">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Указание за подготовка:</w:t>
      </w:r>
    </w:p>
    <w:p w:rsidR="00CE48A4" w:rsidRPr="0075502A" w:rsidRDefault="00CE48A4" w:rsidP="00CE48A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w:t>
      </w:r>
    </w:p>
    <w:p w:rsidR="00CE48A4" w:rsidRPr="0075502A" w:rsidRDefault="00CE48A4" w:rsidP="00CE48A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1.1) е погасил задълженията си по чл. 54, ал. 1, т. 3 от ЗОП, включително начислените лихви и/или глоби или че те са разсрочени, отсрочени или обезпечени;</w:t>
      </w:r>
    </w:p>
    <w:p w:rsidR="00CE48A4" w:rsidRPr="0075502A" w:rsidRDefault="00CE48A4" w:rsidP="00CE48A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1.2)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CE48A4" w:rsidRPr="0075502A" w:rsidRDefault="00CE48A4" w:rsidP="00CE48A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CE48A4" w:rsidRPr="0075502A" w:rsidRDefault="00CE48A4" w:rsidP="00596C9E">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Като доказателства за надеждността на участника се представят следните документи:</w:t>
      </w:r>
    </w:p>
    <w:p w:rsidR="00CE48A4" w:rsidRPr="0075502A" w:rsidRDefault="00CE48A4" w:rsidP="00CE48A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CE48A4" w:rsidRPr="0075502A" w:rsidRDefault="00CE48A4" w:rsidP="00CE48A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2) по отношение на обстоятелството по чл. 56. ал. 1, т. 3 от ЗОП - документ от съответния компетентен орган за потвърждение на описаните обстоятелства.</w:t>
      </w:r>
    </w:p>
    <w:p w:rsidR="00CE48A4" w:rsidRDefault="00CE48A4" w:rsidP="00596C9E">
      <w:pPr>
        <w:widowControl w:val="0"/>
        <w:shd w:val="clear" w:color="auto" w:fill="FFFFFF"/>
        <w:autoSpaceDE w:val="0"/>
        <w:autoSpaceDN w:val="0"/>
        <w:adjustRightInd w:val="0"/>
        <w:spacing w:line="240" w:lineRule="auto"/>
        <w:ind w:firstLine="567"/>
        <w:jc w:val="both"/>
        <w:rPr>
          <w:rFonts w:ascii="Times New Roman" w:eastAsia="Times New Roman" w:hAnsi="Times New Roman" w:cs="Times New Roman"/>
          <w:sz w:val="24"/>
          <w:szCs w:val="24"/>
          <w:lang w:eastAsia="bg-BG"/>
        </w:rPr>
      </w:pPr>
      <w:r w:rsidRPr="0075502A">
        <w:rPr>
          <w:rFonts w:ascii="Times New Roman" w:eastAsia="Times New Roman" w:hAnsi="Times New Roman" w:cs="Times New Roman"/>
          <w:sz w:val="24"/>
          <w:szCs w:val="24"/>
          <w:lang w:eastAsia="bg-BG"/>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 В случай че предприетите от участника мерки са достатъчни, за да се гарантира неговата надеждност, възложителят не го отстранява от процедурата. 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r>
        <w:rPr>
          <w:rFonts w:ascii="Times New Roman" w:eastAsia="Times New Roman" w:hAnsi="Times New Roman" w:cs="Times New Roman"/>
          <w:sz w:val="24"/>
          <w:szCs w:val="24"/>
          <w:lang w:eastAsia="bg-BG"/>
        </w:rPr>
        <w:t>.</w:t>
      </w:r>
    </w:p>
    <w:p w:rsidR="00CE48A4" w:rsidRDefault="00CE48A4" w:rsidP="00596C9E">
      <w:pPr>
        <w:pStyle w:val="afd"/>
        <w:tabs>
          <w:tab w:val="num" w:pos="993"/>
        </w:tabs>
        <w:jc w:val="both"/>
        <w:rPr>
          <w:rFonts w:eastAsia="Times New Roman"/>
          <w:lang w:eastAsia="x-none"/>
        </w:rPr>
      </w:pPr>
      <w:r>
        <w:rPr>
          <w:rFonts w:eastAsia="Times New Roman"/>
        </w:rPr>
        <w:lastRenderedPageBreak/>
        <w:tab/>
      </w:r>
      <w:r w:rsidRPr="005B11DF">
        <w:rPr>
          <w:rFonts w:eastAsia="Times New Roman"/>
        </w:rPr>
        <w:t>Основанията за отстраняване се прилагат съобразно чл. 57 от ЗОП.</w:t>
      </w:r>
      <w:r w:rsidRPr="005B11DF">
        <w:rPr>
          <w:rFonts w:eastAsia="Times New Roman"/>
          <w:lang w:eastAsia="x-none"/>
        </w:rPr>
        <w:t xml:space="preserve"> Доказването липсата на основанията за отстраняване се извършва по реда на чл. 58 от ЗОП. </w:t>
      </w:r>
    </w:p>
    <w:p w:rsidR="00CE48A4" w:rsidRPr="005B11DF" w:rsidRDefault="00CE48A4" w:rsidP="00596C9E">
      <w:pPr>
        <w:pStyle w:val="afd"/>
        <w:tabs>
          <w:tab w:val="num" w:pos="993"/>
        </w:tabs>
        <w:spacing w:after="0" w:afterAutospacing="0"/>
        <w:jc w:val="both"/>
        <w:rPr>
          <w:rFonts w:eastAsia="Times New Roman"/>
          <w:lang w:eastAsia="x-none"/>
        </w:rPr>
      </w:pPr>
      <w:r>
        <w:rPr>
          <w:rFonts w:eastAsia="Times New Roman"/>
          <w:lang w:eastAsia="x-none"/>
        </w:rPr>
        <w:tab/>
      </w:r>
      <w:r w:rsidRPr="005B11DF">
        <w:rPr>
          <w:rFonts w:eastAsia="Times New Roman"/>
          <w:lang w:eastAsia="x-none"/>
        </w:rPr>
        <w:t>Документите, чрез които се доказва липсата на основания за отстраняване на участника (представят се преди подписване на Договора), са:</w:t>
      </w:r>
    </w:p>
    <w:p w:rsidR="00CE48A4" w:rsidRPr="005B11DF" w:rsidRDefault="00CE48A4" w:rsidP="00596C9E">
      <w:pPr>
        <w:spacing w:after="0" w:line="240" w:lineRule="auto"/>
        <w:ind w:left="1068"/>
        <w:jc w:val="both"/>
        <w:rPr>
          <w:rFonts w:ascii="Times New Roman" w:eastAsia="Times New Roman" w:hAnsi="Times New Roman" w:cs="Times New Roman"/>
          <w:sz w:val="24"/>
          <w:szCs w:val="24"/>
          <w:lang w:eastAsia="bg-BG"/>
        </w:rPr>
      </w:pPr>
      <w:r w:rsidRPr="005B11DF">
        <w:rPr>
          <w:rFonts w:ascii="Times New Roman" w:eastAsia="Times New Roman" w:hAnsi="Times New Roman" w:cs="Times New Roman"/>
          <w:sz w:val="24"/>
          <w:szCs w:val="24"/>
          <w:lang w:eastAsia="bg-BG"/>
        </w:rPr>
        <w:t>- свидетелство за съдимост;</w:t>
      </w:r>
    </w:p>
    <w:p w:rsidR="00CE48A4" w:rsidRPr="005B11DF" w:rsidRDefault="00CE48A4" w:rsidP="00596C9E">
      <w:pPr>
        <w:spacing w:after="0" w:line="240" w:lineRule="auto"/>
        <w:ind w:left="1068"/>
        <w:jc w:val="both"/>
        <w:rPr>
          <w:rFonts w:ascii="Times New Roman" w:eastAsia="Times New Roman" w:hAnsi="Times New Roman" w:cs="Times New Roman"/>
          <w:sz w:val="24"/>
          <w:szCs w:val="24"/>
          <w:lang w:eastAsia="bg-BG"/>
        </w:rPr>
      </w:pPr>
      <w:r w:rsidRPr="005B11DF">
        <w:rPr>
          <w:rFonts w:ascii="Times New Roman" w:eastAsia="Times New Roman" w:hAnsi="Times New Roman" w:cs="Times New Roman"/>
          <w:sz w:val="24"/>
          <w:szCs w:val="24"/>
          <w:lang w:eastAsia="bg-BG"/>
        </w:rPr>
        <w:t>- удостоверение от органите по приходите и удостоверение от общината по седалището на Възложителя и на участника;</w:t>
      </w:r>
    </w:p>
    <w:p w:rsidR="00CE48A4" w:rsidRDefault="00CE48A4" w:rsidP="00596C9E">
      <w:pPr>
        <w:pStyle w:val="afd"/>
        <w:spacing w:before="0" w:beforeAutospacing="0"/>
        <w:ind w:firstLine="567"/>
        <w:jc w:val="both"/>
        <w:rPr>
          <w:rFonts w:eastAsia="Times New Roman"/>
          <w:b/>
        </w:rPr>
      </w:pPr>
      <w:r>
        <w:rPr>
          <w:rFonts w:eastAsia="Times New Roman"/>
        </w:rPr>
        <w:t xml:space="preserve">        </w:t>
      </w:r>
      <w:r w:rsidRPr="005B11DF">
        <w:rPr>
          <w:rFonts w:eastAsia="Times New Roman"/>
        </w:rPr>
        <w:t>- удостоверение от органите на Изпълнителна агенция „Главна инспекция по труда“.</w:t>
      </w:r>
      <w:r w:rsidRPr="005B11DF">
        <w:rPr>
          <w:rFonts w:eastAsia="Times New Roman"/>
          <w:b/>
        </w:rPr>
        <w:t xml:space="preserve"> </w:t>
      </w:r>
    </w:p>
    <w:p w:rsidR="00CE48A4" w:rsidRDefault="00CE48A4" w:rsidP="00CE48A4">
      <w:pPr>
        <w:pStyle w:val="afd"/>
        <w:ind w:firstLine="567"/>
        <w:jc w:val="both"/>
        <w:rPr>
          <w:rFonts w:eastAsia="Times New Roman"/>
          <w:b/>
        </w:rPr>
      </w:pPr>
      <w:r>
        <w:rPr>
          <w:rFonts w:eastAsia="Times New Roman"/>
          <w:b/>
        </w:rPr>
        <w:t xml:space="preserve">При подаване на оферта участникът декларира липсата на основания за отстраняване чрез представяне на Единен европейски документ за обществени поръчки (ЕЕДОП) с предоставяне на съответната информация, изискана от възложителя </w:t>
      </w:r>
      <w:r w:rsidRPr="005B11DF">
        <w:rPr>
          <w:rFonts w:eastAsia="Times New Roman"/>
          <w:b/>
        </w:rPr>
        <w:t xml:space="preserve">– попълват се съответните раздели на ЕЕДОП в част ІІІ – Основание за изключване. </w:t>
      </w:r>
    </w:p>
    <w:p w:rsidR="00CE48A4" w:rsidRPr="00901670" w:rsidRDefault="00CE48A4" w:rsidP="00CE48A4">
      <w:pPr>
        <w:pStyle w:val="afd"/>
        <w:tabs>
          <w:tab w:val="num" w:pos="993"/>
        </w:tabs>
        <w:ind w:left="644"/>
        <w:jc w:val="both"/>
        <w:rPr>
          <w:rFonts w:eastAsia="Times New Roman"/>
        </w:rPr>
      </w:pPr>
      <w:r w:rsidRPr="00901670">
        <w:rPr>
          <w:rFonts w:eastAsia="Times New Roman"/>
          <w:b/>
          <w:i/>
        </w:rPr>
        <w:t>2.3</w:t>
      </w:r>
      <w:r w:rsidRPr="00901670">
        <w:rPr>
          <w:rFonts w:eastAsia="Times New Roman"/>
        </w:rPr>
        <w:t xml:space="preserve"> Освен на основанията, посочени по-горе, Възложителят отстранява от участие:</w:t>
      </w:r>
    </w:p>
    <w:p w:rsidR="00CE48A4" w:rsidRPr="00901670" w:rsidRDefault="00CE48A4" w:rsidP="00CE48A4">
      <w:pPr>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2.3.1.</w:t>
      </w:r>
      <w:r w:rsidRPr="00901670">
        <w:rPr>
          <w:rFonts w:ascii="Times New Roman" w:eastAsia="Times New Roman" w:hAnsi="Times New Roman" w:cs="Times New Roman"/>
          <w:sz w:val="24"/>
          <w:szCs w:val="24"/>
          <w:lang w:eastAsia="bg-BG"/>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CE48A4" w:rsidRPr="00901670" w:rsidRDefault="00CE48A4" w:rsidP="00CE48A4">
      <w:pPr>
        <w:spacing w:before="100" w:beforeAutospacing="1" w:after="100" w:afterAutospacing="1" w:line="240" w:lineRule="auto"/>
        <w:ind w:left="502" w:firstLine="206"/>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2.3.2.</w:t>
      </w:r>
      <w:r w:rsidRPr="00901670">
        <w:rPr>
          <w:rFonts w:ascii="Times New Roman" w:eastAsia="Times New Roman" w:hAnsi="Times New Roman" w:cs="Times New Roman"/>
          <w:sz w:val="24"/>
          <w:szCs w:val="24"/>
          <w:lang w:eastAsia="bg-BG"/>
        </w:rPr>
        <w:t xml:space="preserve"> участник, който е представил оферта, която не отговаря на:</w:t>
      </w:r>
    </w:p>
    <w:p w:rsidR="00CE48A4" w:rsidRPr="00901670" w:rsidRDefault="00CE48A4" w:rsidP="00CE48A4">
      <w:pPr>
        <w:numPr>
          <w:ilvl w:val="0"/>
          <w:numId w:val="32"/>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901670">
        <w:rPr>
          <w:rFonts w:ascii="Times New Roman" w:eastAsia="Times New Roman" w:hAnsi="Times New Roman" w:cs="Times New Roman"/>
          <w:sz w:val="24"/>
          <w:szCs w:val="24"/>
          <w:lang w:eastAsia="bg-BG"/>
        </w:rPr>
        <w:t>предварително обявените условия на поръчката;</w:t>
      </w:r>
    </w:p>
    <w:p w:rsidR="00CE48A4" w:rsidRPr="00901670" w:rsidRDefault="00CE48A4" w:rsidP="00CE48A4">
      <w:pPr>
        <w:numPr>
          <w:ilvl w:val="0"/>
          <w:numId w:val="32"/>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901670">
        <w:rPr>
          <w:rFonts w:ascii="Times New Roman" w:eastAsia="Times New Roman" w:hAnsi="Times New Roman" w:cs="Times New Roman"/>
          <w:sz w:val="24"/>
          <w:szCs w:val="24"/>
          <w:lang w:eastAsia="bg-BG"/>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чл. 115 ЗОП;</w:t>
      </w:r>
    </w:p>
    <w:p w:rsidR="00CE48A4" w:rsidRPr="00901670" w:rsidRDefault="00CE48A4" w:rsidP="00CE48A4">
      <w:pPr>
        <w:spacing w:before="100" w:beforeAutospacing="1" w:after="100" w:afterAutospacing="1" w:line="24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2.3.3.</w:t>
      </w:r>
      <w:r w:rsidRPr="00901670">
        <w:rPr>
          <w:rFonts w:ascii="Times New Roman" w:eastAsia="Times New Roman" w:hAnsi="Times New Roman" w:cs="Times New Roman"/>
          <w:sz w:val="24"/>
          <w:szCs w:val="24"/>
          <w:lang w:eastAsia="bg-BG"/>
        </w:rPr>
        <w:t xml:space="preserve"> участник, който не е представил в срок обосновката по </w:t>
      </w:r>
      <w:hyperlink r:id="rId21" w:history="1">
        <w:r w:rsidRPr="00901670">
          <w:rPr>
            <w:rFonts w:ascii="Times New Roman" w:eastAsia="Times New Roman" w:hAnsi="Times New Roman" w:cs="Times New Roman"/>
            <w:sz w:val="24"/>
            <w:szCs w:val="24"/>
            <w:lang w:eastAsia="bg-BG"/>
          </w:rPr>
          <w:t>чл. 72, ал. 1</w:t>
        </w:r>
      </w:hyperlink>
      <w:r w:rsidRPr="00901670">
        <w:rPr>
          <w:rFonts w:ascii="Times New Roman" w:eastAsia="Times New Roman" w:hAnsi="Times New Roman" w:cs="Times New Roman"/>
          <w:sz w:val="24"/>
          <w:szCs w:val="24"/>
          <w:lang w:eastAsia="bg-BG"/>
        </w:rPr>
        <w:t xml:space="preserve"> ЗОП или чиято оферта не е приета съгласно </w:t>
      </w:r>
      <w:hyperlink r:id="rId22" w:history="1">
        <w:r w:rsidRPr="00901670">
          <w:rPr>
            <w:rFonts w:ascii="Times New Roman" w:eastAsia="Times New Roman" w:hAnsi="Times New Roman" w:cs="Times New Roman"/>
            <w:sz w:val="24"/>
            <w:szCs w:val="24"/>
            <w:lang w:eastAsia="bg-BG"/>
          </w:rPr>
          <w:t>чл. 72, ал. 3</w:t>
        </w:r>
      </w:hyperlink>
      <w:r w:rsidRPr="00901670">
        <w:rPr>
          <w:rFonts w:ascii="Times New Roman" w:eastAsia="Times New Roman" w:hAnsi="Times New Roman" w:cs="Times New Roman"/>
          <w:sz w:val="24"/>
          <w:szCs w:val="24"/>
          <w:lang w:eastAsia="bg-BG"/>
        </w:rPr>
        <w:t xml:space="preserve"> – 5 ЗОП;</w:t>
      </w:r>
    </w:p>
    <w:p w:rsidR="00CE48A4" w:rsidRPr="00DA6807" w:rsidRDefault="00CE48A4" w:rsidP="00CE48A4">
      <w:pPr>
        <w:pStyle w:val="m"/>
        <w:ind w:left="567"/>
        <w:jc w:val="both"/>
        <w:rPr>
          <w:rFonts w:ascii="Times New Roman" w:hAnsi="Times New Roman" w:cs="Times New Roman"/>
          <w:lang w:eastAsia="bg-BG"/>
        </w:rPr>
      </w:pPr>
      <w:r>
        <w:rPr>
          <w:rFonts w:ascii="Times New Roman" w:hAnsi="Times New Roman" w:cs="Times New Roman"/>
          <w:lang w:eastAsia="bg-BG"/>
        </w:rPr>
        <w:t>2.3.4.</w:t>
      </w:r>
      <w:r w:rsidRPr="00901670">
        <w:rPr>
          <w:rFonts w:ascii="Times New Roman" w:hAnsi="Times New Roman" w:cs="Times New Roman"/>
          <w:lang w:eastAsia="bg-BG"/>
        </w:rPr>
        <w:t xml:space="preserve"> участници, които са свързани лица.</w:t>
      </w:r>
      <w:r w:rsidRPr="00DA6807">
        <w:rPr>
          <w:rFonts w:ascii="Times New Roman" w:hAnsi="Times New Roman" w:cs="Times New Roman"/>
          <w:b/>
          <w:lang w:eastAsia="bg-BG"/>
        </w:rPr>
        <w:t xml:space="preserve"> </w:t>
      </w:r>
    </w:p>
    <w:p w:rsidR="00CE48A4" w:rsidRPr="00DA6807" w:rsidRDefault="00CE48A4" w:rsidP="00CE48A4">
      <w:pPr>
        <w:pStyle w:val="m"/>
        <w:ind w:left="567"/>
        <w:jc w:val="both"/>
        <w:rPr>
          <w:rFonts w:ascii="Times New Roman" w:hAnsi="Times New Roman" w:cs="Times New Roman"/>
          <w:lang w:eastAsia="bg-BG"/>
        </w:rPr>
      </w:pPr>
      <w:r w:rsidRPr="00DA6807">
        <w:rPr>
          <w:rFonts w:ascii="Times New Roman" w:hAnsi="Times New Roman" w:cs="Times New Roman"/>
          <w:b/>
          <w:lang w:eastAsia="bg-BG"/>
        </w:rPr>
        <w:t xml:space="preserve"> </w:t>
      </w:r>
    </w:p>
    <w:p w:rsidR="00CE48A4" w:rsidRPr="00DA6807" w:rsidRDefault="00CE48A4" w:rsidP="00CE48A4">
      <w:pPr>
        <w:pStyle w:val="m"/>
        <w:numPr>
          <w:ilvl w:val="0"/>
          <w:numId w:val="33"/>
        </w:numPr>
        <w:ind w:left="0" w:firstLine="567"/>
        <w:jc w:val="both"/>
        <w:rPr>
          <w:rFonts w:ascii="Times New Roman" w:hAnsi="Times New Roman" w:cs="Times New Roman"/>
          <w:lang w:eastAsia="bg-BG"/>
        </w:rPr>
      </w:pPr>
      <w:r w:rsidRPr="00DA6807">
        <w:rPr>
          <w:rFonts w:ascii="Times New Roman" w:hAnsi="Times New Roman" w:cs="Times New Roman"/>
          <w:lang w:eastAsia="bg-BG"/>
        </w:rPr>
        <w:lastRenderedPageBreak/>
        <w:t xml:space="preserve">Участник, за когото са налице основания по </w:t>
      </w:r>
      <w:hyperlink r:id="rId23" w:history="1">
        <w:r w:rsidRPr="00DA6807">
          <w:rPr>
            <w:rFonts w:ascii="Times New Roman" w:hAnsi="Times New Roman" w:cs="Times New Roman"/>
            <w:lang w:eastAsia="bg-BG"/>
          </w:rPr>
          <w:t>чл. 54, ал. 1</w:t>
        </w:r>
      </w:hyperlink>
      <w:r w:rsidRPr="00DA6807">
        <w:rPr>
          <w:rFonts w:ascii="Times New Roman" w:hAnsi="Times New Roman" w:cs="Times New Roman"/>
          <w:lang w:eastAsia="bg-BG"/>
        </w:rPr>
        <w:t xml:space="preserve">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CE48A4" w:rsidRPr="00DA6807" w:rsidRDefault="00CE48A4" w:rsidP="00596C9E">
      <w:pPr>
        <w:spacing w:before="100" w:beforeAutospacing="1" w:after="0" w:line="240" w:lineRule="auto"/>
        <w:ind w:firstLine="567"/>
        <w:jc w:val="both"/>
        <w:rPr>
          <w:rFonts w:ascii="Times New Roman" w:eastAsia="Times New Roman" w:hAnsi="Times New Roman" w:cs="Times New Roman"/>
          <w:sz w:val="24"/>
          <w:szCs w:val="24"/>
          <w:lang w:eastAsia="bg-BG"/>
        </w:rPr>
      </w:pPr>
      <w:r w:rsidRPr="00DA6807">
        <w:rPr>
          <w:rFonts w:ascii="Times New Roman" w:eastAsia="Times New Roman" w:hAnsi="Times New Roman" w:cs="Times New Roman"/>
          <w:sz w:val="24"/>
          <w:szCs w:val="24"/>
          <w:lang w:eastAsia="bg-BG"/>
        </w:rPr>
        <w:t xml:space="preserve">1. е погасил задълженията си по </w:t>
      </w:r>
      <w:hyperlink r:id="rId24" w:history="1">
        <w:r w:rsidRPr="00DA6807">
          <w:rPr>
            <w:rFonts w:ascii="Times New Roman" w:eastAsia="Times New Roman" w:hAnsi="Times New Roman" w:cs="Times New Roman"/>
            <w:sz w:val="24"/>
            <w:szCs w:val="24"/>
            <w:lang w:eastAsia="bg-BG"/>
          </w:rPr>
          <w:t>чл. 54, ал. 1, т. 3</w:t>
        </w:r>
      </w:hyperlink>
      <w:r w:rsidRPr="00DA6807">
        <w:rPr>
          <w:rFonts w:ascii="Times New Roman" w:eastAsia="Times New Roman" w:hAnsi="Times New Roman" w:cs="Times New Roman"/>
          <w:sz w:val="24"/>
          <w:szCs w:val="24"/>
          <w:lang w:eastAsia="bg-BG"/>
        </w:rPr>
        <w:t xml:space="preserve"> ЗОП, включително начислените лихви и/или глоби или че те са разсрочени, отсрочени или обезпечени;</w:t>
      </w:r>
    </w:p>
    <w:p w:rsidR="00CE48A4" w:rsidRPr="00DA6807" w:rsidRDefault="00CE48A4" w:rsidP="00596C9E">
      <w:pPr>
        <w:spacing w:after="0" w:line="240" w:lineRule="auto"/>
        <w:ind w:firstLine="567"/>
        <w:jc w:val="both"/>
        <w:rPr>
          <w:rFonts w:ascii="Times New Roman" w:eastAsia="Times New Roman" w:hAnsi="Times New Roman" w:cs="Times New Roman"/>
          <w:sz w:val="24"/>
          <w:szCs w:val="24"/>
          <w:lang w:eastAsia="bg-BG"/>
        </w:rPr>
      </w:pPr>
      <w:r w:rsidRPr="00DA6807">
        <w:rPr>
          <w:rFonts w:ascii="Times New Roman" w:eastAsia="Times New Roman" w:hAnsi="Times New Roman" w:cs="Times New Roman"/>
          <w:sz w:val="24"/>
          <w:szCs w:val="24"/>
          <w:lan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CE48A4" w:rsidRPr="00DA6807" w:rsidRDefault="00CE48A4" w:rsidP="00596C9E">
      <w:pPr>
        <w:spacing w:after="100" w:afterAutospacing="1" w:line="240" w:lineRule="auto"/>
        <w:ind w:firstLine="567"/>
        <w:jc w:val="both"/>
        <w:rPr>
          <w:rFonts w:ascii="Times New Roman" w:eastAsia="Times New Roman" w:hAnsi="Times New Roman" w:cs="Times New Roman"/>
          <w:sz w:val="24"/>
          <w:szCs w:val="24"/>
          <w:lang w:eastAsia="bg-BG"/>
        </w:rPr>
      </w:pPr>
      <w:r w:rsidRPr="00DA6807">
        <w:rPr>
          <w:rFonts w:ascii="Times New Roman" w:eastAsia="Times New Roman" w:hAnsi="Times New Roman" w:cs="Times New Roman"/>
          <w:sz w:val="24"/>
          <w:szCs w:val="24"/>
          <w:lan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CE48A4" w:rsidRPr="00DA6807" w:rsidRDefault="00CE48A4" w:rsidP="000A54B2">
      <w:pPr>
        <w:spacing w:before="100" w:beforeAutospacing="1" w:after="0" w:line="240" w:lineRule="auto"/>
        <w:ind w:firstLine="567"/>
        <w:jc w:val="both"/>
        <w:rPr>
          <w:rFonts w:ascii="Times New Roman" w:eastAsia="Times New Roman" w:hAnsi="Times New Roman" w:cs="Times New Roman"/>
          <w:sz w:val="24"/>
          <w:szCs w:val="24"/>
          <w:lang w:eastAsia="bg-BG"/>
        </w:rPr>
      </w:pPr>
      <w:r w:rsidRPr="00DA6807">
        <w:rPr>
          <w:rFonts w:ascii="Times New Roman" w:eastAsia="Times New Roman" w:hAnsi="Times New Roman" w:cs="Times New Roman"/>
          <w:sz w:val="24"/>
          <w:szCs w:val="24"/>
          <w:lang w:eastAsia="bg-BG"/>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985166" w:rsidRPr="00A60736" w:rsidRDefault="00CE48A4" w:rsidP="000A54B2">
      <w:pPr>
        <w:spacing w:after="100" w:afterAutospacing="1" w:line="240" w:lineRule="auto"/>
        <w:ind w:firstLine="567"/>
        <w:jc w:val="both"/>
        <w:rPr>
          <w:rFonts w:ascii="Times New Roman" w:eastAsia="Times New Roman" w:hAnsi="Times New Roman" w:cs="Times New Roman"/>
          <w:sz w:val="24"/>
          <w:szCs w:val="24"/>
          <w:lang w:val="en-US" w:eastAsia="bg-BG"/>
        </w:rPr>
      </w:pPr>
      <w:r w:rsidRPr="00DA6807">
        <w:rPr>
          <w:rFonts w:ascii="Times New Roman" w:eastAsia="Times New Roman" w:hAnsi="Times New Roman" w:cs="Times New Roman"/>
          <w:sz w:val="24"/>
          <w:szCs w:val="24"/>
          <w:lang w:eastAsia="bg-BG"/>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985166" w:rsidRPr="00985166" w:rsidRDefault="00985166" w:rsidP="00985166">
      <w:pPr>
        <w:spacing w:after="0" w:line="240" w:lineRule="auto"/>
        <w:ind w:firstLine="720"/>
        <w:jc w:val="both"/>
        <w:rPr>
          <w:rFonts w:ascii="Times New Roman" w:eastAsia="Calibri" w:hAnsi="Times New Roman" w:cs="Times New Roman"/>
          <w:b/>
          <w:bCs/>
          <w:i/>
          <w:iCs/>
          <w:sz w:val="24"/>
          <w:szCs w:val="24"/>
          <w:lang w:val="en-GB" w:eastAsia="bg-BG"/>
        </w:rPr>
      </w:pPr>
      <w:r w:rsidRPr="00985166">
        <w:rPr>
          <w:rFonts w:ascii="Times New Roman" w:eastAsia="Calibri" w:hAnsi="Times New Roman" w:cs="Times New Roman"/>
          <w:b/>
          <w:bCs/>
          <w:i/>
          <w:iCs/>
          <w:sz w:val="24"/>
          <w:szCs w:val="24"/>
          <w:lang w:val="en-GB" w:eastAsia="bg-BG"/>
        </w:rPr>
        <w:t>3. Критерии за подбор, включващи минимални изисквания за икономически и финансови възможности на участниците.</w:t>
      </w:r>
    </w:p>
    <w:p w:rsidR="00985166" w:rsidRPr="00985166" w:rsidRDefault="00985166" w:rsidP="00985166">
      <w:pPr>
        <w:spacing w:after="0" w:line="240" w:lineRule="auto"/>
        <w:ind w:firstLine="720"/>
        <w:jc w:val="both"/>
        <w:rPr>
          <w:rFonts w:ascii="Times New Roman" w:eastAsia="Calibri" w:hAnsi="Times New Roman" w:cs="Times New Roman"/>
          <w:sz w:val="24"/>
          <w:szCs w:val="24"/>
          <w:lang w:val="en-US" w:eastAsia="bg-BG"/>
        </w:rPr>
      </w:pPr>
      <w:r w:rsidRPr="00985166">
        <w:rPr>
          <w:rFonts w:ascii="Times New Roman" w:eastAsia="Calibri" w:hAnsi="Times New Roman" w:cs="Times New Roman"/>
          <w:sz w:val="24"/>
          <w:szCs w:val="24"/>
          <w:lang w:val="en-GB" w:eastAsia="bg-BG"/>
        </w:rPr>
        <w:t xml:space="preserve">Възложителят не поставя изисквания за икономическо и финансово състояние към участниците. </w:t>
      </w:r>
    </w:p>
    <w:p w:rsidR="00985166" w:rsidRDefault="00985166" w:rsidP="00985166">
      <w:pPr>
        <w:widowControl w:val="0"/>
        <w:autoSpaceDE w:val="0"/>
        <w:autoSpaceDN w:val="0"/>
        <w:adjustRightInd w:val="0"/>
        <w:spacing w:after="0" w:line="240" w:lineRule="auto"/>
        <w:ind w:right="-23" w:firstLine="720"/>
        <w:jc w:val="both"/>
        <w:rPr>
          <w:rFonts w:ascii="Times New Roman" w:eastAsia="Calibri" w:hAnsi="Times New Roman" w:cs="Times New Roman"/>
          <w:b/>
          <w:bCs/>
          <w:i/>
          <w:iCs/>
          <w:sz w:val="24"/>
          <w:szCs w:val="24"/>
          <w:lang w:eastAsia="bg-BG"/>
        </w:rPr>
      </w:pPr>
    </w:p>
    <w:p w:rsidR="002D7AE2" w:rsidRDefault="00985166" w:rsidP="002D7AE2">
      <w:pPr>
        <w:widowControl w:val="0"/>
        <w:autoSpaceDE w:val="0"/>
        <w:autoSpaceDN w:val="0"/>
        <w:adjustRightInd w:val="0"/>
        <w:spacing w:after="0" w:line="240" w:lineRule="auto"/>
        <w:ind w:right="-23" w:firstLine="720"/>
        <w:jc w:val="both"/>
        <w:rPr>
          <w:rFonts w:ascii="Times New Roman" w:eastAsia="Calibri" w:hAnsi="Times New Roman" w:cs="Times New Roman"/>
          <w:b/>
          <w:bCs/>
          <w:i/>
          <w:iCs/>
          <w:sz w:val="24"/>
          <w:szCs w:val="24"/>
          <w:lang w:eastAsia="bg-BG"/>
        </w:rPr>
      </w:pPr>
      <w:r w:rsidRPr="00985166">
        <w:rPr>
          <w:rFonts w:ascii="Times New Roman" w:eastAsia="Calibri" w:hAnsi="Times New Roman" w:cs="Times New Roman"/>
          <w:b/>
          <w:bCs/>
          <w:i/>
          <w:iCs/>
          <w:sz w:val="24"/>
          <w:szCs w:val="24"/>
          <w:lang w:val="en-GB" w:eastAsia="bg-BG"/>
        </w:rPr>
        <w:t>4. Критерии за подбор, включващи минимални изисквания за техническите и професионални възможности.</w:t>
      </w:r>
    </w:p>
    <w:p w:rsidR="002D7AE2" w:rsidRPr="002D7AE2" w:rsidRDefault="00985166" w:rsidP="002D7AE2">
      <w:pPr>
        <w:widowControl w:val="0"/>
        <w:autoSpaceDE w:val="0"/>
        <w:autoSpaceDN w:val="0"/>
        <w:adjustRightInd w:val="0"/>
        <w:spacing w:after="0" w:line="240" w:lineRule="auto"/>
        <w:ind w:right="-23" w:firstLine="720"/>
        <w:jc w:val="both"/>
        <w:rPr>
          <w:rFonts w:ascii="Times New Roman" w:eastAsia="Calibri" w:hAnsi="Times New Roman" w:cs="Times New Roman"/>
          <w:b/>
          <w:bCs/>
          <w:i/>
          <w:iCs/>
          <w:sz w:val="24"/>
          <w:szCs w:val="24"/>
          <w:lang w:val="en-GB" w:eastAsia="bg-BG"/>
        </w:rPr>
      </w:pPr>
      <w:r w:rsidRPr="00985166">
        <w:rPr>
          <w:rFonts w:ascii="Times New Roman" w:eastAsia="Calibri" w:hAnsi="Times New Roman" w:cs="Times New Roman"/>
          <w:b/>
          <w:bCs/>
          <w:sz w:val="24"/>
          <w:szCs w:val="24"/>
          <w:lang w:val="en-GB" w:eastAsia="bg-BG"/>
        </w:rPr>
        <w:t>4.1.</w:t>
      </w:r>
      <w:r w:rsidR="000A54B2" w:rsidRPr="000A54B2">
        <w:rPr>
          <w:rFonts w:ascii="Times New Roman" w:eastAsia="Calibri" w:hAnsi="Times New Roman" w:cs="Times New Roman"/>
          <w:sz w:val="24"/>
          <w:szCs w:val="24"/>
          <w:lang w:val="en-GB" w:eastAsia="bg-BG"/>
        </w:rPr>
        <w:t xml:space="preserve"> </w:t>
      </w:r>
      <w:r w:rsidR="002D7AE2" w:rsidRPr="002D7AE2">
        <w:rPr>
          <w:rFonts w:ascii="Times New Roman" w:eastAsia="Calibri" w:hAnsi="Times New Roman" w:cs="Times New Roman"/>
          <w:sz w:val="24"/>
          <w:szCs w:val="24"/>
          <w:lang w:val="en-GB" w:eastAsia="bg-BG"/>
        </w:rPr>
        <w:t xml:space="preserve">Участникът </w:t>
      </w:r>
      <w:r w:rsidR="002D7AE2" w:rsidRPr="002D7AE2">
        <w:rPr>
          <w:rFonts w:ascii="Times New Roman" w:eastAsia="Calibri" w:hAnsi="Times New Roman" w:cs="Times New Roman"/>
          <w:sz w:val="24"/>
          <w:szCs w:val="24"/>
          <w:lang w:eastAsia="bg-BG"/>
        </w:rPr>
        <w:t xml:space="preserve">за обособена позиция №1 и </w:t>
      </w:r>
      <w:r w:rsidR="002D7AE2">
        <w:rPr>
          <w:rFonts w:ascii="Times New Roman" w:eastAsia="Calibri" w:hAnsi="Times New Roman" w:cs="Times New Roman"/>
          <w:sz w:val="24"/>
          <w:szCs w:val="24"/>
          <w:lang w:eastAsia="bg-BG"/>
        </w:rPr>
        <w:t xml:space="preserve">обособена позиция </w:t>
      </w:r>
      <w:r w:rsidR="002D7AE2" w:rsidRPr="002D7AE2">
        <w:rPr>
          <w:rFonts w:ascii="Times New Roman" w:eastAsia="Calibri" w:hAnsi="Times New Roman" w:cs="Times New Roman"/>
          <w:sz w:val="24"/>
          <w:szCs w:val="24"/>
          <w:lang w:eastAsia="bg-BG"/>
        </w:rPr>
        <w:t xml:space="preserve">№2 </w:t>
      </w:r>
      <w:r w:rsidR="002D7AE2" w:rsidRPr="002D7AE2">
        <w:rPr>
          <w:rFonts w:ascii="Times New Roman" w:eastAsia="Calibri" w:hAnsi="Times New Roman" w:cs="Times New Roman"/>
          <w:sz w:val="24"/>
          <w:szCs w:val="24"/>
          <w:lang w:val="en-GB" w:eastAsia="bg-BG"/>
        </w:rPr>
        <w:t>следва да докаже, че има опит</w:t>
      </w:r>
      <w:r w:rsidR="002D7AE2" w:rsidRPr="002D7AE2">
        <w:rPr>
          <w:rFonts w:ascii="Times New Roman" w:eastAsia="Calibri" w:hAnsi="Times New Roman" w:cs="Times New Roman"/>
          <w:sz w:val="24"/>
          <w:szCs w:val="24"/>
          <w:lang w:eastAsia="bg-BG"/>
        </w:rPr>
        <w:t xml:space="preserve"> в извършването на дейности – идентични или сходни с предмета и обема на настоящата поръчка</w:t>
      </w:r>
      <w:r w:rsidR="002D7AE2" w:rsidRPr="002D7AE2">
        <w:rPr>
          <w:rFonts w:ascii="Times New Roman" w:eastAsia="Calibri" w:hAnsi="Times New Roman" w:cs="Times New Roman"/>
          <w:sz w:val="24"/>
          <w:szCs w:val="24"/>
          <w:lang w:val="ru-RU" w:eastAsia="bg-BG"/>
        </w:rPr>
        <w:t>.</w:t>
      </w:r>
    </w:p>
    <w:p w:rsidR="002D7AE2" w:rsidRPr="002D7AE2" w:rsidRDefault="002D7AE2" w:rsidP="002D7AE2">
      <w:pPr>
        <w:spacing w:after="0" w:line="240" w:lineRule="auto"/>
        <w:ind w:firstLine="720"/>
        <w:jc w:val="both"/>
        <w:rPr>
          <w:rFonts w:ascii="Times New Roman" w:eastAsia="Calibri" w:hAnsi="Times New Roman" w:cs="Times New Roman"/>
          <w:sz w:val="24"/>
          <w:szCs w:val="24"/>
          <w:lang w:eastAsia="bg-BG"/>
        </w:rPr>
      </w:pPr>
      <w:proofErr w:type="gramStart"/>
      <w:r w:rsidRPr="002D7AE2">
        <w:rPr>
          <w:rFonts w:ascii="Times New Roman" w:eastAsia="Calibri" w:hAnsi="Times New Roman" w:cs="Times New Roman"/>
          <w:sz w:val="24"/>
          <w:szCs w:val="24"/>
          <w:lang w:val="en-GB" w:eastAsia="bg-BG"/>
        </w:rPr>
        <w:t xml:space="preserve">Предвид горното, участникът следва да е изпълнил през последните 3 (три) години от датата на подаване на офертата минимум </w:t>
      </w:r>
      <w:r w:rsidRPr="002D7AE2">
        <w:rPr>
          <w:rFonts w:ascii="Times New Roman" w:eastAsia="Calibri" w:hAnsi="Times New Roman" w:cs="Times New Roman"/>
          <w:sz w:val="24"/>
          <w:szCs w:val="24"/>
          <w:lang w:eastAsia="bg-BG"/>
        </w:rPr>
        <w:t>1</w:t>
      </w:r>
      <w:r w:rsidRPr="002D7AE2">
        <w:rPr>
          <w:rFonts w:ascii="Times New Roman" w:eastAsia="Calibri" w:hAnsi="Times New Roman" w:cs="Times New Roman"/>
          <w:sz w:val="24"/>
          <w:szCs w:val="24"/>
          <w:lang w:val="en-GB" w:eastAsia="bg-BG"/>
        </w:rPr>
        <w:t xml:space="preserve"> (</w:t>
      </w:r>
      <w:r w:rsidRPr="002D7AE2">
        <w:rPr>
          <w:rFonts w:ascii="Times New Roman" w:eastAsia="Calibri" w:hAnsi="Times New Roman" w:cs="Times New Roman"/>
          <w:sz w:val="24"/>
          <w:szCs w:val="24"/>
          <w:lang w:eastAsia="bg-BG"/>
        </w:rPr>
        <w:t>една</w:t>
      </w:r>
      <w:r w:rsidRPr="002D7AE2">
        <w:rPr>
          <w:rFonts w:ascii="Times New Roman" w:eastAsia="Calibri" w:hAnsi="Times New Roman" w:cs="Times New Roman"/>
          <w:sz w:val="24"/>
          <w:szCs w:val="24"/>
          <w:lang w:val="en-GB" w:eastAsia="bg-BG"/>
        </w:rPr>
        <w:t>) услуг</w:t>
      </w:r>
      <w:r w:rsidRPr="002D7AE2">
        <w:rPr>
          <w:rFonts w:ascii="Times New Roman" w:eastAsia="Calibri" w:hAnsi="Times New Roman" w:cs="Times New Roman"/>
          <w:sz w:val="24"/>
          <w:szCs w:val="24"/>
          <w:lang w:eastAsia="bg-BG"/>
        </w:rPr>
        <w:t>а</w:t>
      </w:r>
      <w:r w:rsidRPr="002D7AE2">
        <w:rPr>
          <w:rFonts w:ascii="Times New Roman" w:eastAsia="Calibri" w:hAnsi="Times New Roman" w:cs="Times New Roman"/>
          <w:sz w:val="24"/>
          <w:szCs w:val="24"/>
          <w:lang w:val="en-GB" w:eastAsia="bg-BG"/>
        </w:rPr>
        <w:t>, ко</w:t>
      </w:r>
      <w:r w:rsidRPr="002D7AE2">
        <w:rPr>
          <w:rFonts w:ascii="Times New Roman" w:eastAsia="Calibri" w:hAnsi="Times New Roman" w:cs="Times New Roman"/>
          <w:sz w:val="24"/>
          <w:szCs w:val="24"/>
          <w:lang w:eastAsia="bg-BG"/>
        </w:rPr>
        <w:t>я</w:t>
      </w:r>
      <w:r w:rsidRPr="002D7AE2">
        <w:rPr>
          <w:rFonts w:ascii="Times New Roman" w:eastAsia="Calibri" w:hAnsi="Times New Roman" w:cs="Times New Roman"/>
          <w:sz w:val="24"/>
          <w:szCs w:val="24"/>
          <w:lang w:val="en-GB" w:eastAsia="bg-BG"/>
        </w:rPr>
        <w:t xml:space="preserve">то </w:t>
      </w:r>
      <w:r w:rsidRPr="002D7AE2">
        <w:rPr>
          <w:rFonts w:ascii="Times New Roman" w:eastAsia="Calibri" w:hAnsi="Times New Roman" w:cs="Times New Roman"/>
          <w:sz w:val="24"/>
          <w:szCs w:val="24"/>
          <w:lang w:eastAsia="bg-BG"/>
        </w:rPr>
        <w:t>е</w:t>
      </w:r>
      <w:r w:rsidRPr="002D7AE2">
        <w:rPr>
          <w:rFonts w:ascii="Times New Roman" w:eastAsia="Calibri" w:hAnsi="Times New Roman" w:cs="Times New Roman"/>
          <w:sz w:val="24"/>
          <w:szCs w:val="24"/>
          <w:lang w:val="en-GB" w:eastAsia="bg-BG"/>
        </w:rPr>
        <w:t xml:space="preserve"> идентичн</w:t>
      </w:r>
      <w:r w:rsidRPr="002D7AE2">
        <w:rPr>
          <w:rFonts w:ascii="Times New Roman" w:eastAsia="Calibri" w:hAnsi="Times New Roman" w:cs="Times New Roman"/>
          <w:sz w:val="24"/>
          <w:szCs w:val="24"/>
          <w:lang w:eastAsia="bg-BG"/>
        </w:rPr>
        <w:t>а</w:t>
      </w:r>
      <w:r w:rsidRPr="002D7AE2">
        <w:rPr>
          <w:rFonts w:ascii="Times New Roman" w:eastAsia="Calibri" w:hAnsi="Times New Roman" w:cs="Times New Roman"/>
          <w:sz w:val="24"/>
          <w:szCs w:val="24"/>
          <w:lang w:val="en-GB" w:eastAsia="bg-BG"/>
        </w:rPr>
        <w:t xml:space="preserve"> или сходн</w:t>
      </w:r>
      <w:r w:rsidRPr="002D7AE2">
        <w:rPr>
          <w:rFonts w:ascii="Times New Roman" w:eastAsia="Calibri" w:hAnsi="Times New Roman" w:cs="Times New Roman"/>
          <w:sz w:val="24"/>
          <w:szCs w:val="24"/>
          <w:lang w:eastAsia="bg-BG"/>
        </w:rPr>
        <w:t>а</w:t>
      </w:r>
      <w:r w:rsidRPr="002D7AE2">
        <w:rPr>
          <w:rFonts w:ascii="Times New Roman" w:eastAsia="Calibri" w:hAnsi="Times New Roman" w:cs="Times New Roman"/>
          <w:sz w:val="24"/>
          <w:szCs w:val="24"/>
          <w:lang w:val="en-GB" w:eastAsia="bg-BG"/>
        </w:rPr>
        <w:t xml:space="preserve"> с предмета на настоящата обществена поръчка</w:t>
      </w:r>
      <w:r w:rsidRPr="002D7AE2">
        <w:rPr>
          <w:rFonts w:ascii="Times New Roman" w:eastAsia="Calibri" w:hAnsi="Times New Roman" w:cs="Times New Roman"/>
          <w:sz w:val="24"/>
          <w:szCs w:val="24"/>
          <w:lang w:eastAsia="bg-BG"/>
        </w:rPr>
        <w:t>,</w:t>
      </w:r>
      <w:r w:rsidRPr="002D7AE2">
        <w:rPr>
          <w:rFonts w:ascii="Times New Roman" w:eastAsia="Calibri" w:hAnsi="Times New Roman" w:cs="Times New Roman"/>
          <w:sz w:val="24"/>
          <w:szCs w:val="24"/>
          <w:lang w:val="en-GB" w:eastAsia="bg-BG"/>
        </w:rPr>
        <w:t xml:space="preserve"> за всяка от обособените позиции</w:t>
      </w:r>
      <w:r w:rsidRPr="002D7AE2">
        <w:rPr>
          <w:rFonts w:ascii="Times New Roman" w:eastAsia="Calibri" w:hAnsi="Times New Roman" w:cs="Times New Roman"/>
          <w:sz w:val="24"/>
          <w:szCs w:val="24"/>
          <w:lang w:eastAsia="bg-BG"/>
        </w:rPr>
        <w:t>.</w:t>
      </w:r>
      <w:proofErr w:type="gramEnd"/>
    </w:p>
    <w:p w:rsidR="002D7AE2" w:rsidRPr="002D7AE2" w:rsidRDefault="002D7AE2" w:rsidP="002D7AE2">
      <w:pPr>
        <w:tabs>
          <w:tab w:val="left" w:pos="720"/>
        </w:tabs>
        <w:spacing w:after="0" w:line="240" w:lineRule="auto"/>
        <w:jc w:val="both"/>
        <w:rPr>
          <w:rFonts w:ascii="Times New Roman" w:eastAsia="Calibri" w:hAnsi="Times New Roman" w:cs="Times New Roman"/>
          <w:b/>
          <w:bCs/>
          <w:i/>
          <w:iCs/>
          <w:sz w:val="24"/>
          <w:szCs w:val="24"/>
          <w:lang w:val="ru-RU" w:eastAsia="bg-BG"/>
        </w:rPr>
      </w:pPr>
      <w:r w:rsidRPr="002D7AE2">
        <w:rPr>
          <w:rFonts w:ascii="Times New Roman" w:eastAsia="Calibri" w:hAnsi="Times New Roman" w:cs="Times New Roman"/>
          <w:sz w:val="24"/>
          <w:szCs w:val="24"/>
          <w:lang w:eastAsia="bg-BG"/>
        </w:rPr>
        <w:tab/>
        <w:t>За Обособена позиция №1 „</w:t>
      </w:r>
      <w:r w:rsidR="00D6366A" w:rsidRPr="00D6366A">
        <w:rPr>
          <w:rFonts w:ascii="Times New Roman" w:eastAsia="Calibri" w:hAnsi="Times New Roman" w:cs="Times New Roman"/>
          <w:sz w:val="24"/>
          <w:szCs w:val="24"/>
          <w:lang w:val="en-GB" w:eastAsia="bg-BG"/>
        </w:rPr>
        <w:t>Изработване</w:t>
      </w:r>
      <w:r w:rsidR="00D6366A" w:rsidRPr="00D6366A">
        <w:rPr>
          <w:rFonts w:ascii="Times New Roman" w:eastAsia="Calibri" w:hAnsi="Times New Roman" w:cs="Times New Roman"/>
          <w:sz w:val="24"/>
          <w:szCs w:val="24"/>
          <w:lang w:eastAsia="bg-BG"/>
        </w:rPr>
        <w:t xml:space="preserve"> на плакати с информация по проекта и изработване на работни бележници</w:t>
      </w:r>
      <w:r w:rsidR="00D6366A" w:rsidRPr="002D7AE2">
        <w:rPr>
          <w:rFonts w:ascii="Times New Roman" w:eastAsia="Calibri" w:hAnsi="Times New Roman" w:cs="Times New Roman"/>
          <w:sz w:val="24"/>
          <w:szCs w:val="24"/>
          <w:lang w:eastAsia="bg-BG"/>
        </w:rPr>
        <w:t xml:space="preserve"> </w:t>
      </w:r>
      <w:r w:rsidRPr="002D7AE2">
        <w:rPr>
          <w:rFonts w:ascii="Times New Roman" w:eastAsia="Calibri" w:hAnsi="Times New Roman" w:cs="Times New Roman"/>
          <w:sz w:val="24"/>
          <w:szCs w:val="24"/>
          <w:lang w:eastAsia="bg-BG"/>
        </w:rPr>
        <w:t xml:space="preserve">” </w:t>
      </w:r>
      <w:r w:rsidRPr="002D7AE2">
        <w:rPr>
          <w:rFonts w:ascii="Times New Roman" w:eastAsia="Calibri" w:hAnsi="Times New Roman" w:cs="Times New Roman"/>
          <w:sz w:val="24"/>
          <w:szCs w:val="24"/>
          <w:lang w:val="ru-RU" w:eastAsia="bg-BG"/>
        </w:rPr>
        <w:t xml:space="preserve">за дейност </w:t>
      </w:r>
      <w:r w:rsidRPr="002D7AE2">
        <w:rPr>
          <w:rFonts w:ascii="Times New Roman" w:eastAsia="Calibri" w:hAnsi="Times New Roman" w:cs="Times New Roman"/>
          <w:i/>
          <w:iCs/>
          <w:sz w:val="24"/>
          <w:szCs w:val="24"/>
          <w:lang w:val="ru-RU" w:eastAsia="bg-BG"/>
        </w:rPr>
        <w:t>и</w:t>
      </w:r>
      <w:r w:rsidRPr="002D7AE2">
        <w:rPr>
          <w:rFonts w:ascii="Times New Roman" w:eastAsia="Calibri" w:hAnsi="Times New Roman" w:cs="Times New Roman"/>
          <w:i/>
          <w:iCs/>
          <w:sz w:val="24"/>
          <w:szCs w:val="24"/>
          <w:lang w:val="en-GB" w:eastAsia="bg-BG"/>
        </w:rPr>
        <w:t>дентичн</w:t>
      </w:r>
      <w:r w:rsidRPr="002D7AE2">
        <w:rPr>
          <w:rFonts w:ascii="Times New Roman" w:eastAsia="Calibri" w:hAnsi="Times New Roman" w:cs="Times New Roman"/>
          <w:i/>
          <w:iCs/>
          <w:sz w:val="24"/>
          <w:szCs w:val="24"/>
          <w:lang w:eastAsia="bg-BG"/>
        </w:rPr>
        <w:t>а</w:t>
      </w:r>
      <w:r w:rsidRPr="002D7AE2">
        <w:rPr>
          <w:rFonts w:ascii="Times New Roman" w:eastAsia="Calibri" w:hAnsi="Times New Roman" w:cs="Times New Roman"/>
          <w:i/>
          <w:iCs/>
          <w:sz w:val="24"/>
          <w:szCs w:val="24"/>
          <w:lang w:val="en-GB" w:eastAsia="bg-BG"/>
        </w:rPr>
        <w:t xml:space="preserve"> или сходн</w:t>
      </w:r>
      <w:r w:rsidRPr="002D7AE2">
        <w:rPr>
          <w:rFonts w:ascii="Times New Roman" w:eastAsia="Calibri" w:hAnsi="Times New Roman" w:cs="Times New Roman"/>
          <w:i/>
          <w:iCs/>
          <w:sz w:val="24"/>
          <w:szCs w:val="24"/>
          <w:lang w:eastAsia="bg-BG"/>
        </w:rPr>
        <w:t>а</w:t>
      </w:r>
      <w:r w:rsidRPr="002D7AE2">
        <w:rPr>
          <w:rFonts w:ascii="Times New Roman" w:eastAsia="Calibri" w:hAnsi="Times New Roman" w:cs="Times New Roman"/>
          <w:i/>
          <w:iCs/>
          <w:sz w:val="24"/>
          <w:szCs w:val="24"/>
          <w:lang w:val="en-GB" w:eastAsia="bg-BG"/>
        </w:rPr>
        <w:t xml:space="preserve"> с предмета</w:t>
      </w:r>
      <w:r w:rsidRPr="002D7AE2">
        <w:rPr>
          <w:rFonts w:ascii="Times New Roman" w:eastAsia="Calibri" w:hAnsi="Times New Roman" w:cs="Times New Roman"/>
          <w:i/>
          <w:iCs/>
          <w:sz w:val="24"/>
          <w:szCs w:val="24"/>
          <w:lang w:eastAsia="bg-BG"/>
        </w:rPr>
        <w:t xml:space="preserve"> и обема</w:t>
      </w:r>
      <w:r w:rsidRPr="002D7AE2">
        <w:rPr>
          <w:rFonts w:ascii="Times New Roman" w:eastAsia="Calibri" w:hAnsi="Times New Roman" w:cs="Times New Roman"/>
          <w:i/>
          <w:iCs/>
          <w:sz w:val="24"/>
          <w:szCs w:val="24"/>
          <w:lang w:val="en-GB" w:eastAsia="bg-BG"/>
        </w:rPr>
        <w:t xml:space="preserve"> на поръчката, следва да се разбира </w:t>
      </w:r>
      <w:r w:rsidRPr="002D7AE2">
        <w:rPr>
          <w:rFonts w:ascii="Times New Roman" w:eastAsia="Calibri" w:hAnsi="Times New Roman" w:cs="Times New Roman"/>
          <w:i/>
          <w:iCs/>
          <w:sz w:val="24"/>
          <w:szCs w:val="24"/>
          <w:lang w:val="ru-RU" w:eastAsia="bg-BG"/>
        </w:rPr>
        <w:t xml:space="preserve">услуга, </w:t>
      </w:r>
      <w:r w:rsidRPr="002D7AE2">
        <w:rPr>
          <w:rFonts w:ascii="Times New Roman" w:eastAsia="Calibri" w:hAnsi="Times New Roman" w:cs="Times New Roman"/>
          <w:b/>
          <w:bCs/>
          <w:i/>
          <w:iCs/>
          <w:sz w:val="24"/>
          <w:szCs w:val="24"/>
          <w:lang w:val="ru-RU" w:eastAsia="bg-BG"/>
        </w:rPr>
        <w:t xml:space="preserve">свързана с </w:t>
      </w:r>
      <w:r w:rsidRPr="002D7AE2">
        <w:rPr>
          <w:rFonts w:ascii="Times New Roman" w:eastAsia="Calibri" w:hAnsi="Times New Roman" w:cs="Times New Roman"/>
          <w:sz w:val="24"/>
          <w:szCs w:val="24"/>
          <w:lang w:eastAsia="bg-BG"/>
        </w:rPr>
        <w:t>„</w:t>
      </w:r>
      <w:r w:rsidRPr="002D7AE2">
        <w:rPr>
          <w:rFonts w:ascii="Times New Roman" w:eastAsia="Calibri" w:hAnsi="Times New Roman" w:cs="Times New Roman"/>
          <w:b/>
          <w:bCs/>
          <w:i/>
          <w:iCs/>
          <w:sz w:val="24"/>
          <w:szCs w:val="24"/>
          <w:lang w:val="ru-RU" w:eastAsia="bg-BG"/>
        </w:rPr>
        <w:t>Печатане на печатни изделия, изработване на рекламни/информационни/печатни материали и/или брошури</w:t>
      </w:r>
      <w:r w:rsidR="0078230E">
        <w:rPr>
          <w:rFonts w:ascii="Times New Roman" w:eastAsia="Calibri" w:hAnsi="Times New Roman" w:cs="Times New Roman"/>
          <w:b/>
          <w:bCs/>
          <w:i/>
          <w:iCs/>
          <w:sz w:val="24"/>
          <w:szCs w:val="24"/>
          <w:lang w:val="ru-RU" w:eastAsia="bg-BG"/>
        </w:rPr>
        <w:t>/тефтери</w:t>
      </w:r>
      <w:r w:rsidRPr="002D7AE2">
        <w:rPr>
          <w:rFonts w:ascii="Times New Roman" w:eastAsia="Calibri" w:hAnsi="Times New Roman" w:cs="Times New Roman"/>
          <w:sz w:val="24"/>
          <w:szCs w:val="24"/>
          <w:lang w:eastAsia="bg-BG"/>
        </w:rPr>
        <w:t>”</w:t>
      </w:r>
      <w:r w:rsidRPr="002D7AE2">
        <w:rPr>
          <w:rFonts w:ascii="Times New Roman" w:eastAsia="Calibri" w:hAnsi="Times New Roman" w:cs="Times New Roman"/>
          <w:b/>
          <w:bCs/>
          <w:i/>
          <w:iCs/>
          <w:sz w:val="24"/>
          <w:szCs w:val="24"/>
          <w:lang w:val="ru-RU" w:eastAsia="bg-BG"/>
        </w:rPr>
        <w:t>.</w:t>
      </w:r>
    </w:p>
    <w:p w:rsidR="002D7AE2" w:rsidRPr="002D7AE2" w:rsidRDefault="002D7AE2" w:rsidP="002D7AE2">
      <w:pPr>
        <w:spacing w:after="0" w:line="240" w:lineRule="auto"/>
        <w:ind w:firstLine="709"/>
        <w:jc w:val="both"/>
        <w:rPr>
          <w:rFonts w:ascii="Times New Roman" w:eastAsia="Calibri" w:hAnsi="Times New Roman" w:cs="Times New Roman"/>
          <w:b/>
          <w:bCs/>
          <w:sz w:val="24"/>
          <w:szCs w:val="24"/>
          <w:lang w:eastAsia="bg-BG"/>
        </w:rPr>
      </w:pPr>
      <w:r w:rsidRPr="002D7AE2">
        <w:rPr>
          <w:rFonts w:ascii="Times New Roman" w:eastAsia="Calibri" w:hAnsi="Times New Roman" w:cs="Times New Roman"/>
          <w:sz w:val="24"/>
          <w:szCs w:val="24"/>
          <w:lang w:eastAsia="bg-BG"/>
        </w:rPr>
        <w:t>За Обособена позиция №2 „</w:t>
      </w:r>
      <w:r w:rsidR="002E5059" w:rsidRPr="002E5059">
        <w:rPr>
          <w:rFonts w:ascii="Times New Roman" w:eastAsia="Calibri" w:hAnsi="Times New Roman" w:cs="Times New Roman"/>
          <w:sz w:val="24"/>
          <w:szCs w:val="24"/>
          <w:lang w:eastAsia="bg-BG"/>
        </w:rPr>
        <w:t>Изработване на брандирани чадъри и изработване на химикалки</w:t>
      </w:r>
      <w:r w:rsidRPr="002D7AE2">
        <w:rPr>
          <w:rFonts w:ascii="Times New Roman" w:eastAsia="Calibri" w:hAnsi="Times New Roman" w:cs="Times New Roman"/>
          <w:sz w:val="24"/>
          <w:szCs w:val="24"/>
          <w:lang w:eastAsia="bg-BG"/>
        </w:rPr>
        <w:t>”,</w:t>
      </w:r>
      <w:r w:rsidRPr="002D7AE2">
        <w:rPr>
          <w:rFonts w:ascii="Times New Roman" w:eastAsia="Calibri" w:hAnsi="Times New Roman" w:cs="Times New Roman"/>
          <w:sz w:val="24"/>
          <w:szCs w:val="24"/>
          <w:lang w:val="ru-RU" w:eastAsia="bg-BG"/>
        </w:rPr>
        <w:t xml:space="preserve"> за дейност </w:t>
      </w:r>
      <w:r w:rsidRPr="002D7AE2">
        <w:rPr>
          <w:rFonts w:ascii="Times New Roman" w:eastAsia="Calibri" w:hAnsi="Times New Roman" w:cs="Times New Roman"/>
          <w:i/>
          <w:iCs/>
          <w:sz w:val="24"/>
          <w:szCs w:val="24"/>
          <w:lang w:val="ru-RU" w:eastAsia="bg-BG"/>
        </w:rPr>
        <w:t>и</w:t>
      </w:r>
      <w:r w:rsidRPr="002D7AE2">
        <w:rPr>
          <w:rFonts w:ascii="Times New Roman" w:eastAsia="Calibri" w:hAnsi="Times New Roman" w:cs="Times New Roman"/>
          <w:i/>
          <w:iCs/>
          <w:sz w:val="24"/>
          <w:szCs w:val="24"/>
          <w:lang w:val="en-GB" w:eastAsia="bg-BG"/>
        </w:rPr>
        <w:t>дентичн</w:t>
      </w:r>
      <w:r w:rsidRPr="002D7AE2">
        <w:rPr>
          <w:rFonts w:ascii="Times New Roman" w:eastAsia="Calibri" w:hAnsi="Times New Roman" w:cs="Times New Roman"/>
          <w:i/>
          <w:iCs/>
          <w:sz w:val="24"/>
          <w:szCs w:val="24"/>
          <w:lang w:eastAsia="bg-BG"/>
        </w:rPr>
        <w:t>а</w:t>
      </w:r>
      <w:r w:rsidRPr="002D7AE2">
        <w:rPr>
          <w:rFonts w:ascii="Times New Roman" w:eastAsia="Calibri" w:hAnsi="Times New Roman" w:cs="Times New Roman"/>
          <w:i/>
          <w:iCs/>
          <w:sz w:val="24"/>
          <w:szCs w:val="24"/>
          <w:lang w:val="en-GB" w:eastAsia="bg-BG"/>
        </w:rPr>
        <w:t xml:space="preserve"> или сходн</w:t>
      </w:r>
      <w:r w:rsidRPr="002D7AE2">
        <w:rPr>
          <w:rFonts w:ascii="Times New Roman" w:eastAsia="Calibri" w:hAnsi="Times New Roman" w:cs="Times New Roman"/>
          <w:i/>
          <w:iCs/>
          <w:sz w:val="24"/>
          <w:szCs w:val="24"/>
          <w:lang w:eastAsia="bg-BG"/>
        </w:rPr>
        <w:t>а</w:t>
      </w:r>
      <w:r w:rsidRPr="002D7AE2">
        <w:rPr>
          <w:rFonts w:ascii="Times New Roman" w:eastAsia="Calibri" w:hAnsi="Times New Roman" w:cs="Times New Roman"/>
          <w:i/>
          <w:iCs/>
          <w:sz w:val="24"/>
          <w:szCs w:val="24"/>
          <w:lang w:val="en-GB" w:eastAsia="bg-BG"/>
        </w:rPr>
        <w:t xml:space="preserve"> с предмета </w:t>
      </w:r>
      <w:r w:rsidRPr="002D7AE2">
        <w:rPr>
          <w:rFonts w:ascii="Times New Roman" w:eastAsia="Calibri" w:hAnsi="Times New Roman" w:cs="Times New Roman"/>
          <w:i/>
          <w:iCs/>
          <w:sz w:val="24"/>
          <w:szCs w:val="24"/>
          <w:lang w:eastAsia="bg-BG"/>
        </w:rPr>
        <w:t xml:space="preserve">и обема </w:t>
      </w:r>
      <w:r w:rsidRPr="002D7AE2">
        <w:rPr>
          <w:rFonts w:ascii="Times New Roman" w:eastAsia="Calibri" w:hAnsi="Times New Roman" w:cs="Times New Roman"/>
          <w:i/>
          <w:iCs/>
          <w:sz w:val="24"/>
          <w:szCs w:val="24"/>
          <w:lang w:val="en-GB" w:eastAsia="bg-BG"/>
        </w:rPr>
        <w:t xml:space="preserve">на поръчката, </w:t>
      </w:r>
      <w:r w:rsidRPr="002D7AE2">
        <w:rPr>
          <w:rFonts w:ascii="Times New Roman" w:eastAsia="Calibri" w:hAnsi="Times New Roman" w:cs="Times New Roman"/>
          <w:i/>
          <w:iCs/>
          <w:sz w:val="24"/>
          <w:szCs w:val="24"/>
          <w:lang w:val="en-GB" w:eastAsia="bg-BG"/>
        </w:rPr>
        <w:lastRenderedPageBreak/>
        <w:t xml:space="preserve">следва да се разбира </w:t>
      </w:r>
      <w:r w:rsidRPr="002D7AE2">
        <w:rPr>
          <w:rFonts w:ascii="Times New Roman" w:eastAsia="Calibri" w:hAnsi="Times New Roman" w:cs="Times New Roman"/>
          <w:i/>
          <w:iCs/>
          <w:sz w:val="24"/>
          <w:szCs w:val="24"/>
          <w:lang w:val="ru-RU" w:eastAsia="bg-BG"/>
        </w:rPr>
        <w:t xml:space="preserve">услуга, </w:t>
      </w:r>
      <w:r w:rsidRPr="002D7AE2">
        <w:rPr>
          <w:rFonts w:ascii="Times New Roman" w:eastAsia="Calibri" w:hAnsi="Times New Roman" w:cs="Times New Roman"/>
          <w:b/>
          <w:bCs/>
          <w:i/>
          <w:iCs/>
          <w:sz w:val="24"/>
          <w:szCs w:val="24"/>
          <w:lang w:val="ru-RU" w:eastAsia="bg-BG"/>
        </w:rPr>
        <w:t>свързана с</w:t>
      </w:r>
      <w:r w:rsidRPr="002D7AE2">
        <w:rPr>
          <w:rFonts w:ascii="Times New Roman" w:eastAsia="Calibri" w:hAnsi="Times New Roman" w:cs="Times New Roman"/>
          <w:sz w:val="24"/>
          <w:szCs w:val="24"/>
          <w:lang w:eastAsia="bg-BG"/>
        </w:rPr>
        <w:t xml:space="preserve"> „</w:t>
      </w:r>
      <w:r w:rsidR="0097083C">
        <w:rPr>
          <w:rFonts w:ascii="Times New Roman" w:eastAsia="Calibri" w:hAnsi="Times New Roman" w:cs="Times New Roman"/>
          <w:b/>
          <w:bCs/>
          <w:i/>
          <w:iCs/>
          <w:sz w:val="24"/>
          <w:szCs w:val="24"/>
          <w:lang w:val="ru-RU" w:eastAsia="bg-BG"/>
        </w:rPr>
        <w:t>И</w:t>
      </w:r>
      <w:r w:rsidRPr="002D7AE2">
        <w:rPr>
          <w:rFonts w:ascii="Times New Roman" w:eastAsia="Calibri" w:hAnsi="Times New Roman" w:cs="Times New Roman"/>
          <w:b/>
          <w:bCs/>
          <w:i/>
          <w:iCs/>
          <w:sz w:val="24"/>
          <w:szCs w:val="24"/>
          <w:lang w:val="ru-RU" w:eastAsia="bg-BG"/>
        </w:rPr>
        <w:t xml:space="preserve">зработване на </w:t>
      </w:r>
      <w:r w:rsidR="002E5059">
        <w:rPr>
          <w:rFonts w:ascii="Times New Roman" w:eastAsia="Calibri" w:hAnsi="Times New Roman" w:cs="Times New Roman"/>
          <w:b/>
          <w:bCs/>
          <w:i/>
          <w:iCs/>
          <w:sz w:val="24"/>
          <w:szCs w:val="24"/>
          <w:lang w:val="ru-RU" w:eastAsia="bg-BG"/>
        </w:rPr>
        <w:t>чадъри</w:t>
      </w:r>
      <w:r w:rsidRPr="002D7AE2">
        <w:rPr>
          <w:rFonts w:ascii="Times New Roman" w:eastAsia="Calibri" w:hAnsi="Times New Roman" w:cs="Times New Roman"/>
          <w:b/>
          <w:bCs/>
          <w:i/>
          <w:iCs/>
          <w:sz w:val="24"/>
          <w:szCs w:val="24"/>
          <w:lang w:val="ru-RU" w:eastAsia="bg-BG"/>
        </w:rPr>
        <w:t>, рекламни/информационни/печатни материали</w:t>
      </w:r>
      <w:r w:rsidRPr="002D7AE2">
        <w:rPr>
          <w:rFonts w:ascii="Times New Roman" w:eastAsia="Calibri" w:hAnsi="Times New Roman" w:cs="Times New Roman"/>
          <w:sz w:val="24"/>
          <w:szCs w:val="24"/>
          <w:lang w:eastAsia="bg-BG"/>
        </w:rPr>
        <w:t>”</w:t>
      </w:r>
      <w:r w:rsidRPr="002D7AE2">
        <w:rPr>
          <w:rFonts w:ascii="Times New Roman" w:eastAsia="Calibri" w:hAnsi="Times New Roman" w:cs="Times New Roman"/>
          <w:b/>
          <w:bCs/>
          <w:i/>
          <w:iCs/>
          <w:sz w:val="24"/>
          <w:szCs w:val="24"/>
          <w:lang w:val="ru-RU" w:eastAsia="bg-BG"/>
        </w:rPr>
        <w:t>.</w:t>
      </w:r>
    </w:p>
    <w:p w:rsidR="00985166" w:rsidRPr="00985166" w:rsidRDefault="00985166" w:rsidP="002D7AE2">
      <w:pPr>
        <w:spacing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b/>
          <w:bCs/>
          <w:sz w:val="24"/>
          <w:szCs w:val="24"/>
          <w:lang w:val="en-GB" w:eastAsia="bg-BG"/>
        </w:rPr>
        <w:t>4.2.</w:t>
      </w:r>
      <w:r w:rsidRPr="00985166">
        <w:rPr>
          <w:rFonts w:ascii="Times New Roman" w:eastAsia="Calibri" w:hAnsi="Times New Roman" w:cs="Times New Roman"/>
          <w:sz w:val="24"/>
          <w:szCs w:val="24"/>
          <w:lang w:val="en-GB" w:eastAsia="bg-BG"/>
        </w:rPr>
        <w:t xml:space="preserve"> Изпълнителят трябва да осигури необходимата професионална квалификация и практически опит за осъществяване на дейностите по настоящата поръчка. Изпълнителят трябва да предложи екип от ключови експерти (експертен състав), които да отговарят за координацията и реализирането на проекта, включително отчитането пред Възложителя, както следва: </w:t>
      </w:r>
    </w:p>
    <w:p w:rsidR="00985166" w:rsidRPr="00EC384A" w:rsidRDefault="00EC384A" w:rsidP="00985166">
      <w:pPr>
        <w:spacing w:after="0" w:line="240" w:lineRule="auto"/>
        <w:ind w:firstLine="720"/>
        <w:jc w:val="both"/>
        <w:rPr>
          <w:rFonts w:ascii="Times New Roman" w:eastAsia="Calibri" w:hAnsi="Times New Roman" w:cs="Times New Roman"/>
          <w:sz w:val="24"/>
          <w:szCs w:val="24"/>
          <w:lang w:eastAsia="bg-BG"/>
        </w:rPr>
      </w:pPr>
      <w:r w:rsidRPr="00EC384A">
        <w:rPr>
          <w:rFonts w:ascii="Times New Roman" w:eastAsia="Calibri" w:hAnsi="Times New Roman" w:cs="Times New Roman"/>
          <w:sz w:val="24"/>
          <w:szCs w:val="24"/>
          <w:lang w:eastAsia="bg-BG"/>
        </w:rPr>
        <w:t xml:space="preserve">За обособена позиция №1 и </w:t>
      </w:r>
      <w:r w:rsidR="009C4736">
        <w:rPr>
          <w:rFonts w:ascii="Times New Roman" w:eastAsia="Calibri" w:hAnsi="Times New Roman" w:cs="Times New Roman"/>
          <w:sz w:val="24"/>
          <w:szCs w:val="24"/>
          <w:lang w:eastAsia="bg-BG"/>
        </w:rPr>
        <w:t xml:space="preserve">обособена позиция </w:t>
      </w:r>
      <w:r w:rsidRPr="00EC384A">
        <w:rPr>
          <w:rFonts w:ascii="Times New Roman" w:eastAsia="Calibri" w:hAnsi="Times New Roman" w:cs="Times New Roman"/>
          <w:sz w:val="24"/>
          <w:szCs w:val="24"/>
          <w:lang w:eastAsia="bg-BG"/>
        </w:rPr>
        <w:t>№2:</w:t>
      </w:r>
    </w:p>
    <w:p w:rsidR="00985166" w:rsidRPr="00985166" w:rsidRDefault="00985166" w:rsidP="00D9711B">
      <w:pPr>
        <w:numPr>
          <w:ilvl w:val="2"/>
          <w:numId w:val="20"/>
        </w:numPr>
        <w:tabs>
          <w:tab w:val="left" w:pos="0"/>
        </w:tabs>
        <w:suppressAutoHyphens/>
        <w:spacing w:after="0" w:line="240" w:lineRule="auto"/>
        <w:ind w:left="0" w:firstLine="720"/>
        <w:jc w:val="both"/>
        <w:rPr>
          <w:rFonts w:ascii="Times New Roman" w:eastAsia="Calibri" w:hAnsi="Times New Roman" w:cs="Times New Roman"/>
          <w:b/>
          <w:bCs/>
          <w:sz w:val="24"/>
          <w:szCs w:val="24"/>
          <w:lang w:val="en-GB" w:eastAsia="bg-BG"/>
        </w:rPr>
      </w:pPr>
      <w:r w:rsidRPr="00985166">
        <w:rPr>
          <w:rFonts w:ascii="Times New Roman" w:eastAsia="Calibri" w:hAnsi="Times New Roman" w:cs="Times New Roman"/>
          <w:b/>
          <w:bCs/>
          <w:sz w:val="24"/>
          <w:szCs w:val="24"/>
          <w:lang w:val="en-GB" w:eastAsia="bg-BG"/>
        </w:rPr>
        <w:t xml:space="preserve">Ключов експерт „Ръководител екип“ </w:t>
      </w:r>
    </w:p>
    <w:p w:rsidR="00985166" w:rsidRPr="00985166" w:rsidRDefault="00985166" w:rsidP="00985166">
      <w:pPr>
        <w:tabs>
          <w:tab w:val="left" w:pos="0"/>
        </w:tabs>
        <w:suppressAutoHyphens/>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eastAsia="bg-BG"/>
        </w:rPr>
        <w:tab/>
      </w:r>
      <w:r w:rsidRPr="00985166">
        <w:rPr>
          <w:rFonts w:ascii="Times New Roman" w:eastAsia="Calibri" w:hAnsi="Times New Roman" w:cs="Times New Roman"/>
          <w:sz w:val="24"/>
          <w:szCs w:val="24"/>
          <w:lang w:val="en-GB" w:eastAsia="bg-BG"/>
        </w:rPr>
        <w:t>Изисквания за образование, квалификация и опит:</w:t>
      </w:r>
    </w:p>
    <w:p w:rsidR="00985166" w:rsidRPr="00985166" w:rsidRDefault="00985166" w:rsidP="00985166">
      <w:pPr>
        <w:tabs>
          <w:tab w:val="left" w:pos="0"/>
        </w:tabs>
        <w:suppressAutoHyphens/>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val="en-GB" w:eastAsia="bg-BG"/>
        </w:rPr>
        <w:t>-</w:t>
      </w:r>
      <w:r w:rsidRPr="00985166">
        <w:rPr>
          <w:rFonts w:ascii="Times New Roman" w:eastAsia="Calibri" w:hAnsi="Times New Roman" w:cs="Times New Roman"/>
          <w:sz w:val="24"/>
          <w:szCs w:val="24"/>
          <w:lang w:val="en-GB" w:eastAsia="bg-BG"/>
        </w:rPr>
        <w:tab/>
        <w:t xml:space="preserve">Висше образование, образователно-квалификационна степен минимум „магистър” или еквивалентна; </w:t>
      </w:r>
    </w:p>
    <w:p w:rsidR="00985166" w:rsidRPr="00EC384A" w:rsidRDefault="00EC384A" w:rsidP="00985166">
      <w:pPr>
        <w:tabs>
          <w:tab w:val="left" w:pos="0"/>
        </w:tabs>
        <w:suppressAutoHyphens/>
        <w:spacing w:after="0" w:line="240" w:lineRule="auto"/>
        <w:ind w:firstLine="72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val="en-GB" w:eastAsia="bg-BG"/>
        </w:rPr>
        <w:t>- най-</w:t>
      </w:r>
      <w:r w:rsidR="00985166" w:rsidRPr="00985166">
        <w:rPr>
          <w:rFonts w:ascii="Times New Roman" w:eastAsia="Calibri" w:hAnsi="Times New Roman" w:cs="Times New Roman"/>
          <w:sz w:val="24"/>
          <w:szCs w:val="24"/>
          <w:lang w:val="en-GB" w:eastAsia="bg-BG"/>
        </w:rPr>
        <w:t>малко 3 години специфичен опит в провеждането на комуникационни и рекламни кампании, включващи:</w:t>
      </w:r>
      <w:r w:rsidR="00985166" w:rsidRPr="00985166">
        <w:rPr>
          <w:rFonts w:ascii="Times New Roman" w:eastAsia="Calibri" w:hAnsi="Times New Roman" w:cs="Times New Roman"/>
          <w:sz w:val="24"/>
          <w:szCs w:val="24"/>
          <w:lang w:eastAsia="bg-BG"/>
        </w:rPr>
        <w:t xml:space="preserve"> </w:t>
      </w:r>
      <w:r w:rsidR="00985166" w:rsidRPr="00985166">
        <w:rPr>
          <w:rFonts w:ascii="Times New Roman" w:eastAsia="Calibri" w:hAnsi="Times New Roman" w:cs="Times New Roman"/>
          <w:sz w:val="24"/>
          <w:szCs w:val="24"/>
          <w:lang w:val="en-GB" w:eastAsia="bg-BG"/>
        </w:rPr>
        <w:t>организиране и/или провеждане на публични мероприятия, семинари, обучения, (прес)конференции и/или услуги за реализиране на мерки за публичност (напр. дискусионни форуми, кръгли маси, национални конференции, рекламни кампании) и изработване, дизайн и разпечатв</w:t>
      </w:r>
      <w:r>
        <w:rPr>
          <w:rFonts w:ascii="Times New Roman" w:eastAsia="Calibri" w:hAnsi="Times New Roman" w:cs="Times New Roman"/>
          <w:sz w:val="24"/>
          <w:szCs w:val="24"/>
          <w:lang w:val="en-GB" w:eastAsia="bg-BG"/>
        </w:rPr>
        <w:t>ане на информационни материали.</w:t>
      </w:r>
    </w:p>
    <w:p w:rsidR="00985166" w:rsidRPr="00985166" w:rsidRDefault="00985166" w:rsidP="00D9711B">
      <w:pPr>
        <w:numPr>
          <w:ilvl w:val="0"/>
          <w:numId w:val="20"/>
        </w:numPr>
        <w:tabs>
          <w:tab w:val="left" w:pos="0"/>
        </w:tabs>
        <w:suppressAutoHyphens/>
        <w:spacing w:after="0" w:line="240" w:lineRule="auto"/>
        <w:ind w:left="0"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b/>
          <w:bCs/>
          <w:sz w:val="24"/>
          <w:szCs w:val="24"/>
          <w:lang w:val="en-GB" w:eastAsia="bg-BG"/>
        </w:rPr>
        <w:t xml:space="preserve">Ключов експерт „ Връзки с обществеността” </w:t>
      </w:r>
    </w:p>
    <w:p w:rsidR="00985166" w:rsidRPr="00985166" w:rsidRDefault="00985166" w:rsidP="00985166">
      <w:pPr>
        <w:tabs>
          <w:tab w:val="left" w:pos="0"/>
        </w:tabs>
        <w:suppressAutoHyphens/>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b/>
          <w:bCs/>
          <w:sz w:val="24"/>
          <w:szCs w:val="24"/>
          <w:lang w:val="en-GB" w:eastAsia="bg-BG"/>
        </w:rPr>
        <w:tab/>
      </w:r>
      <w:r w:rsidRPr="00985166">
        <w:rPr>
          <w:rFonts w:ascii="Times New Roman" w:eastAsia="Calibri" w:hAnsi="Times New Roman" w:cs="Times New Roman"/>
          <w:sz w:val="24"/>
          <w:szCs w:val="24"/>
          <w:lang w:val="en-GB" w:eastAsia="bg-BG"/>
        </w:rPr>
        <w:t>Минимални изисквания за образование, квалификация и опит:</w:t>
      </w:r>
    </w:p>
    <w:p w:rsidR="00985166" w:rsidRPr="00985166" w:rsidRDefault="00985166" w:rsidP="00985166">
      <w:pPr>
        <w:tabs>
          <w:tab w:val="left" w:pos="0"/>
        </w:tabs>
        <w:suppressAutoHyphens/>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val="en-GB" w:eastAsia="bg-BG"/>
        </w:rPr>
        <w:t>-</w:t>
      </w:r>
      <w:r w:rsidRPr="00985166">
        <w:rPr>
          <w:rFonts w:ascii="Times New Roman" w:eastAsia="Calibri" w:hAnsi="Times New Roman" w:cs="Times New Roman"/>
          <w:sz w:val="24"/>
          <w:szCs w:val="24"/>
          <w:lang w:val="en-GB" w:eastAsia="bg-BG"/>
        </w:rPr>
        <w:tab/>
        <w:t>Висше образование, образователно-квалификационна степен минимум „бакалавър” или еквивалентна в една от следните области: връзки с обществеността, публична комуникация, журналистика, публична администрация, социология, филология или еквивалентна;</w:t>
      </w:r>
    </w:p>
    <w:p w:rsidR="00985166" w:rsidRPr="00985166" w:rsidRDefault="00985166" w:rsidP="00D9711B">
      <w:pPr>
        <w:numPr>
          <w:ilvl w:val="0"/>
          <w:numId w:val="20"/>
        </w:numPr>
        <w:tabs>
          <w:tab w:val="left" w:pos="0"/>
        </w:tabs>
        <w:suppressAutoHyphens/>
        <w:spacing w:after="0" w:line="240" w:lineRule="auto"/>
        <w:ind w:left="0"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b/>
          <w:bCs/>
          <w:sz w:val="24"/>
          <w:szCs w:val="24"/>
          <w:lang w:val="en-GB" w:eastAsia="bg-BG"/>
        </w:rPr>
        <w:t xml:space="preserve">Ключов експерт „Графичен дизайн” </w:t>
      </w:r>
    </w:p>
    <w:p w:rsidR="00985166" w:rsidRPr="00985166" w:rsidRDefault="00985166" w:rsidP="00985166">
      <w:pPr>
        <w:tabs>
          <w:tab w:val="left" w:pos="0"/>
        </w:tabs>
        <w:suppressAutoHyphens/>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val="en-GB" w:eastAsia="bg-BG"/>
        </w:rPr>
        <w:tab/>
        <w:t>Изисквания за образование, квалификация, умения и опит:</w:t>
      </w:r>
    </w:p>
    <w:p w:rsidR="00985166" w:rsidRPr="00985166" w:rsidRDefault="00985166" w:rsidP="00985166">
      <w:pPr>
        <w:tabs>
          <w:tab w:val="left" w:pos="0"/>
        </w:tabs>
        <w:autoSpaceDE w:val="0"/>
        <w:autoSpaceDN w:val="0"/>
        <w:adjustRightInd w:val="0"/>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val="en-GB" w:eastAsia="bg-BG"/>
        </w:rPr>
        <w:t>-</w:t>
      </w:r>
      <w:r w:rsidRPr="00985166">
        <w:rPr>
          <w:rFonts w:ascii="Times New Roman" w:eastAsia="Calibri" w:hAnsi="Times New Roman" w:cs="Times New Roman"/>
          <w:sz w:val="24"/>
          <w:szCs w:val="24"/>
          <w:lang w:val="en-GB" w:eastAsia="bg-BG"/>
        </w:rPr>
        <w:tab/>
        <w:t>Висше образование, образователно-квалификационна степен минимум „магистър” или еквивалентна образователна степен в някоя от следните области: „Технически науки”, „Природни науки, математика и информатика”, „Изкуства” или еквивалент.</w:t>
      </w:r>
    </w:p>
    <w:p w:rsidR="00985166" w:rsidRPr="00985166" w:rsidRDefault="00985166" w:rsidP="00985166">
      <w:pPr>
        <w:tabs>
          <w:tab w:val="left" w:pos="0"/>
        </w:tabs>
        <w:autoSpaceDE w:val="0"/>
        <w:autoSpaceDN w:val="0"/>
        <w:adjustRightInd w:val="0"/>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val="en-GB" w:eastAsia="bg-BG"/>
        </w:rPr>
        <w:t>-</w:t>
      </w:r>
      <w:r w:rsidRPr="00985166">
        <w:rPr>
          <w:rFonts w:ascii="Times New Roman" w:eastAsia="Calibri" w:hAnsi="Times New Roman" w:cs="Times New Roman"/>
          <w:sz w:val="24"/>
          <w:szCs w:val="24"/>
          <w:lang w:val="en-GB" w:eastAsia="bg-BG"/>
        </w:rPr>
        <w:tab/>
        <w:t>Най-малко 3 години специфичен практически опит в областта на графичния дизайн и изработване на рекламни/печатни материали.</w:t>
      </w:r>
    </w:p>
    <w:p w:rsidR="00985166" w:rsidRPr="00985166" w:rsidRDefault="00985166" w:rsidP="00985166">
      <w:pPr>
        <w:overflowPunct w:val="0"/>
        <w:autoSpaceDE w:val="0"/>
        <w:autoSpaceDN w:val="0"/>
        <w:adjustRightInd w:val="0"/>
        <w:spacing w:after="0" w:line="240" w:lineRule="auto"/>
        <w:ind w:firstLine="720"/>
        <w:jc w:val="both"/>
        <w:textAlignment w:val="baseline"/>
        <w:rPr>
          <w:rFonts w:ascii="Times New Roman" w:eastAsia="Calibri" w:hAnsi="Times New Roman" w:cs="Times New Roman"/>
          <w:i/>
          <w:iCs/>
          <w:sz w:val="24"/>
          <w:szCs w:val="24"/>
          <w:lang w:val="en-GB" w:eastAsia="bg-BG"/>
        </w:rPr>
      </w:pPr>
    </w:p>
    <w:p w:rsidR="00985166" w:rsidRPr="00985166" w:rsidRDefault="00985166" w:rsidP="00985166">
      <w:pPr>
        <w:overflowPunct w:val="0"/>
        <w:autoSpaceDE w:val="0"/>
        <w:autoSpaceDN w:val="0"/>
        <w:adjustRightInd w:val="0"/>
        <w:spacing w:after="0" w:line="240" w:lineRule="auto"/>
        <w:ind w:firstLine="720"/>
        <w:jc w:val="both"/>
        <w:textAlignment w:val="baseline"/>
        <w:rPr>
          <w:rFonts w:ascii="Times New Roman" w:eastAsia="Calibri" w:hAnsi="Times New Roman" w:cs="Times New Roman"/>
          <w:i/>
          <w:iCs/>
          <w:sz w:val="24"/>
          <w:szCs w:val="24"/>
          <w:lang w:val="en-GB" w:eastAsia="bg-BG"/>
        </w:rPr>
      </w:pPr>
      <w:r w:rsidRPr="00985166">
        <w:rPr>
          <w:rFonts w:ascii="Times New Roman" w:eastAsia="Calibri" w:hAnsi="Times New Roman" w:cs="Times New Roman"/>
          <w:i/>
          <w:iCs/>
          <w:sz w:val="24"/>
          <w:szCs w:val="24"/>
          <w:lang w:val="en-GB" w:eastAsia="bg-BG"/>
        </w:rPr>
        <w:t>По своя преценка участникът може да предложи и допълнителни експерти, чиято функция е подпомагането на ключовите при осъществяване на дейностите от предмета на поръчката.</w:t>
      </w:r>
    </w:p>
    <w:p w:rsidR="00985166" w:rsidRPr="00985166" w:rsidRDefault="00985166" w:rsidP="00985166">
      <w:pPr>
        <w:autoSpaceDE w:val="0"/>
        <w:autoSpaceDN w:val="0"/>
        <w:adjustRightInd w:val="0"/>
        <w:spacing w:after="0" w:line="240" w:lineRule="auto"/>
        <w:ind w:firstLine="720"/>
        <w:jc w:val="both"/>
        <w:rPr>
          <w:rFonts w:ascii="Times New Roman" w:eastAsia="Calibri" w:hAnsi="Times New Roman" w:cs="Times New Roman"/>
          <w:b/>
          <w:bCs/>
          <w:sz w:val="24"/>
          <w:szCs w:val="24"/>
          <w:lang w:val="en-GB" w:eastAsia="bg-BG"/>
        </w:rPr>
      </w:pPr>
      <w:r w:rsidRPr="00985166">
        <w:rPr>
          <w:rFonts w:ascii="Times New Roman" w:eastAsia="Calibri" w:hAnsi="Times New Roman" w:cs="Times New Roman"/>
          <w:i/>
          <w:iCs/>
          <w:color w:val="000000"/>
          <w:sz w:val="24"/>
          <w:szCs w:val="24"/>
          <w:lang w:val="en-GB" w:eastAsia="bg-BG"/>
        </w:rPr>
        <w:t>Участникът, който бъде определен за изпълнител на настоящата обществена поръчка, няма право да сменя лицата, посочени в офертата му като ключови експерти, без предварително писмено съгласие на Възложителя.</w:t>
      </w:r>
    </w:p>
    <w:p w:rsidR="00985166" w:rsidRDefault="00985166" w:rsidP="00985166">
      <w:pPr>
        <w:widowControl w:val="0"/>
        <w:autoSpaceDE w:val="0"/>
        <w:autoSpaceDN w:val="0"/>
        <w:adjustRightInd w:val="0"/>
        <w:spacing w:after="0" w:line="240" w:lineRule="auto"/>
        <w:ind w:firstLine="720"/>
        <w:jc w:val="both"/>
        <w:rPr>
          <w:rFonts w:ascii="Times New Roman" w:eastAsia="Calibri" w:hAnsi="Times New Roman" w:cs="Times New Roman"/>
          <w:b/>
          <w:bCs/>
          <w:color w:val="000000"/>
          <w:sz w:val="24"/>
          <w:szCs w:val="24"/>
          <w:lang w:eastAsia="bg-BG"/>
        </w:rPr>
      </w:pPr>
    </w:p>
    <w:p w:rsidR="00985166" w:rsidRPr="00985166" w:rsidRDefault="00985166" w:rsidP="00985166">
      <w:pPr>
        <w:widowControl w:val="0"/>
        <w:autoSpaceDE w:val="0"/>
        <w:autoSpaceDN w:val="0"/>
        <w:adjustRightInd w:val="0"/>
        <w:spacing w:after="0" w:line="240" w:lineRule="auto"/>
        <w:ind w:firstLine="720"/>
        <w:jc w:val="both"/>
        <w:rPr>
          <w:rFonts w:ascii="Times New Roman" w:eastAsia="Calibri" w:hAnsi="Times New Roman" w:cs="Times New Roman"/>
          <w:b/>
          <w:bCs/>
          <w:caps/>
          <w:sz w:val="24"/>
          <w:szCs w:val="24"/>
          <w:lang w:val="en-GB" w:eastAsia="bg-BG"/>
        </w:rPr>
      </w:pPr>
      <w:r w:rsidRPr="00985166">
        <w:rPr>
          <w:rFonts w:ascii="Times New Roman" w:eastAsia="Calibri" w:hAnsi="Times New Roman" w:cs="Times New Roman"/>
          <w:b/>
          <w:bCs/>
          <w:color w:val="000000"/>
          <w:sz w:val="24"/>
          <w:szCs w:val="24"/>
          <w:lang w:val="en-GB" w:eastAsia="bg-BG"/>
        </w:rPr>
        <w:lastRenderedPageBreak/>
        <w:t xml:space="preserve">5. </w:t>
      </w:r>
      <w:r w:rsidRPr="00985166">
        <w:rPr>
          <w:rFonts w:ascii="Times New Roman" w:eastAsia="Calibri" w:hAnsi="Times New Roman" w:cs="Times New Roman"/>
          <w:b/>
          <w:bCs/>
          <w:sz w:val="24"/>
          <w:szCs w:val="24"/>
          <w:lang w:val="en-GB" w:eastAsia="bg-BG"/>
        </w:rPr>
        <w:t xml:space="preserve">Доказване на технически и професионални способности: </w:t>
      </w:r>
    </w:p>
    <w:p w:rsidR="00985166" w:rsidRPr="00985166" w:rsidRDefault="00985166" w:rsidP="00985166">
      <w:pPr>
        <w:spacing w:after="0" w:line="240" w:lineRule="auto"/>
        <w:ind w:firstLine="720"/>
        <w:jc w:val="both"/>
        <w:rPr>
          <w:rFonts w:ascii="Times New Roman" w:eastAsia="Calibri" w:hAnsi="Times New Roman" w:cs="Times New Roman"/>
          <w:sz w:val="24"/>
          <w:szCs w:val="24"/>
          <w:lang w:val="en-GB" w:eastAsia="bg-BG"/>
        </w:rPr>
      </w:pPr>
      <w:r w:rsidRPr="00985166">
        <w:rPr>
          <w:rFonts w:ascii="Times New Roman" w:eastAsia="Calibri" w:hAnsi="Times New Roman" w:cs="Times New Roman"/>
          <w:sz w:val="24"/>
          <w:szCs w:val="24"/>
          <w:lang w:val="en-GB" w:eastAsia="bg-BG"/>
        </w:rPr>
        <w:t>Участникът предоставя (декларира) в Единния европейски документ за обществени поръчки  (ЕЕДОП):</w:t>
      </w:r>
    </w:p>
    <w:p w:rsidR="00985166" w:rsidRPr="00985166" w:rsidRDefault="00985166" w:rsidP="00985166">
      <w:pPr>
        <w:spacing w:after="0" w:line="240" w:lineRule="auto"/>
        <w:ind w:firstLine="720"/>
        <w:jc w:val="both"/>
        <w:rPr>
          <w:rFonts w:ascii="Times New Roman" w:eastAsia="Calibri" w:hAnsi="Times New Roman" w:cs="Times New Roman"/>
          <w:b/>
          <w:bCs/>
          <w:color w:val="000000"/>
          <w:sz w:val="24"/>
          <w:szCs w:val="24"/>
          <w:lang w:eastAsia="bg-BG"/>
        </w:rPr>
      </w:pPr>
      <w:r w:rsidRPr="00985166">
        <w:rPr>
          <w:rFonts w:ascii="Times New Roman" w:eastAsia="Calibri" w:hAnsi="Times New Roman" w:cs="Times New Roman"/>
          <w:sz w:val="24"/>
          <w:szCs w:val="24"/>
          <w:lang w:val="en-GB" w:eastAsia="bg-BG"/>
        </w:rPr>
        <w:t xml:space="preserve">- </w:t>
      </w:r>
      <w:r w:rsidRPr="00985166">
        <w:rPr>
          <w:rFonts w:ascii="Times New Roman" w:eastAsia="Calibri" w:hAnsi="Times New Roman" w:cs="Times New Roman"/>
          <w:b/>
          <w:bCs/>
          <w:sz w:val="24"/>
          <w:szCs w:val="24"/>
          <w:lang w:val="en-GB" w:eastAsia="bg-BG"/>
        </w:rPr>
        <w:t>списък на услугите</w:t>
      </w:r>
      <w:r w:rsidRPr="00985166">
        <w:rPr>
          <w:rFonts w:ascii="Times New Roman" w:eastAsia="Calibri" w:hAnsi="Times New Roman" w:cs="Times New Roman"/>
          <w:sz w:val="24"/>
          <w:szCs w:val="24"/>
          <w:lang w:val="en-GB" w:eastAsia="bg-BG"/>
        </w:rPr>
        <w:t xml:space="preserve">, изпълнени през последните три години, считано от датата на подаване на офертата, които са идентични или сходни с предмета на обществената поръчка, с посочване на стойностите, датите и получателите, </w:t>
      </w:r>
      <w:r w:rsidRPr="00985166">
        <w:rPr>
          <w:rFonts w:ascii="Times New Roman" w:eastAsia="Calibri" w:hAnsi="Times New Roman" w:cs="Times New Roman"/>
          <w:b/>
          <w:bCs/>
          <w:sz w:val="24"/>
          <w:szCs w:val="24"/>
          <w:lang w:val="en-GB" w:eastAsia="bg-BG"/>
        </w:rPr>
        <w:t>заедно с доказателства за извършените услуги</w:t>
      </w:r>
      <w:r w:rsidRPr="00985166">
        <w:rPr>
          <w:rFonts w:ascii="Times New Roman" w:eastAsia="Calibri" w:hAnsi="Times New Roman" w:cs="Times New Roman"/>
          <w:b/>
          <w:bCs/>
          <w:color w:val="000000"/>
          <w:sz w:val="24"/>
          <w:szCs w:val="24"/>
          <w:lang w:val="en-GB" w:eastAsia="bg-BG"/>
        </w:rPr>
        <w:t>;</w:t>
      </w:r>
    </w:p>
    <w:p w:rsidR="00985166" w:rsidRDefault="00985166" w:rsidP="009C4736">
      <w:pPr>
        <w:tabs>
          <w:tab w:val="left" w:pos="720"/>
        </w:tabs>
        <w:spacing w:after="0" w:line="240" w:lineRule="auto"/>
        <w:jc w:val="both"/>
        <w:rPr>
          <w:rFonts w:ascii="Times New Roman" w:eastAsia="Calibri" w:hAnsi="Times New Roman" w:cs="Times New Roman"/>
          <w:color w:val="000000"/>
          <w:sz w:val="24"/>
          <w:szCs w:val="24"/>
          <w:lang w:eastAsia="bg-BG"/>
        </w:rPr>
      </w:pPr>
      <w:r w:rsidRPr="00985166">
        <w:rPr>
          <w:rFonts w:ascii="Times New Roman" w:eastAsia="Calibri" w:hAnsi="Times New Roman" w:cs="Times New Roman"/>
          <w:sz w:val="24"/>
          <w:szCs w:val="24"/>
          <w:lang w:val="ru-RU" w:eastAsia="bg-BG"/>
        </w:rPr>
        <w:tab/>
      </w:r>
      <w:r w:rsidRPr="00985166">
        <w:rPr>
          <w:rFonts w:ascii="Times New Roman" w:eastAsia="Calibri" w:hAnsi="Times New Roman" w:cs="Times New Roman"/>
          <w:color w:val="000000"/>
          <w:sz w:val="24"/>
          <w:szCs w:val="24"/>
          <w:lang w:val="en-GB" w:eastAsia="bg-BG"/>
        </w:rPr>
        <w:t xml:space="preserve">- </w:t>
      </w:r>
      <w:proofErr w:type="gramStart"/>
      <w:r w:rsidRPr="00985166">
        <w:rPr>
          <w:rFonts w:ascii="Times New Roman" w:eastAsia="Calibri" w:hAnsi="Times New Roman" w:cs="Times New Roman"/>
          <w:b/>
          <w:bCs/>
          <w:color w:val="000000"/>
          <w:sz w:val="24"/>
          <w:szCs w:val="24"/>
          <w:lang w:val="en-GB" w:eastAsia="bg-BG"/>
        </w:rPr>
        <w:t>списък</w:t>
      </w:r>
      <w:proofErr w:type="gramEnd"/>
      <w:r w:rsidRPr="00985166">
        <w:rPr>
          <w:rFonts w:ascii="Times New Roman" w:eastAsia="Calibri" w:hAnsi="Times New Roman" w:cs="Times New Roman"/>
          <w:b/>
          <w:bCs/>
          <w:color w:val="000000"/>
          <w:sz w:val="24"/>
          <w:szCs w:val="24"/>
          <w:lang w:val="en-GB" w:eastAsia="bg-BG"/>
        </w:rPr>
        <w:t xml:space="preserve"> на технически лица/експертите</w:t>
      </w:r>
      <w:r w:rsidRPr="00985166">
        <w:rPr>
          <w:rFonts w:ascii="Times New Roman" w:eastAsia="Calibri" w:hAnsi="Times New Roman" w:cs="Times New Roman"/>
          <w:color w:val="000000"/>
          <w:sz w:val="24"/>
          <w:szCs w:val="24"/>
          <w:lang w:val="en-GB" w:eastAsia="bg-BG"/>
        </w:rPr>
        <w:t>, който следва да съдържа информация за образованието, професионалната квалификация и професионалния опит на лицата, които ще отговарят за извършването на услугата.</w:t>
      </w:r>
    </w:p>
    <w:p w:rsidR="009C4736" w:rsidRPr="009C4736" w:rsidRDefault="009C4736" w:rsidP="009C4736">
      <w:pPr>
        <w:ind w:firstLine="708"/>
        <w:jc w:val="both"/>
        <w:textAlignment w:val="center"/>
        <w:rPr>
          <w:rFonts w:ascii="Times New Roman" w:eastAsia="Calibri" w:hAnsi="Times New Roman" w:cs="Times New Roman"/>
          <w:sz w:val="24"/>
          <w:szCs w:val="24"/>
          <w:lang w:eastAsia="bg-BG"/>
        </w:rPr>
      </w:pPr>
      <w:r w:rsidRPr="009C4736">
        <w:rPr>
          <w:rFonts w:ascii="Times New Roman" w:eastAsia="Calibri" w:hAnsi="Times New Roman" w:cs="Times New Roman"/>
          <w:sz w:val="24"/>
          <w:szCs w:val="24"/>
          <w:lang w:eastAsia="bg-BG"/>
        </w:rPr>
        <w:t>Когато обществената поръчка съдържа части, които могат да са възложени на повече от един изпълнител и някои от тях са включени в списъка по чл. 12, ал. 1, т. 1 ЗОП, както е в настоящия случай, възложителят е длъжен да отдели тези части в една или в няколко обособени позиции, които запазва за участие на специализирани предприятия или кооперации на хора с увреждания.</w:t>
      </w:r>
    </w:p>
    <w:p w:rsidR="009C4736" w:rsidRPr="009C4736" w:rsidRDefault="009C4736" w:rsidP="009C4736">
      <w:pPr>
        <w:spacing w:after="0" w:line="240" w:lineRule="auto"/>
        <w:textAlignment w:val="center"/>
        <w:rPr>
          <w:rFonts w:ascii="Times New Roman" w:eastAsia="Calibri" w:hAnsi="Times New Roman" w:cs="Times New Roman"/>
          <w:sz w:val="24"/>
          <w:szCs w:val="24"/>
          <w:lang w:eastAsia="bg-BG"/>
        </w:rPr>
      </w:pPr>
      <w:r w:rsidRPr="009C4736">
        <w:rPr>
          <w:rFonts w:ascii="Times New Roman" w:eastAsia="Calibri" w:hAnsi="Times New Roman" w:cs="Times New Roman"/>
          <w:sz w:val="24"/>
          <w:szCs w:val="24"/>
          <w:lang w:eastAsia="bg-BG"/>
        </w:rPr>
        <w:tab/>
      </w:r>
    </w:p>
    <w:p w:rsidR="009C4736" w:rsidRPr="009C4736" w:rsidRDefault="009C4736" w:rsidP="009C4736">
      <w:pPr>
        <w:spacing w:after="0" w:line="240" w:lineRule="auto"/>
        <w:ind w:firstLine="708"/>
        <w:textAlignment w:val="center"/>
        <w:rPr>
          <w:rFonts w:ascii="Times New Roman" w:eastAsia="Calibri" w:hAnsi="Times New Roman" w:cs="Times New Roman"/>
          <w:b/>
          <w:bCs/>
          <w:sz w:val="24"/>
          <w:szCs w:val="24"/>
          <w:lang w:eastAsia="bg-BG"/>
        </w:rPr>
      </w:pPr>
      <w:r w:rsidRPr="009C4736">
        <w:rPr>
          <w:rFonts w:ascii="Times New Roman" w:eastAsia="Calibri" w:hAnsi="Times New Roman" w:cs="Times New Roman"/>
          <w:b/>
          <w:bCs/>
          <w:sz w:val="24"/>
          <w:szCs w:val="24"/>
          <w:lang w:eastAsia="bg-BG"/>
        </w:rPr>
        <w:t>Забележка!!!</w:t>
      </w:r>
    </w:p>
    <w:p w:rsidR="009C4736" w:rsidRPr="009C4736" w:rsidRDefault="009C4736" w:rsidP="009C4736">
      <w:pPr>
        <w:spacing w:after="0" w:line="240" w:lineRule="auto"/>
        <w:ind w:firstLine="709"/>
        <w:jc w:val="both"/>
        <w:rPr>
          <w:rFonts w:ascii="Times New Roman" w:eastAsia="Calibri" w:hAnsi="Times New Roman" w:cs="Times New Roman"/>
          <w:i/>
          <w:iCs/>
          <w:sz w:val="24"/>
          <w:szCs w:val="24"/>
          <w:lang w:eastAsia="bg-BG"/>
        </w:rPr>
      </w:pPr>
      <w:r w:rsidRPr="009C4736">
        <w:rPr>
          <w:rFonts w:ascii="Times New Roman" w:eastAsia="Calibri" w:hAnsi="Times New Roman" w:cs="Times New Roman"/>
          <w:i/>
          <w:iCs/>
          <w:sz w:val="24"/>
          <w:szCs w:val="24"/>
          <w:lang w:eastAsia="bg-BG"/>
        </w:rPr>
        <w:t xml:space="preserve">Настоящата обществена поръчка в частта по Обособена позиция №1 </w:t>
      </w:r>
      <w:r w:rsidR="00185A28" w:rsidRPr="002D7AE2">
        <w:rPr>
          <w:rFonts w:ascii="Times New Roman" w:eastAsia="Calibri" w:hAnsi="Times New Roman" w:cs="Times New Roman"/>
          <w:i/>
          <w:sz w:val="24"/>
          <w:szCs w:val="24"/>
          <w:lang w:eastAsia="bg-BG"/>
        </w:rPr>
        <w:t>„</w:t>
      </w:r>
      <w:r w:rsidR="00185A28" w:rsidRPr="00185A28">
        <w:rPr>
          <w:rFonts w:ascii="Times New Roman" w:eastAsia="Calibri" w:hAnsi="Times New Roman" w:cs="Times New Roman"/>
          <w:i/>
          <w:sz w:val="24"/>
          <w:szCs w:val="24"/>
          <w:lang w:val="en-GB" w:eastAsia="bg-BG"/>
        </w:rPr>
        <w:t>Изработване</w:t>
      </w:r>
      <w:r w:rsidR="00185A28" w:rsidRPr="00185A28">
        <w:rPr>
          <w:rFonts w:ascii="Times New Roman" w:eastAsia="Calibri" w:hAnsi="Times New Roman" w:cs="Times New Roman"/>
          <w:i/>
          <w:sz w:val="24"/>
          <w:szCs w:val="24"/>
          <w:lang w:eastAsia="bg-BG"/>
        </w:rPr>
        <w:t xml:space="preserve"> на плакати с информация по проекта и изработване на работни бележници</w:t>
      </w:r>
      <w:r w:rsidR="00185A28" w:rsidRPr="002D7AE2">
        <w:rPr>
          <w:rFonts w:ascii="Times New Roman" w:eastAsia="Calibri" w:hAnsi="Times New Roman" w:cs="Times New Roman"/>
          <w:i/>
          <w:sz w:val="24"/>
          <w:szCs w:val="24"/>
          <w:lang w:eastAsia="bg-BG"/>
        </w:rPr>
        <w:t>”</w:t>
      </w:r>
      <w:r w:rsidR="00185A28" w:rsidRPr="002D7AE2">
        <w:rPr>
          <w:rFonts w:ascii="Times New Roman" w:eastAsia="Calibri" w:hAnsi="Times New Roman" w:cs="Times New Roman"/>
          <w:sz w:val="24"/>
          <w:szCs w:val="24"/>
          <w:lang w:eastAsia="bg-BG"/>
        </w:rPr>
        <w:t xml:space="preserve"> </w:t>
      </w:r>
      <w:r w:rsidRPr="009C4736">
        <w:rPr>
          <w:rFonts w:ascii="Times New Roman" w:eastAsia="Calibri" w:hAnsi="Times New Roman" w:cs="Times New Roman"/>
          <w:i/>
          <w:iCs/>
          <w:sz w:val="24"/>
          <w:szCs w:val="24"/>
          <w:lang w:eastAsia="bg-BG"/>
        </w:rPr>
        <w:t xml:space="preserve">е запазена, предназначена за възлагане на специализирани предприятия или кооперации на хора с увреждания или за стопански субекти, чиято основна цел е социалното и професионалното интегриране на хора с увреждания или на хора в неравностойно положение на основание чл. 12 от ЗОП. </w:t>
      </w:r>
    </w:p>
    <w:p w:rsidR="009C4736" w:rsidRDefault="009C4736" w:rsidP="009C4736">
      <w:pPr>
        <w:tabs>
          <w:tab w:val="left" w:pos="720"/>
        </w:tabs>
        <w:spacing w:after="0" w:line="240" w:lineRule="auto"/>
        <w:jc w:val="both"/>
        <w:rPr>
          <w:rFonts w:ascii="Times New Roman" w:eastAsia="Calibri" w:hAnsi="Times New Roman" w:cs="Times New Roman"/>
          <w:color w:val="000000"/>
          <w:sz w:val="24"/>
          <w:szCs w:val="24"/>
          <w:lang w:eastAsia="bg-BG"/>
        </w:rPr>
      </w:pPr>
    </w:p>
    <w:p w:rsidR="009C4736" w:rsidRPr="009C4736" w:rsidRDefault="009C4736" w:rsidP="009C4736">
      <w:pPr>
        <w:spacing w:line="240" w:lineRule="auto"/>
        <w:ind w:firstLine="720"/>
        <w:jc w:val="both"/>
        <w:rPr>
          <w:rFonts w:ascii="Times New Roman" w:eastAsia="Calibri" w:hAnsi="Times New Roman" w:cs="Times New Roman"/>
          <w:sz w:val="24"/>
          <w:szCs w:val="24"/>
          <w:lang w:eastAsia="bg-BG"/>
        </w:rPr>
      </w:pPr>
      <w:r>
        <w:rPr>
          <w:rFonts w:ascii="Times New Roman" w:eastAsia="Calibri" w:hAnsi="Times New Roman" w:cs="Times New Roman"/>
          <w:color w:val="000000"/>
          <w:sz w:val="24"/>
          <w:szCs w:val="24"/>
          <w:lang w:eastAsia="bg-BG"/>
        </w:rPr>
        <w:tab/>
      </w:r>
      <w:r w:rsidRPr="009C4736">
        <w:rPr>
          <w:rFonts w:ascii="Times New Roman" w:eastAsia="Calibri" w:hAnsi="Times New Roman" w:cs="Times New Roman"/>
          <w:b/>
          <w:bCs/>
          <w:sz w:val="24"/>
          <w:szCs w:val="24"/>
          <w:lang w:eastAsia="bg-BG"/>
        </w:rPr>
        <w:t xml:space="preserve">По Обособена позиция №1 </w:t>
      </w:r>
      <w:r>
        <w:rPr>
          <w:rFonts w:ascii="Times New Roman" w:eastAsia="Calibri" w:hAnsi="Times New Roman" w:cs="Times New Roman"/>
          <w:b/>
          <w:bCs/>
          <w:sz w:val="24"/>
          <w:szCs w:val="24"/>
          <w:lang w:eastAsia="bg-BG"/>
        </w:rPr>
        <w:t>„</w:t>
      </w:r>
      <w:r w:rsidR="00185A28" w:rsidRPr="00185A28">
        <w:rPr>
          <w:rFonts w:ascii="Times New Roman" w:eastAsia="Calibri" w:hAnsi="Times New Roman" w:cs="Times New Roman"/>
          <w:b/>
          <w:sz w:val="24"/>
          <w:szCs w:val="24"/>
          <w:lang w:val="en-GB" w:eastAsia="bg-BG"/>
        </w:rPr>
        <w:t>Изработване</w:t>
      </w:r>
      <w:r w:rsidR="00185A28" w:rsidRPr="00185A28">
        <w:rPr>
          <w:rFonts w:ascii="Times New Roman" w:eastAsia="Calibri" w:hAnsi="Times New Roman" w:cs="Times New Roman"/>
          <w:b/>
          <w:sz w:val="24"/>
          <w:szCs w:val="24"/>
          <w:lang w:eastAsia="bg-BG"/>
        </w:rPr>
        <w:t xml:space="preserve"> на плакати с информация по проекта и изработване на работни бележници</w:t>
      </w:r>
      <w:r>
        <w:rPr>
          <w:rFonts w:ascii="Times New Roman" w:eastAsia="Calibri" w:hAnsi="Times New Roman" w:cs="Times New Roman"/>
          <w:b/>
          <w:bCs/>
          <w:sz w:val="24"/>
          <w:szCs w:val="24"/>
          <w:lang w:eastAsia="bg-BG"/>
        </w:rPr>
        <w:t>“</w:t>
      </w:r>
      <w:r w:rsidRPr="009C4736">
        <w:rPr>
          <w:rFonts w:ascii="Times New Roman" w:eastAsia="Calibri" w:hAnsi="Times New Roman" w:cs="Times New Roman"/>
          <w:b/>
          <w:bCs/>
          <w:sz w:val="24"/>
          <w:szCs w:val="24"/>
          <w:lang w:eastAsia="bg-BG"/>
        </w:rPr>
        <w:t xml:space="preserve"> могат да участват лица, </w:t>
      </w:r>
      <w:r w:rsidRPr="009C4736">
        <w:rPr>
          <w:rFonts w:ascii="Times New Roman" w:eastAsia="Calibri" w:hAnsi="Times New Roman" w:cs="Times New Roman"/>
          <w:sz w:val="24"/>
          <w:szCs w:val="24"/>
          <w:lang w:eastAsia="bg-BG"/>
        </w:rPr>
        <w:t xml:space="preserve">при условие че </w:t>
      </w:r>
      <w:r w:rsidRPr="009C4736">
        <w:rPr>
          <w:rFonts w:ascii="Times New Roman" w:eastAsia="Calibri" w:hAnsi="Times New Roman" w:cs="Times New Roman"/>
          <w:b/>
          <w:bCs/>
          <w:sz w:val="24"/>
          <w:szCs w:val="24"/>
          <w:lang w:eastAsia="bg-BG"/>
        </w:rPr>
        <w:t>най-малко 30 на сто от списъчния им състав е от хора с увреждания или такива в неравностойно положение</w:t>
      </w:r>
      <w:r w:rsidRPr="009C4736">
        <w:rPr>
          <w:rFonts w:ascii="Times New Roman" w:eastAsia="Calibri" w:hAnsi="Times New Roman" w:cs="Times New Roman"/>
          <w:sz w:val="24"/>
          <w:szCs w:val="24"/>
          <w:lang w:eastAsia="bg-BG"/>
        </w:rPr>
        <w:t xml:space="preserve">, както и че са </w:t>
      </w:r>
      <w:r w:rsidRPr="009C4736">
        <w:rPr>
          <w:rFonts w:ascii="Times New Roman" w:eastAsia="Calibri" w:hAnsi="Times New Roman" w:cs="Times New Roman"/>
          <w:b/>
          <w:bCs/>
          <w:sz w:val="24"/>
          <w:szCs w:val="24"/>
          <w:lang w:eastAsia="bg-BG"/>
        </w:rPr>
        <w:t>регистрирани като специализирани предприятия или кооперации на хора с увреждания най-малко три години преди датата на откриване</w:t>
      </w:r>
      <w:r w:rsidRPr="009C4736">
        <w:rPr>
          <w:rFonts w:ascii="Times New Roman" w:eastAsia="Calibri" w:hAnsi="Times New Roman" w:cs="Times New Roman"/>
          <w:sz w:val="24"/>
          <w:szCs w:val="24"/>
          <w:lang w:eastAsia="bg-BG"/>
        </w:rPr>
        <w:t xml:space="preserve"> на конкретната процедура за възлагане на обществена поръчка.</w:t>
      </w:r>
    </w:p>
    <w:p w:rsidR="009C4736" w:rsidRPr="009C4736" w:rsidRDefault="009C4736" w:rsidP="009C4736">
      <w:pPr>
        <w:spacing w:after="0" w:line="240" w:lineRule="auto"/>
        <w:ind w:firstLine="708"/>
        <w:jc w:val="both"/>
        <w:textAlignment w:val="center"/>
        <w:rPr>
          <w:rFonts w:ascii="Times New Roman" w:eastAsia="Calibri" w:hAnsi="Times New Roman" w:cs="Times New Roman"/>
          <w:sz w:val="24"/>
          <w:szCs w:val="24"/>
          <w:lang w:eastAsia="bg-BG"/>
        </w:rPr>
      </w:pPr>
      <w:r w:rsidRPr="009C4736">
        <w:rPr>
          <w:rFonts w:ascii="Times New Roman" w:eastAsia="Calibri" w:hAnsi="Times New Roman" w:cs="Times New Roman"/>
          <w:sz w:val="24"/>
          <w:szCs w:val="24"/>
          <w:lang w:eastAsia="bg-BG"/>
        </w:rPr>
        <w:t xml:space="preserve">Специализирани предприятия или кооперации на хора с увреждания могат да участват в настоящаата обществена поръчка в частта по </w:t>
      </w:r>
      <w:r w:rsidRPr="009C4736">
        <w:rPr>
          <w:rFonts w:ascii="Times New Roman" w:eastAsia="Calibri" w:hAnsi="Times New Roman" w:cs="Times New Roman"/>
          <w:b/>
          <w:bCs/>
          <w:sz w:val="24"/>
          <w:szCs w:val="24"/>
          <w:lang w:eastAsia="bg-BG"/>
        </w:rPr>
        <w:t xml:space="preserve">Обособена позиция №1 </w:t>
      </w:r>
      <w:r w:rsidR="000D1DF7">
        <w:rPr>
          <w:rFonts w:ascii="Times New Roman" w:eastAsia="Calibri" w:hAnsi="Times New Roman" w:cs="Times New Roman"/>
          <w:b/>
          <w:bCs/>
          <w:sz w:val="24"/>
          <w:szCs w:val="24"/>
          <w:lang w:eastAsia="bg-BG"/>
        </w:rPr>
        <w:t>„</w:t>
      </w:r>
      <w:r w:rsidR="000D1DF7" w:rsidRPr="00185A28">
        <w:rPr>
          <w:rFonts w:ascii="Times New Roman" w:eastAsia="Calibri" w:hAnsi="Times New Roman" w:cs="Times New Roman"/>
          <w:b/>
          <w:sz w:val="24"/>
          <w:szCs w:val="24"/>
          <w:lang w:val="en-GB" w:eastAsia="bg-BG"/>
        </w:rPr>
        <w:t>Изработване</w:t>
      </w:r>
      <w:r w:rsidR="000D1DF7" w:rsidRPr="00185A28">
        <w:rPr>
          <w:rFonts w:ascii="Times New Roman" w:eastAsia="Calibri" w:hAnsi="Times New Roman" w:cs="Times New Roman"/>
          <w:b/>
          <w:sz w:val="24"/>
          <w:szCs w:val="24"/>
          <w:lang w:eastAsia="bg-BG"/>
        </w:rPr>
        <w:t xml:space="preserve"> на плакати с информация по проекта и изработване на работни бележници</w:t>
      </w:r>
      <w:r w:rsidR="000D1DF7">
        <w:rPr>
          <w:rFonts w:ascii="Times New Roman" w:eastAsia="Calibri" w:hAnsi="Times New Roman" w:cs="Times New Roman"/>
          <w:b/>
          <w:bCs/>
          <w:sz w:val="24"/>
          <w:szCs w:val="24"/>
          <w:lang w:eastAsia="bg-BG"/>
        </w:rPr>
        <w:t>“</w:t>
      </w:r>
      <w:r w:rsidRPr="009C4736">
        <w:rPr>
          <w:rFonts w:ascii="Times New Roman" w:eastAsia="Calibri" w:hAnsi="Times New Roman" w:cs="Times New Roman"/>
          <w:sz w:val="24"/>
          <w:szCs w:val="24"/>
          <w:lang w:eastAsia="bg-BG"/>
        </w:rPr>
        <w:t xml:space="preserve">, при условие че </w:t>
      </w:r>
      <w:r w:rsidRPr="009C4736">
        <w:rPr>
          <w:rFonts w:ascii="Times New Roman" w:eastAsia="Calibri" w:hAnsi="Times New Roman" w:cs="Times New Roman"/>
          <w:b/>
          <w:bCs/>
          <w:sz w:val="24"/>
          <w:szCs w:val="24"/>
          <w:lang w:eastAsia="bg-BG"/>
        </w:rPr>
        <w:t>могат да изпълнят най-малко 80 на сто от нейния предмет със собствени машини, съоръжения и човешки ресурс</w:t>
      </w:r>
      <w:r w:rsidRPr="009C4736">
        <w:rPr>
          <w:rFonts w:ascii="Times New Roman" w:eastAsia="Calibri" w:hAnsi="Times New Roman" w:cs="Times New Roman"/>
          <w:sz w:val="24"/>
          <w:szCs w:val="24"/>
          <w:lang w:eastAsia="bg-BG"/>
        </w:rPr>
        <w:t xml:space="preserve">. За изпълнение на условието те могат да ползват подизпълнители или да се позовават на капацитета на трети лица, ако подизпълнителите или третите лица са специализирани предприятия </w:t>
      </w:r>
      <w:r w:rsidRPr="009C4736">
        <w:rPr>
          <w:rFonts w:ascii="Times New Roman" w:eastAsia="Calibri" w:hAnsi="Times New Roman" w:cs="Times New Roman"/>
          <w:sz w:val="24"/>
          <w:szCs w:val="24"/>
          <w:lang w:eastAsia="bg-BG"/>
        </w:rPr>
        <w:lastRenderedPageBreak/>
        <w:t>или кооперации на хора с увреждания. При определянето на ресурса в обема на собствения ресурс се включват необходимите разходи за суровини и материали, енергия, горива, водоснабдяване, лицензи и други подобни, независимо че доставчиците им не са специализирани предприятия или кооперации на хора с увреждания. Не е налице изпълнение на дейности със собствено производство или ресурс, когато специализирани предприятия или кооперации на хора с увреждания предоставят на възложителя без съществена допълнителна преработка стоки, доставени от други лица.</w:t>
      </w:r>
    </w:p>
    <w:p w:rsidR="009C4736" w:rsidRPr="009C4736" w:rsidRDefault="009C4736" w:rsidP="009C4736">
      <w:pPr>
        <w:spacing w:after="0" w:line="240" w:lineRule="auto"/>
        <w:ind w:firstLine="720"/>
        <w:jc w:val="both"/>
        <w:rPr>
          <w:rFonts w:ascii="Times New Roman" w:eastAsia="Calibri" w:hAnsi="Times New Roman" w:cs="Times New Roman"/>
          <w:sz w:val="24"/>
          <w:szCs w:val="24"/>
          <w:lang w:eastAsia="bg-BG"/>
        </w:rPr>
      </w:pPr>
    </w:p>
    <w:p w:rsidR="009C4736" w:rsidRPr="009C4736" w:rsidRDefault="009C4736" w:rsidP="009C4736">
      <w:pPr>
        <w:spacing w:after="0" w:line="240" w:lineRule="auto"/>
        <w:ind w:firstLine="720"/>
        <w:jc w:val="both"/>
        <w:rPr>
          <w:rFonts w:ascii="Times New Roman" w:eastAsia="Calibri" w:hAnsi="Times New Roman" w:cs="Times New Roman"/>
          <w:sz w:val="24"/>
          <w:szCs w:val="24"/>
          <w:lang w:eastAsia="bg-BG"/>
        </w:rPr>
      </w:pPr>
      <w:r w:rsidRPr="009C4736">
        <w:rPr>
          <w:rFonts w:ascii="Times New Roman" w:eastAsia="Calibri" w:hAnsi="Times New Roman" w:cs="Times New Roman"/>
          <w:sz w:val="24"/>
          <w:szCs w:val="24"/>
          <w:lang w:eastAsia="bg-BG"/>
        </w:rPr>
        <w:t>В процедура за възлагане на запазена поръчка могат да участват и други заинтересовани лица, но офертите им се разглеждат само ако няма допуснати оферти на специализирани предприятия или кооперации на хора с увреждания.</w:t>
      </w:r>
    </w:p>
    <w:p w:rsidR="009C4736" w:rsidRPr="009C4736" w:rsidRDefault="009C4736" w:rsidP="009C4736">
      <w:pPr>
        <w:spacing w:after="0" w:line="240" w:lineRule="auto"/>
        <w:ind w:firstLine="708"/>
        <w:jc w:val="both"/>
        <w:textAlignment w:val="center"/>
        <w:rPr>
          <w:rFonts w:ascii="Times New Roman" w:eastAsia="Calibri" w:hAnsi="Times New Roman" w:cs="Times New Roman"/>
          <w:sz w:val="24"/>
          <w:szCs w:val="24"/>
          <w:lang w:eastAsia="bg-BG"/>
        </w:rPr>
      </w:pPr>
      <w:r w:rsidRPr="009C4736">
        <w:rPr>
          <w:rFonts w:ascii="Times New Roman" w:eastAsia="Calibri" w:hAnsi="Times New Roman" w:cs="Times New Roman"/>
          <w:sz w:val="24"/>
          <w:szCs w:val="24"/>
          <w:lang w:eastAsia="bg-BG"/>
        </w:rPr>
        <w:t>Когато в процедура за възлагане на запазена поръчка са подадени заявления за участие и/или оферти както от лица, за които поръчката е запазена, така и от други лица, първо се разглеждат заявленията за участие и/или офертите на лицата, за които поръчката е запазена. Заявленията за участие и/или офертите на останалите лица се разглеждат само ако няма допуснати оферти на лица, за които поръчката е запазена.</w:t>
      </w:r>
    </w:p>
    <w:p w:rsidR="009C4736" w:rsidRPr="009C4736" w:rsidRDefault="009C4736" w:rsidP="009C4736">
      <w:pPr>
        <w:spacing w:after="0" w:line="240" w:lineRule="auto"/>
        <w:ind w:firstLine="720"/>
        <w:jc w:val="both"/>
        <w:rPr>
          <w:rFonts w:ascii="Times New Roman" w:eastAsia="Calibri" w:hAnsi="Times New Roman" w:cs="Times New Roman"/>
          <w:sz w:val="24"/>
          <w:szCs w:val="24"/>
          <w:lang w:eastAsia="bg-BG"/>
        </w:rPr>
      </w:pPr>
      <w:r w:rsidRPr="009C4736">
        <w:rPr>
          <w:rFonts w:ascii="Times New Roman" w:eastAsia="Calibri" w:hAnsi="Times New Roman" w:cs="Times New Roman"/>
          <w:b/>
          <w:bCs/>
          <w:sz w:val="24"/>
          <w:szCs w:val="24"/>
          <w:lang w:eastAsia="bg-BG"/>
        </w:rPr>
        <w:t>За доказване на горепосочените изисквания, участникът представя декларация в свободен текст, с която декларира, че най-малко 30 на сто от списъчния им състав е от хора с увреждания или такива в неравностойно положение</w:t>
      </w:r>
      <w:r w:rsidRPr="009C4736">
        <w:rPr>
          <w:rFonts w:ascii="Times New Roman" w:eastAsia="Calibri" w:hAnsi="Times New Roman" w:cs="Times New Roman"/>
          <w:sz w:val="24"/>
          <w:szCs w:val="24"/>
          <w:lang w:eastAsia="bg-BG"/>
        </w:rPr>
        <w:t xml:space="preserve">, че са </w:t>
      </w:r>
      <w:r w:rsidRPr="009C4736">
        <w:rPr>
          <w:rFonts w:ascii="Times New Roman" w:eastAsia="Calibri" w:hAnsi="Times New Roman" w:cs="Times New Roman"/>
          <w:b/>
          <w:bCs/>
          <w:sz w:val="24"/>
          <w:szCs w:val="24"/>
          <w:lang w:eastAsia="bg-BG"/>
        </w:rPr>
        <w:t>регистрирани като специализирани предприятия или кооперации на хора с увреждания най-малко три години преди датата на откриване</w:t>
      </w:r>
      <w:r w:rsidRPr="009C4736">
        <w:rPr>
          <w:rFonts w:ascii="Times New Roman" w:eastAsia="Calibri" w:hAnsi="Times New Roman" w:cs="Times New Roman"/>
          <w:sz w:val="24"/>
          <w:szCs w:val="24"/>
          <w:lang w:eastAsia="bg-BG"/>
        </w:rPr>
        <w:t xml:space="preserve"> на конкретната процедура за възлагане на обществена поръчка /като посочат номера, под който са регистрирани/, както и че </w:t>
      </w:r>
      <w:r w:rsidRPr="009C4736">
        <w:rPr>
          <w:rFonts w:ascii="Times New Roman" w:eastAsia="Calibri" w:hAnsi="Times New Roman" w:cs="Times New Roman"/>
          <w:b/>
          <w:bCs/>
          <w:sz w:val="24"/>
          <w:szCs w:val="24"/>
          <w:lang w:eastAsia="bg-BG"/>
        </w:rPr>
        <w:t>могат да изпълнят най-малко 80 на сто от нейния предмет със собствени машини, съоръжения и човешки ресурс</w:t>
      </w:r>
      <w:r w:rsidRPr="009C4736">
        <w:rPr>
          <w:rFonts w:ascii="Times New Roman" w:eastAsia="Calibri" w:hAnsi="Times New Roman" w:cs="Times New Roman"/>
          <w:sz w:val="24"/>
          <w:szCs w:val="24"/>
          <w:lang w:eastAsia="bg-BG"/>
        </w:rPr>
        <w:t>.</w:t>
      </w:r>
    </w:p>
    <w:p w:rsidR="009C4736" w:rsidRPr="009C4736" w:rsidRDefault="009C4736" w:rsidP="009C4736">
      <w:pPr>
        <w:keepNext/>
        <w:spacing w:after="0" w:line="240" w:lineRule="auto"/>
        <w:ind w:firstLine="720"/>
        <w:jc w:val="both"/>
        <w:outlineLvl w:val="0"/>
        <w:rPr>
          <w:rFonts w:ascii="Times New Roman" w:eastAsia="Calibri" w:hAnsi="Times New Roman" w:cs="Times New Roman"/>
          <w:b/>
          <w:bCs/>
          <w:caps/>
          <w:kern w:val="28"/>
          <w:sz w:val="24"/>
          <w:szCs w:val="24"/>
          <w:lang w:eastAsia="bg-BG"/>
        </w:rPr>
      </w:pPr>
    </w:p>
    <w:p w:rsidR="00985166" w:rsidRDefault="00985166" w:rsidP="00985166">
      <w:pPr>
        <w:keepNext/>
        <w:spacing w:after="0" w:line="240" w:lineRule="auto"/>
        <w:ind w:firstLine="720"/>
        <w:jc w:val="center"/>
        <w:outlineLvl w:val="0"/>
        <w:rPr>
          <w:rFonts w:ascii="Times New Roman" w:eastAsia="Times New Roman" w:hAnsi="Times New Roman" w:cs="Times New Roman"/>
          <w:b/>
          <w:bCs/>
          <w:caps/>
          <w:kern w:val="28"/>
          <w:sz w:val="24"/>
          <w:szCs w:val="24"/>
        </w:rPr>
      </w:pPr>
    </w:p>
    <w:p w:rsidR="00985166" w:rsidRPr="0068509B" w:rsidRDefault="00985166" w:rsidP="00985166">
      <w:pPr>
        <w:keepNext/>
        <w:spacing w:after="0" w:line="240" w:lineRule="auto"/>
        <w:ind w:firstLine="720"/>
        <w:jc w:val="center"/>
        <w:outlineLvl w:val="0"/>
        <w:rPr>
          <w:rFonts w:ascii="Times New Roman" w:eastAsia="Times New Roman" w:hAnsi="Times New Roman" w:cs="Times New Roman"/>
          <w:b/>
          <w:bCs/>
          <w:caps/>
          <w:kern w:val="28"/>
          <w:sz w:val="24"/>
          <w:szCs w:val="24"/>
          <w:u w:val="single"/>
          <w:lang w:val="en-GB"/>
        </w:rPr>
      </w:pPr>
      <w:r w:rsidRPr="0068509B">
        <w:rPr>
          <w:rFonts w:ascii="Times New Roman" w:eastAsia="Times New Roman" w:hAnsi="Times New Roman" w:cs="Times New Roman"/>
          <w:b/>
          <w:bCs/>
          <w:caps/>
          <w:kern w:val="28"/>
          <w:sz w:val="24"/>
          <w:szCs w:val="24"/>
          <w:u w:val="single"/>
          <w:lang w:val="en-GB"/>
        </w:rPr>
        <w:t>Раздел V</w:t>
      </w:r>
      <w:r w:rsidRPr="0068509B">
        <w:rPr>
          <w:rFonts w:ascii="Times New Roman" w:eastAsia="Times New Roman" w:hAnsi="Times New Roman" w:cs="Times New Roman"/>
          <w:b/>
          <w:bCs/>
          <w:caps/>
          <w:kern w:val="28"/>
          <w:sz w:val="24"/>
          <w:szCs w:val="24"/>
          <w:u w:val="single"/>
          <w:lang w:val="en-US"/>
        </w:rPr>
        <w:t>II</w:t>
      </w:r>
      <w:r w:rsidRPr="0068509B">
        <w:rPr>
          <w:rFonts w:ascii="Times New Roman" w:eastAsia="Times New Roman" w:hAnsi="Times New Roman" w:cs="Times New Roman"/>
          <w:b/>
          <w:bCs/>
          <w:caps/>
          <w:kern w:val="28"/>
          <w:sz w:val="24"/>
          <w:szCs w:val="24"/>
          <w:u w:val="single"/>
          <w:lang w:val="en-GB"/>
        </w:rPr>
        <w:t>. крИТЕРИИ ЗА възлагане на поръчката</w:t>
      </w:r>
    </w:p>
    <w:p w:rsidR="00985166" w:rsidRDefault="00985166" w:rsidP="00985166">
      <w:pPr>
        <w:spacing w:after="0" w:line="240" w:lineRule="auto"/>
        <w:ind w:firstLine="720"/>
        <w:jc w:val="both"/>
        <w:textAlignment w:val="center"/>
        <w:rPr>
          <w:rFonts w:ascii="Times New Roman" w:eastAsia="Calibri" w:hAnsi="Times New Roman" w:cs="Times New Roman"/>
          <w:sz w:val="24"/>
          <w:szCs w:val="24"/>
          <w:lang w:eastAsia="bg-BG"/>
        </w:rPr>
      </w:pPr>
      <w:r w:rsidRPr="00985166">
        <w:rPr>
          <w:rFonts w:ascii="Times New Roman" w:eastAsia="Times New Roman" w:hAnsi="Times New Roman" w:cs="Times New Roman"/>
          <w:b/>
          <w:bCs/>
          <w:sz w:val="24"/>
          <w:szCs w:val="24"/>
        </w:rPr>
        <w:t xml:space="preserve">1. </w:t>
      </w:r>
      <w:r w:rsidRPr="00985166">
        <w:rPr>
          <w:rFonts w:ascii="Times New Roman" w:eastAsia="Calibri" w:hAnsi="Times New Roman" w:cs="Times New Roman"/>
          <w:sz w:val="24"/>
          <w:szCs w:val="24"/>
          <w:lang w:val="en-GB" w:eastAsia="bg-BG"/>
        </w:rPr>
        <w:t xml:space="preserve">Съгласно чл. 70, ал. 1 и ал. 2 от ЗОП, обществените поръчки се възлагат въз основа на икономически най-изгодната оферта, като в настоящата обществена поръчка класирането на офертите се извършва по критерий за възлагане </w:t>
      </w:r>
      <w:r>
        <w:rPr>
          <w:rFonts w:ascii="Times New Roman" w:eastAsia="Calibri" w:hAnsi="Times New Roman" w:cs="Times New Roman"/>
          <w:b/>
          <w:bCs/>
          <w:sz w:val="24"/>
          <w:szCs w:val="24"/>
          <w:lang w:val="en-GB" w:eastAsia="bg-BG"/>
        </w:rPr>
        <w:t>„</w:t>
      </w:r>
      <w:r>
        <w:rPr>
          <w:rFonts w:ascii="Times New Roman" w:eastAsia="Calibri" w:hAnsi="Times New Roman" w:cs="Times New Roman"/>
          <w:b/>
          <w:bCs/>
          <w:sz w:val="24"/>
          <w:szCs w:val="24"/>
          <w:lang w:eastAsia="bg-BG"/>
        </w:rPr>
        <w:t>най-ниска цена</w:t>
      </w:r>
      <w:r w:rsidRPr="00985166">
        <w:rPr>
          <w:rFonts w:ascii="Times New Roman" w:eastAsia="Calibri" w:hAnsi="Times New Roman" w:cs="Times New Roman"/>
          <w:b/>
          <w:bCs/>
          <w:sz w:val="24"/>
          <w:szCs w:val="24"/>
          <w:lang w:val="en-GB" w:eastAsia="bg-BG"/>
        </w:rPr>
        <w:t>”</w:t>
      </w:r>
      <w:r w:rsidRPr="00985166">
        <w:rPr>
          <w:rFonts w:ascii="Times New Roman" w:eastAsia="Calibri" w:hAnsi="Times New Roman" w:cs="Times New Roman"/>
          <w:sz w:val="24"/>
          <w:szCs w:val="24"/>
          <w:lang w:val="en-GB" w:eastAsia="bg-BG"/>
        </w:rPr>
        <w:t xml:space="preserve">. </w:t>
      </w:r>
    </w:p>
    <w:p w:rsidR="00985166" w:rsidRPr="00985166" w:rsidRDefault="00985166" w:rsidP="00985166">
      <w:pPr>
        <w:spacing w:after="0" w:line="240" w:lineRule="auto"/>
        <w:ind w:firstLine="720"/>
        <w:jc w:val="both"/>
        <w:textAlignment w:val="center"/>
        <w:rPr>
          <w:rFonts w:ascii="Times New Roman" w:eastAsia="Calibri" w:hAnsi="Times New Roman" w:cs="Times New Roman"/>
          <w:sz w:val="24"/>
          <w:szCs w:val="24"/>
          <w:lang w:eastAsia="bg-BG"/>
        </w:rPr>
      </w:pPr>
      <w:r w:rsidRPr="00985166">
        <w:rPr>
          <w:rFonts w:ascii="Times New Roman" w:eastAsia="Times New Roman" w:hAnsi="Times New Roman" w:cs="Times New Roman"/>
          <w:b/>
          <w:bCs/>
          <w:sz w:val="24"/>
          <w:szCs w:val="24"/>
        </w:rPr>
        <w:t>2.</w:t>
      </w:r>
      <w:r w:rsidR="0095312A">
        <w:rPr>
          <w:rFonts w:ascii="Times New Roman" w:eastAsia="Times New Roman" w:hAnsi="Times New Roman" w:cs="Times New Roman"/>
          <w:b/>
          <w:bCs/>
          <w:sz w:val="24"/>
          <w:szCs w:val="24"/>
        </w:rPr>
        <w:t xml:space="preserve"> </w:t>
      </w:r>
      <w:r>
        <w:rPr>
          <w:rFonts w:ascii="Times New Roman" w:eastAsia="Calibri" w:hAnsi="Times New Roman" w:cs="Times New Roman"/>
          <w:sz w:val="24"/>
          <w:szCs w:val="24"/>
          <w:lang w:eastAsia="bg-BG"/>
        </w:rPr>
        <w:t>В сллучай, че предлаганите цени на две или повече оферти са равни, комисията провежда публично жребии за определяне на изпълнител между участниците, предложили равни цени, съгласно чл. 58, ал. 3 от ППЗОП.</w:t>
      </w:r>
    </w:p>
    <w:p w:rsidR="00985166" w:rsidRDefault="00985166" w:rsidP="00985166">
      <w:pPr>
        <w:spacing w:after="0"/>
        <w:jc w:val="both"/>
        <w:rPr>
          <w:rFonts w:ascii="Times New Roman" w:eastAsia="Times New Roman" w:hAnsi="Times New Roman" w:cs="Times New Roman"/>
          <w:bCs/>
          <w:sz w:val="24"/>
          <w:szCs w:val="24"/>
        </w:rPr>
      </w:pPr>
    </w:p>
    <w:p w:rsidR="0095312A" w:rsidRPr="0068509B" w:rsidRDefault="0095312A" w:rsidP="0095312A">
      <w:pPr>
        <w:keepNext/>
        <w:tabs>
          <w:tab w:val="left" w:pos="0"/>
          <w:tab w:val="right" w:leader="dot" w:pos="9540"/>
        </w:tabs>
        <w:spacing w:after="0" w:line="240" w:lineRule="auto"/>
        <w:ind w:firstLine="720"/>
        <w:jc w:val="center"/>
        <w:outlineLvl w:val="0"/>
        <w:rPr>
          <w:rFonts w:ascii="Times New Roman" w:eastAsia="Times New Roman" w:hAnsi="Times New Roman" w:cs="Times New Roman"/>
          <w:b/>
          <w:bCs/>
          <w:caps/>
          <w:color w:val="000000"/>
          <w:sz w:val="24"/>
          <w:szCs w:val="24"/>
          <w:u w:val="single"/>
          <w:lang w:eastAsia="sr-Cyrl-CS"/>
        </w:rPr>
      </w:pPr>
      <w:r w:rsidRPr="0068509B">
        <w:rPr>
          <w:rFonts w:ascii="Times New Roman" w:eastAsia="Times New Roman" w:hAnsi="Times New Roman" w:cs="Times New Roman"/>
          <w:b/>
          <w:bCs/>
          <w:caps/>
          <w:color w:val="000000"/>
          <w:sz w:val="24"/>
          <w:szCs w:val="24"/>
          <w:u w:val="single"/>
          <w:lang w:eastAsia="sr-Cyrl-CS"/>
        </w:rPr>
        <w:lastRenderedPageBreak/>
        <w:t>РАЗДЕЛ V</w:t>
      </w:r>
      <w:r w:rsidRPr="0068509B">
        <w:rPr>
          <w:rFonts w:ascii="Times New Roman" w:eastAsia="Times New Roman" w:hAnsi="Times New Roman" w:cs="Times New Roman"/>
          <w:b/>
          <w:bCs/>
          <w:caps/>
          <w:color w:val="000000"/>
          <w:sz w:val="24"/>
          <w:szCs w:val="24"/>
          <w:u w:val="single"/>
          <w:lang w:val="en-US" w:eastAsia="sr-Cyrl-CS"/>
        </w:rPr>
        <w:t>II</w:t>
      </w:r>
      <w:r w:rsidR="000501E2" w:rsidRPr="0068509B">
        <w:rPr>
          <w:rFonts w:ascii="Times New Roman" w:eastAsia="Times New Roman" w:hAnsi="Times New Roman" w:cs="Times New Roman"/>
          <w:b/>
          <w:bCs/>
          <w:caps/>
          <w:color w:val="000000"/>
          <w:sz w:val="24"/>
          <w:szCs w:val="24"/>
          <w:u w:val="single"/>
          <w:lang w:val="en-US" w:eastAsia="sr-Cyrl-CS"/>
        </w:rPr>
        <w:t>I</w:t>
      </w:r>
      <w:r w:rsidRPr="0068509B">
        <w:rPr>
          <w:rFonts w:ascii="Times New Roman" w:eastAsia="Times New Roman" w:hAnsi="Times New Roman" w:cs="Times New Roman"/>
          <w:b/>
          <w:bCs/>
          <w:caps/>
          <w:color w:val="000000"/>
          <w:sz w:val="24"/>
          <w:szCs w:val="24"/>
          <w:u w:val="single"/>
          <w:lang w:eastAsia="sr-Cyrl-CS"/>
        </w:rPr>
        <w:t>. Съдържание на офертите и изисквания</w:t>
      </w:r>
    </w:p>
    <w:p w:rsidR="0095312A" w:rsidRPr="0095312A" w:rsidRDefault="0095312A" w:rsidP="0095312A">
      <w:pPr>
        <w:keepNext/>
        <w:tabs>
          <w:tab w:val="left" w:pos="0"/>
          <w:tab w:val="right" w:leader="dot" w:pos="9540"/>
        </w:tabs>
        <w:spacing w:after="0" w:line="240" w:lineRule="auto"/>
        <w:ind w:firstLine="720"/>
        <w:jc w:val="both"/>
        <w:outlineLvl w:val="0"/>
        <w:rPr>
          <w:rFonts w:ascii="Times New Roman" w:eastAsia="Times New Roman" w:hAnsi="Times New Roman" w:cs="Times New Roman"/>
          <w:b/>
          <w:bCs/>
          <w:caps/>
          <w:color w:val="000000"/>
          <w:sz w:val="24"/>
          <w:szCs w:val="24"/>
          <w:lang w:eastAsia="sr-Cyrl-CS"/>
        </w:rPr>
      </w:pPr>
      <w:r w:rsidRPr="0095312A">
        <w:rPr>
          <w:rFonts w:ascii="Times New Roman" w:eastAsia="Times New Roman" w:hAnsi="Times New Roman" w:cs="Times New Roman"/>
          <w:b/>
          <w:bCs/>
          <w:caps/>
          <w:color w:val="000000"/>
          <w:sz w:val="24"/>
          <w:szCs w:val="24"/>
          <w:lang w:eastAsia="sr-Cyrl-CS"/>
        </w:rPr>
        <w:t>1. ОБЩИ УСЛОВИЯ</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За участие в процедурата, участникът следва да представи оферта, изготвена при условията и изискванията на настоящите указания и документацията за участие. Същата се представя в срока и на адреса, посочени в обявлението за обществената поръчка, по реда, описан в настоящите указания.</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Участниците трябва да проучат всички указания и условия за участие, дадени в документацията за участие и да се придържа точно към обявените от възложителя условия. Отговорността за правилното разучаване на документацията за участие се носи единствено от участниците. Невъзможността на участника да предостави цялата информация, изисквана в документацията, или представянето на оферта, неотговаряща на условията на Възложителя от документацията, при всички случаи води до отстраняването му.</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Представянето на оферта задължава участника да приеме напълно всички изисквания и условия, посочени в тази документация, при спазване изискванията на ЗОП. Поставянето от страна на участника на условия и изисквания, които не отговарят на обявените в документацията, води до отстраняване на този участник от участие в процедурата.</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 До изтичането на срока за подаване на заявленията за участие или офертите всеки кандидат или участник може да промени, да допълни или да оттегли заявлението или офертата си. Офертата съдържа техническо и ценово предложение.</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Офертите и заявленията за участие се изготвят на български език. Когато поръчката е с място на изпълнение извън страната, възложителят може да допусне заявлението за участие и офертата да се представят на официален език на съответната страна.</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В открита процедура към офертата си участниците представят и информация относно личното състояние и критериите за подбор.</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Всеки участник в процедура за възлагане на обществена поръчка има право да представи само една оферта. Лице, което участва в обединение или е дало съгласие да бъде подизпълнител на друг кандидат или участник, не може да подава самостоятелно заявление за участие или оферта. В процедура за възлагане на обществена поръчка едно физическо или юридическо лице може да участва само в едно обединение. Свързани лица не могат да бъдат самостоятелни кандидати или участници в една и съща процедура. Съдържанието на офертите и заявленията за участие, редът и начините за тяхното подаване и получаване се определят с Правилника за прилагане на Закона за обществените поръчки.</w:t>
      </w:r>
    </w:p>
    <w:p w:rsidR="0095312A" w:rsidRPr="0095312A" w:rsidRDefault="0095312A" w:rsidP="0095312A">
      <w:pPr>
        <w:spacing w:after="0" w:line="240" w:lineRule="auto"/>
        <w:ind w:firstLine="686"/>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Когато обществената поръчка има обособени позиции, условията по чл. 101, ал. 8 - 11 от ЗОП се прилагат отделно за всяка от обособените позиции.</w:t>
      </w:r>
    </w:p>
    <w:p w:rsidR="0095312A" w:rsidRPr="0095312A" w:rsidRDefault="0095312A" w:rsidP="0095312A">
      <w:pPr>
        <w:spacing w:after="0" w:line="240" w:lineRule="auto"/>
        <w:ind w:firstLine="686"/>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Освен на основанията по чл. 54 и </w:t>
      </w:r>
      <w:r>
        <w:rPr>
          <w:rFonts w:ascii="Times New Roman" w:eastAsia="Calibri" w:hAnsi="Times New Roman" w:cs="Times New Roman"/>
          <w:sz w:val="24"/>
          <w:szCs w:val="24"/>
          <w:lang w:eastAsia="bg-BG"/>
        </w:rPr>
        <w:t>чл.</w:t>
      </w:r>
      <w:r w:rsidRPr="0095312A">
        <w:rPr>
          <w:rFonts w:ascii="Times New Roman" w:eastAsia="Calibri" w:hAnsi="Times New Roman" w:cs="Times New Roman"/>
          <w:sz w:val="24"/>
          <w:szCs w:val="24"/>
          <w:lang w:val="en-GB" w:eastAsia="bg-BG"/>
        </w:rPr>
        <w:t>55 от ЗОП възложителят ще отстрани от участие в процедурата:</w:t>
      </w:r>
    </w:p>
    <w:p w:rsidR="0095312A" w:rsidRPr="0095312A" w:rsidRDefault="0095312A" w:rsidP="0068509B">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lastRenderedPageBreak/>
        <w:t>1. участник, който не отговаря на поставените критерии за подбор или не изпълни друго условие, посочено в обявлението за обществена поръчка, поканата за потвърждаване на интерес или в покана за участие в преговори, или в документацията;</w:t>
      </w:r>
    </w:p>
    <w:p w:rsidR="0095312A" w:rsidRPr="0095312A" w:rsidRDefault="0095312A" w:rsidP="0095312A">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2. участник, който е представил оферта, която не отговаря на:</w:t>
      </w:r>
    </w:p>
    <w:p w:rsidR="0095312A" w:rsidRPr="0095312A" w:rsidRDefault="0095312A" w:rsidP="0095312A">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а) предварително обявените условия на поръчката;</w:t>
      </w:r>
    </w:p>
    <w:p w:rsidR="0095312A" w:rsidRPr="0095312A" w:rsidRDefault="0095312A" w:rsidP="0095312A">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95312A" w:rsidRPr="0095312A" w:rsidRDefault="0095312A" w:rsidP="0095312A">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3. участник, който не е представил в срок обосновката по чл. 72, ал. 1 от ЗОП или чиято оферта не е приета съгласно чл. 72, ал. 3 – 5 от ЗОП;</w:t>
      </w:r>
    </w:p>
    <w:p w:rsidR="0095312A" w:rsidRPr="0095312A" w:rsidRDefault="0095312A" w:rsidP="0095312A">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4. кандидати или участници, които са свързани лица.</w:t>
      </w:r>
    </w:p>
    <w:p w:rsidR="0095312A" w:rsidRDefault="0095312A" w:rsidP="0095312A">
      <w:pPr>
        <w:keepNext/>
        <w:tabs>
          <w:tab w:val="left" w:pos="0"/>
        </w:tabs>
        <w:spacing w:after="0" w:line="240" w:lineRule="auto"/>
        <w:ind w:firstLine="686"/>
        <w:jc w:val="both"/>
        <w:outlineLvl w:val="0"/>
        <w:rPr>
          <w:rFonts w:ascii="Times New Roman" w:eastAsia="Times New Roman" w:hAnsi="Times New Roman" w:cs="Times New Roman"/>
          <w:b/>
          <w:bCs/>
          <w:kern w:val="28"/>
          <w:sz w:val="24"/>
          <w:szCs w:val="24"/>
        </w:rPr>
      </w:pPr>
    </w:p>
    <w:p w:rsidR="0095312A" w:rsidRPr="0095312A" w:rsidRDefault="0095312A" w:rsidP="0095312A">
      <w:pPr>
        <w:keepNext/>
        <w:tabs>
          <w:tab w:val="left" w:pos="0"/>
        </w:tabs>
        <w:spacing w:after="0" w:line="240" w:lineRule="auto"/>
        <w:ind w:firstLine="686"/>
        <w:jc w:val="both"/>
        <w:outlineLvl w:val="0"/>
        <w:rPr>
          <w:rFonts w:ascii="Times New Roman" w:eastAsia="Times New Roman" w:hAnsi="Times New Roman" w:cs="Times New Roman"/>
          <w:b/>
          <w:bCs/>
          <w:kern w:val="28"/>
          <w:sz w:val="24"/>
          <w:szCs w:val="24"/>
          <w:lang w:val="en-GB"/>
        </w:rPr>
      </w:pPr>
      <w:r w:rsidRPr="0095312A">
        <w:rPr>
          <w:rFonts w:ascii="Times New Roman" w:eastAsia="Times New Roman" w:hAnsi="Times New Roman" w:cs="Times New Roman"/>
          <w:b/>
          <w:bCs/>
          <w:kern w:val="28"/>
          <w:sz w:val="24"/>
          <w:szCs w:val="24"/>
          <w:lang w:val="en-GB"/>
        </w:rPr>
        <w:t>2. ИЗИСКВАНИЯ ПРИ ИЗГОТВЯНЕ И ПРЕДСТАВЯНЕ НА ОФЕРТИТЕ</w:t>
      </w:r>
    </w:p>
    <w:p w:rsidR="0095312A" w:rsidRPr="0095312A" w:rsidRDefault="0095312A" w:rsidP="0095312A">
      <w:pPr>
        <w:keepNext/>
        <w:tabs>
          <w:tab w:val="left" w:pos="0"/>
        </w:tabs>
        <w:spacing w:after="0" w:line="240" w:lineRule="auto"/>
        <w:ind w:firstLine="686"/>
        <w:jc w:val="both"/>
        <w:outlineLvl w:val="0"/>
        <w:rPr>
          <w:rFonts w:ascii="Times New Roman" w:eastAsia="Times New Roman" w:hAnsi="Times New Roman" w:cs="Times New Roman"/>
          <w:b/>
          <w:bCs/>
          <w:kern w:val="28"/>
          <w:sz w:val="24"/>
          <w:szCs w:val="24"/>
          <w:lang w:val="en-GB"/>
        </w:rPr>
      </w:pP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b/>
          <w:bCs/>
          <w:sz w:val="24"/>
          <w:szCs w:val="24"/>
          <w:lang w:val="en-GB" w:eastAsia="bg-BG"/>
        </w:rPr>
        <w:t>2.1</w:t>
      </w:r>
      <w:r w:rsidRPr="0095312A">
        <w:rPr>
          <w:rFonts w:ascii="Times New Roman" w:eastAsia="Calibri" w:hAnsi="Times New Roman" w:cs="Times New Roman"/>
          <w:b/>
          <w:bCs/>
          <w:sz w:val="24"/>
          <w:szCs w:val="24"/>
          <w:lang w:eastAsia="bg-BG"/>
        </w:rPr>
        <w:t>.</w:t>
      </w:r>
      <w:r w:rsidRPr="0095312A">
        <w:rPr>
          <w:rFonts w:ascii="Times New Roman" w:eastAsia="Calibri" w:hAnsi="Times New Roman" w:cs="Times New Roman"/>
          <w:sz w:val="24"/>
          <w:szCs w:val="24"/>
          <w:lang w:val="en-GB" w:eastAsia="bg-BG"/>
        </w:rPr>
        <w:t xml:space="preserve"> Документите, свързани с участието в процедурата, се представят от кандидата или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 гр. Благоевград, пл. „Георги Измирлиев” №1, в деловодството на Община Благоевград,</w:t>
      </w:r>
      <w:r w:rsidRPr="0095312A">
        <w:rPr>
          <w:rFonts w:ascii="Times New Roman" w:eastAsia="Calibri" w:hAnsi="Times New Roman" w:cs="Times New Roman"/>
          <w:sz w:val="24"/>
          <w:szCs w:val="24"/>
          <w:lang w:val="en-US" w:eastAsia="bg-BG"/>
        </w:rPr>
        <w:t xml:space="preserve"> </w:t>
      </w:r>
      <w:r w:rsidRPr="0095312A">
        <w:rPr>
          <w:rFonts w:ascii="Times New Roman" w:eastAsia="Calibri" w:hAnsi="Times New Roman" w:cs="Times New Roman"/>
          <w:sz w:val="24"/>
          <w:szCs w:val="24"/>
          <w:lang w:val="en-GB" w:eastAsia="bg-BG"/>
        </w:rPr>
        <w:t>всеки работен ден от 08:30 ч. до 17:30 ч., най-късно до крайния срок за подаване на оферти, посочени в обявлението за обществената поръчка.</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Ако участникът изпраща офертата чрез препоръчана поща или куриерска служба, разходите са за негова сметка. В този случай той следва да изпрати офертата така, че да обезпечи нейното пристигане на посочения от Възложителя адрес преди изтичане на срока за подаване на оферти. Рискът от забава или загубване на офертата е за участника. Възложителят не се ангажира да съдейства за пристигането на офертата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взаимодействия с куриери или други.</w:t>
      </w:r>
    </w:p>
    <w:p w:rsidR="0095312A" w:rsidRPr="0095312A" w:rsidRDefault="0095312A" w:rsidP="0095312A">
      <w:pPr>
        <w:tabs>
          <w:tab w:val="left" w:pos="0"/>
        </w:tabs>
        <w:spacing w:after="0" w:line="240" w:lineRule="auto"/>
        <w:jc w:val="both"/>
        <w:textAlignment w:val="center"/>
        <w:rPr>
          <w:rFonts w:ascii="Times New Roman" w:eastAsia="Calibri" w:hAnsi="Times New Roman" w:cs="Times New Roman"/>
          <w:sz w:val="24"/>
          <w:szCs w:val="24"/>
          <w:lang w:eastAsia="bg-BG"/>
        </w:rPr>
      </w:pPr>
      <w:r w:rsidRPr="0095312A">
        <w:rPr>
          <w:rFonts w:ascii="Times New Roman" w:eastAsia="Calibri" w:hAnsi="Times New Roman" w:cs="Times New Roman"/>
          <w:sz w:val="24"/>
          <w:szCs w:val="24"/>
          <w:lang w:val="en-GB" w:eastAsia="bg-BG"/>
        </w:rPr>
        <w:tab/>
      </w:r>
    </w:p>
    <w:p w:rsidR="0095312A" w:rsidRPr="0095312A" w:rsidRDefault="0095312A" w:rsidP="0095312A">
      <w:pPr>
        <w:tabs>
          <w:tab w:val="left" w:pos="0"/>
        </w:tabs>
        <w:spacing w:after="0" w:line="240" w:lineRule="auto"/>
        <w:jc w:val="both"/>
        <w:textAlignment w:val="center"/>
        <w:rPr>
          <w:rFonts w:ascii="Times New Roman" w:eastAsia="Calibri" w:hAnsi="Times New Roman" w:cs="Times New Roman"/>
          <w:b/>
          <w:bCs/>
          <w:sz w:val="24"/>
          <w:szCs w:val="24"/>
          <w:lang w:val="en-GB" w:eastAsia="bg-BG"/>
        </w:rPr>
      </w:pPr>
      <w:r w:rsidRPr="0095312A">
        <w:rPr>
          <w:rFonts w:ascii="Times New Roman" w:eastAsia="Calibri" w:hAnsi="Times New Roman" w:cs="Times New Roman"/>
          <w:sz w:val="24"/>
          <w:szCs w:val="24"/>
          <w:lang w:eastAsia="bg-BG"/>
        </w:rPr>
        <w:tab/>
      </w:r>
      <w:r w:rsidRPr="0095312A">
        <w:rPr>
          <w:rFonts w:ascii="Times New Roman" w:eastAsia="Calibri" w:hAnsi="Times New Roman" w:cs="Times New Roman"/>
          <w:b/>
          <w:bCs/>
          <w:sz w:val="24"/>
          <w:szCs w:val="24"/>
          <w:lang w:val="en-GB" w:eastAsia="bg-BG"/>
        </w:rPr>
        <w:t>Документите се представят в запечатана непрозрачна опаковка, върху която се посочват:</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1. наименованието на участника, включително участниците в обединението, когато е приложимо;</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2. адрес за кореспонденция, телефон и по възможност - факс и електронен адрес;</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3. наименованието на поръчката, а когато е приложимо - и обособените позиции, за които се подават документите.</w:t>
      </w:r>
    </w:p>
    <w:tbl>
      <w:tblPr>
        <w:tblpPr w:leftFromText="141" w:rightFromText="141" w:vertAnchor="text" w:horzAnchor="margin" w:tblpY="187"/>
        <w:tblOverlap w:val="neve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4"/>
      </w:tblGrid>
      <w:tr w:rsidR="0095312A" w:rsidRPr="0095312A" w:rsidTr="00A017A5">
        <w:trPr>
          <w:trHeight w:val="405"/>
        </w:trPr>
        <w:tc>
          <w:tcPr>
            <w:tcW w:w="9474" w:type="dxa"/>
            <w:tcBorders>
              <w:top w:val="single" w:sz="4" w:space="0" w:color="auto"/>
              <w:left w:val="single" w:sz="4" w:space="0" w:color="auto"/>
              <w:bottom w:val="single" w:sz="4" w:space="0" w:color="auto"/>
              <w:right w:val="single" w:sz="4" w:space="0" w:color="auto"/>
            </w:tcBorders>
          </w:tcPr>
          <w:p w:rsidR="0095312A" w:rsidRPr="0095312A" w:rsidRDefault="0095312A" w:rsidP="0095312A">
            <w:pPr>
              <w:tabs>
                <w:tab w:val="left" w:pos="240"/>
              </w:tabs>
              <w:spacing w:after="0" w:line="240" w:lineRule="auto"/>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lastRenderedPageBreak/>
              <w:t>Наименование на Участника: …………….</w:t>
            </w:r>
          </w:p>
          <w:p w:rsidR="0095312A" w:rsidRPr="0095312A" w:rsidRDefault="0095312A" w:rsidP="0095312A">
            <w:pPr>
              <w:tabs>
                <w:tab w:val="left" w:pos="240"/>
              </w:tabs>
              <w:spacing w:after="0" w:line="240" w:lineRule="auto"/>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Адрес за кореспонденция: ………………..</w:t>
            </w:r>
          </w:p>
          <w:p w:rsidR="0095312A" w:rsidRPr="0095312A" w:rsidRDefault="0095312A" w:rsidP="0095312A">
            <w:pPr>
              <w:tabs>
                <w:tab w:val="left" w:pos="240"/>
              </w:tabs>
              <w:spacing w:after="0" w:line="240" w:lineRule="auto"/>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Телефон, Факс, ел. адрес: …………….</w:t>
            </w:r>
          </w:p>
          <w:p w:rsidR="0095312A" w:rsidRPr="0095312A" w:rsidRDefault="0095312A" w:rsidP="0095312A">
            <w:pPr>
              <w:tabs>
                <w:tab w:val="left" w:pos="240"/>
              </w:tabs>
              <w:spacing w:after="0" w:line="240" w:lineRule="auto"/>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 xml:space="preserve">Наименование на обществената поръчка: ………          </w:t>
            </w:r>
          </w:p>
          <w:p w:rsidR="0095312A" w:rsidRPr="0095312A" w:rsidRDefault="0095312A" w:rsidP="0095312A">
            <w:pPr>
              <w:tabs>
                <w:tab w:val="left" w:pos="240"/>
              </w:tabs>
              <w:spacing w:after="0" w:line="240" w:lineRule="auto"/>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 xml:space="preserve">          </w:t>
            </w:r>
          </w:p>
          <w:p w:rsidR="0095312A" w:rsidRPr="0095312A" w:rsidRDefault="0095312A" w:rsidP="0095312A">
            <w:pPr>
              <w:tabs>
                <w:tab w:val="left" w:pos="-600"/>
              </w:tabs>
              <w:spacing w:after="0" w:line="240" w:lineRule="auto"/>
              <w:jc w:val="right"/>
              <w:rPr>
                <w:rFonts w:ascii="Times New Roman" w:eastAsia="Calibri" w:hAnsi="Times New Roman" w:cs="Times New Roman"/>
                <w:b/>
                <w:bCs/>
                <w:sz w:val="24"/>
                <w:szCs w:val="24"/>
                <w:lang w:val="en-GB" w:eastAsia="bg-BG"/>
              </w:rPr>
            </w:pPr>
          </w:p>
          <w:p w:rsidR="0095312A" w:rsidRPr="0095312A" w:rsidRDefault="0095312A" w:rsidP="0095312A">
            <w:pPr>
              <w:tabs>
                <w:tab w:val="left" w:pos="-600"/>
              </w:tabs>
              <w:spacing w:after="0" w:line="240" w:lineRule="auto"/>
              <w:jc w:val="right"/>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До Община Благоевград</w:t>
            </w:r>
          </w:p>
          <w:p w:rsidR="0095312A" w:rsidRPr="0095312A" w:rsidRDefault="0095312A" w:rsidP="0095312A">
            <w:pPr>
              <w:tabs>
                <w:tab w:val="left" w:pos="-600"/>
              </w:tabs>
              <w:spacing w:after="0" w:line="240" w:lineRule="auto"/>
              <w:jc w:val="right"/>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пл. „Георги Измирлиев” №1</w:t>
            </w:r>
          </w:p>
          <w:p w:rsidR="0095312A" w:rsidRPr="0095312A" w:rsidRDefault="0095312A" w:rsidP="0095312A">
            <w:pPr>
              <w:tabs>
                <w:tab w:val="left" w:pos="-600"/>
              </w:tabs>
              <w:spacing w:after="0" w:line="240" w:lineRule="auto"/>
              <w:jc w:val="right"/>
              <w:rPr>
                <w:rFonts w:ascii="Times New Roman" w:eastAsia="Calibri" w:hAnsi="Times New Roman" w:cs="Times New Roman"/>
                <w:sz w:val="24"/>
                <w:szCs w:val="24"/>
                <w:lang w:val="en-GB" w:eastAsia="bg-BG"/>
              </w:rPr>
            </w:pPr>
            <w:r w:rsidRPr="0095312A">
              <w:rPr>
                <w:rFonts w:ascii="Times New Roman" w:eastAsia="Calibri" w:hAnsi="Times New Roman" w:cs="Times New Roman"/>
                <w:b/>
                <w:bCs/>
                <w:sz w:val="24"/>
                <w:szCs w:val="24"/>
                <w:lang w:val="en-GB" w:eastAsia="bg-BG"/>
              </w:rPr>
              <w:t>гр. Благоевград 2700</w:t>
            </w:r>
            <w:r w:rsidRPr="0095312A">
              <w:rPr>
                <w:rFonts w:ascii="Times New Roman" w:eastAsia="Calibri" w:hAnsi="Times New Roman" w:cs="Times New Roman"/>
                <w:sz w:val="24"/>
                <w:szCs w:val="24"/>
                <w:lang w:val="en-GB" w:eastAsia="bg-BG"/>
              </w:rPr>
              <w:t xml:space="preserve"> </w:t>
            </w:r>
          </w:p>
        </w:tc>
      </w:tr>
    </w:tbl>
    <w:p w:rsidR="0095312A" w:rsidRPr="0095312A" w:rsidRDefault="0095312A" w:rsidP="0095312A">
      <w:pPr>
        <w:tabs>
          <w:tab w:val="left" w:pos="0"/>
        </w:tabs>
        <w:spacing w:after="0" w:line="240" w:lineRule="auto"/>
        <w:ind w:firstLine="617"/>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Опаковката включва документите по чл.  39, ал. 2 и ал. 3, т. 1 от ЗОП , опис на представените документи, както и отделен запечатан непрозрачен плик с надпис </w:t>
      </w:r>
      <w:r w:rsidRPr="0068509B">
        <w:rPr>
          <w:rFonts w:ascii="Times New Roman" w:eastAsia="Calibri" w:hAnsi="Times New Roman" w:cs="Times New Roman"/>
          <w:b/>
          <w:sz w:val="24"/>
          <w:szCs w:val="24"/>
          <w:lang w:val="en-GB" w:eastAsia="bg-BG"/>
        </w:rPr>
        <w:t>"Предлагани ценови параметри",</w:t>
      </w:r>
      <w:r w:rsidRPr="0095312A">
        <w:rPr>
          <w:rFonts w:ascii="Times New Roman" w:eastAsia="Calibri" w:hAnsi="Times New Roman" w:cs="Times New Roman"/>
          <w:sz w:val="24"/>
          <w:szCs w:val="24"/>
          <w:lang w:val="en-GB" w:eastAsia="bg-BG"/>
        </w:rPr>
        <w:t xml:space="preserve"> който съдържа ценовото предложение по чл. 39, ал. 3, т. 2 от ЗОП. </w:t>
      </w:r>
    </w:p>
    <w:p w:rsidR="0095312A" w:rsidRPr="0095312A" w:rsidRDefault="0095312A" w:rsidP="0095312A">
      <w:pPr>
        <w:tabs>
          <w:tab w:val="left" w:pos="0"/>
          <w:tab w:val="left" w:pos="567"/>
        </w:tabs>
        <w:spacing w:after="0" w:line="240" w:lineRule="auto"/>
        <w:ind w:firstLine="720"/>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 xml:space="preserve">Документите, свързани с критериите за подбор и тези, включващи техническото предложение на участника следва да бъдат поставени в отделни папки, с цел разделянето и обозначаването им по време на откритото заседание. </w:t>
      </w:r>
    </w:p>
    <w:p w:rsidR="0095312A" w:rsidRPr="0095312A" w:rsidRDefault="0095312A" w:rsidP="0095312A">
      <w:pPr>
        <w:tabs>
          <w:tab w:val="left" w:pos="0"/>
        </w:tabs>
        <w:spacing w:after="0" w:line="240" w:lineRule="auto"/>
        <w:ind w:firstLine="617"/>
        <w:jc w:val="both"/>
        <w:textAlignment w:val="center"/>
        <w:rPr>
          <w:rFonts w:ascii="Times New Roman" w:eastAsia="Calibri" w:hAnsi="Times New Roman" w:cs="Times New Roman"/>
          <w:sz w:val="24"/>
          <w:szCs w:val="24"/>
          <w:lang w:eastAsia="bg-BG"/>
        </w:rPr>
      </w:pPr>
    </w:p>
    <w:p w:rsidR="0095312A" w:rsidRPr="0095312A" w:rsidRDefault="0095312A" w:rsidP="0095312A">
      <w:pPr>
        <w:tabs>
          <w:tab w:val="left" w:pos="0"/>
        </w:tabs>
        <w:spacing w:after="0" w:line="240" w:lineRule="auto"/>
        <w:ind w:firstLine="617"/>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Когато участник подава оферта за повече от една обособена позиция, в опаковката за всяка от позициите се представят поотделно комплектувани документи по чл. 39, ал. 3, т. 1 и отделни непрозрачни пликове с надпис </w:t>
      </w:r>
      <w:r w:rsidRPr="0068509B">
        <w:rPr>
          <w:rFonts w:ascii="Times New Roman" w:eastAsia="Calibri" w:hAnsi="Times New Roman" w:cs="Times New Roman"/>
          <w:b/>
          <w:sz w:val="24"/>
          <w:szCs w:val="24"/>
          <w:lang w:val="en-GB" w:eastAsia="bg-BG"/>
        </w:rPr>
        <w:t>"Предлагани ценови параметри"</w:t>
      </w:r>
      <w:r w:rsidRPr="0095312A">
        <w:rPr>
          <w:rFonts w:ascii="Times New Roman" w:eastAsia="Calibri" w:hAnsi="Times New Roman" w:cs="Times New Roman"/>
          <w:sz w:val="24"/>
          <w:szCs w:val="24"/>
          <w:lang w:val="en-GB" w:eastAsia="bg-BG"/>
        </w:rPr>
        <w:t>, с посочване на позицията, за която се отнасят.</w:t>
      </w:r>
    </w:p>
    <w:p w:rsidR="0095312A" w:rsidRPr="0095312A" w:rsidRDefault="0095312A" w:rsidP="0095312A">
      <w:pPr>
        <w:tabs>
          <w:tab w:val="left" w:pos="0"/>
        </w:tabs>
        <w:spacing w:after="0" w:line="240" w:lineRule="auto"/>
        <w:ind w:firstLine="651"/>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До изтичане на срока за получаване на оферти всеки участник може да промени, допълни или оттегли офертата си. </w:t>
      </w:r>
    </w:p>
    <w:p w:rsidR="0095312A" w:rsidRPr="0095312A" w:rsidRDefault="0095312A" w:rsidP="0095312A">
      <w:pPr>
        <w:tabs>
          <w:tab w:val="left" w:pos="0"/>
        </w:tabs>
        <w:spacing w:after="0" w:line="240" w:lineRule="auto"/>
        <w:ind w:firstLine="601"/>
        <w:jc w:val="both"/>
        <w:rPr>
          <w:rFonts w:ascii="Times New Roman" w:eastAsia="Times New Roman" w:hAnsi="Times New Roman" w:cs="Times New Roman"/>
          <w:b/>
          <w:bCs/>
          <w:sz w:val="24"/>
          <w:szCs w:val="24"/>
        </w:rPr>
      </w:pPr>
      <w:r w:rsidRPr="0095312A">
        <w:rPr>
          <w:rFonts w:ascii="Times New Roman" w:eastAsia="Times New Roman" w:hAnsi="Times New Roman" w:cs="Times New Roman"/>
          <w:b/>
          <w:bCs/>
          <w:sz w:val="24"/>
          <w:szCs w:val="24"/>
        </w:rPr>
        <w:t>Представените образци в документацията за участие и условията, описани в тях, са задължителни за участниците, с изключение на образеца на банкова гаранция.</w:t>
      </w:r>
    </w:p>
    <w:p w:rsidR="0095312A" w:rsidRPr="0095312A" w:rsidRDefault="0095312A" w:rsidP="0095312A">
      <w:pPr>
        <w:tabs>
          <w:tab w:val="left" w:pos="0"/>
        </w:tabs>
        <w:spacing w:after="0" w:line="240" w:lineRule="auto"/>
        <w:ind w:firstLine="601"/>
        <w:jc w:val="both"/>
        <w:rPr>
          <w:rFonts w:ascii="Times New Roman" w:eastAsia="Times New Roman" w:hAnsi="Times New Roman" w:cs="Times New Roman"/>
          <w:b/>
          <w:bCs/>
          <w:sz w:val="24"/>
          <w:szCs w:val="24"/>
        </w:rPr>
      </w:pPr>
      <w:r w:rsidRPr="0095312A">
        <w:rPr>
          <w:rFonts w:ascii="Times New Roman" w:eastAsia="Times New Roman" w:hAnsi="Times New Roman" w:cs="Times New Roman"/>
          <w:b/>
          <w:bCs/>
          <w:sz w:val="24"/>
          <w:szCs w:val="24"/>
        </w:rPr>
        <w:t>Ако офертата не е представена по приложените образци и след предоставяне на участниците на възможността да представят липсващи документи и/или отстранят констатирани нередовности, Възложителят може да отстрани участника.</w:t>
      </w:r>
    </w:p>
    <w:p w:rsidR="0095312A" w:rsidRPr="0095312A" w:rsidRDefault="0095312A" w:rsidP="0095312A">
      <w:pPr>
        <w:tabs>
          <w:tab w:val="left" w:pos="0"/>
        </w:tabs>
        <w:spacing w:after="0" w:line="240" w:lineRule="auto"/>
        <w:ind w:firstLine="709"/>
        <w:jc w:val="both"/>
        <w:rPr>
          <w:rFonts w:ascii="Times New Roman" w:eastAsia="Calibri" w:hAnsi="Times New Roman" w:cs="Times New Roman"/>
          <w:b/>
          <w:bCs/>
          <w:i/>
          <w:iCs/>
          <w:sz w:val="24"/>
          <w:szCs w:val="24"/>
          <w:lang w:val="ru-RU" w:eastAsia="bg-BG"/>
        </w:rPr>
      </w:pPr>
    </w:p>
    <w:p w:rsidR="0095312A" w:rsidRPr="0095312A" w:rsidRDefault="0095312A" w:rsidP="0095312A">
      <w:pPr>
        <w:tabs>
          <w:tab w:val="left" w:pos="0"/>
        </w:tabs>
        <w:spacing w:after="0" w:line="240" w:lineRule="auto"/>
        <w:ind w:firstLine="709"/>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2.2. Възможност за удължаване на срока за подаване на оферти</w:t>
      </w:r>
    </w:p>
    <w:p w:rsidR="0095312A" w:rsidRPr="0095312A" w:rsidRDefault="0095312A" w:rsidP="0095312A">
      <w:pPr>
        <w:tabs>
          <w:tab w:val="left" w:pos="0"/>
        </w:tabs>
        <w:spacing w:after="0" w:line="240" w:lineRule="auto"/>
        <w:ind w:firstLine="732"/>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Възложителят удължава сроковете за получаване на оферти, когато:</w:t>
      </w:r>
    </w:p>
    <w:p w:rsidR="0095312A" w:rsidRPr="0095312A" w:rsidRDefault="0095312A" w:rsidP="0095312A">
      <w:pPr>
        <w:tabs>
          <w:tab w:val="left" w:pos="0"/>
        </w:tabs>
        <w:spacing w:after="0" w:line="240" w:lineRule="auto"/>
        <w:ind w:firstLine="732"/>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1. в случаите по са внесени съществени изменения в условията по обявената поръчка, които налагат промяна в офертите на участниците;</w:t>
      </w:r>
    </w:p>
    <w:p w:rsidR="0095312A" w:rsidRPr="0095312A" w:rsidRDefault="0095312A" w:rsidP="0095312A">
      <w:pPr>
        <w:tabs>
          <w:tab w:val="left" w:pos="0"/>
        </w:tabs>
        <w:spacing w:after="0" w:line="240" w:lineRule="auto"/>
        <w:ind w:firstLine="709"/>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2. са поискани своевременно разяснения по условията на процедурата и те не могат да бъдат представени в срока по чл. 33, ал. 2 от ЗОП.</w:t>
      </w:r>
    </w:p>
    <w:p w:rsidR="0095312A" w:rsidRPr="0095312A" w:rsidRDefault="0095312A" w:rsidP="0095312A">
      <w:pPr>
        <w:tabs>
          <w:tab w:val="left" w:pos="0"/>
        </w:tabs>
        <w:spacing w:after="0" w:line="240" w:lineRule="auto"/>
        <w:ind w:firstLine="709"/>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3. това се налага в резултат от производство по обжалване.</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Възложителят може да удължи обявените срокове в процедурата, когато:</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sz w:val="24"/>
          <w:szCs w:val="24"/>
          <w:lang w:eastAsia="bg-BG"/>
        </w:rPr>
      </w:pPr>
      <w:r w:rsidRPr="0095312A">
        <w:rPr>
          <w:rFonts w:ascii="Times New Roman" w:eastAsia="Calibri" w:hAnsi="Times New Roman" w:cs="Times New Roman"/>
          <w:sz w:val="24"/>
          <w:szCs w:val="24"/>
          <w:lang w:val="en-GB" w:eastAsia="bg-BG"/>
        </w:rPr>
        <w:lastRenderedPageBreak/>
        <w:t>1. в първоначално определения срок няма постъпили заявления или оферти или е получено само едно заявление или оферта;</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2. срокът по чл. 158, ал. 4 от ЗОП не е достатъчен.</w:t>
      </w:r>
    </w:p>
    <w:p w:rsidR="0095312A" w:rsidRDefault="0095312A" w:rsidP="0095312A">
      <w:pPr>
        <w:tabs>
          <w:tab w:val="left" w:pos="0"/>
        </w:tabs>
        <w:autoSpaceDE w:val="0"/>
        <w:autoSpaceDN w:val="0"/>
        <w:adjustRightInd w:val="0"/>
        <w:spacing w:after="0" w:line="240" w:lineRule="auto"/>
        <w:ind w:firstLine="684"/>
        <w:jc w:val="both"/>
        <w:rPr>
          <w:rFonts w:ascii="Times New Roman" w:eastAsia="Calibri" w:hAnsi="Times New Roman" w:cs="Times New Roman"/>
          <w:b/>
          <w:bCs/>
          <w:sz w:val="24"/>
          <w:szCs w:val="24"/>
          <w:lang w:eastAsia="bg-BG"/>
        </w:rPr>
      </w:pPr>
    </w:p>
    <w:p w:rsidR="0095312A" w:rsidRPr="0095312A" w:rsidRDefault="0095312A" w:rsidP="0095312A">
      <w:pPr>
        <w:tabs>
          <w:tab w:val="left" w:pos="0"/>
        </w:tabs>
        <w:autoSpaceDE w:val="0"/>
        <w:autoSpaceDN w:val="0"/>
        <w:adjustRightInd w:val="0"/>
        <w:spacing w:after="0" w:line="240" w:lineRule="auto"/>
        <w:ind w:firstLine="684"/>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2.3. Приемане на оферти/връщане на оферти</w:t>
      </w:r>
    </w:p>
    <w:p w:rsidR="0095312A" w:rsidRPr="0068509B" w:rsidRDefault="0095312A" w:rsidP="0095312A">
      <w:pPr>
        <w:tabs>
          <w:tab w:val="left" w:pos="0"/>
        </w:tabs>
        <w:spacing w:after="0" w:line="240" w:lineRule="auto"/>
        <w:ind w:firstLine="684"/>
        <w:jc w:val="both"/>
        <w:textAlignment w:val="center"/>
        <w:rPr>
          <w:rFonts w:ascii="Times New Roman" w:eastAsia="Calibri" w:hAnsi="Times New Roman" w:cs="Times New Roman"/>
          <w:sz w:val="24"/>
          <w:szCs w:val="24"/>
          <w:lang w:eastAsia="bg-BG"/>
        </w:rPr>
      </w:pPr>
      <w:r w:rsidRPr="0095312A">
        <w:rPr>
          <w:rFonts w:ascii="Times New Roman" w:eastAsia="Calibri" w:hAnsi="Times New Roman" w:cs="Times New Roman"/>
          <w:sz w:val="24"/>
          <w:szCs w:val="24"/>
          <w:lang w:val="en-GB" w:eastAsia="bg-BG"/>
        </w:rPr>
        <w:t>За получените оферти или заявления за участие при възложителя се води регистър, в който се отбелязват-подател на офертата или заявлението за участие, номер, дата и час на получаване, причините за връщане на заявлението за участие или офертата, когато е приложимо</w:t>
      </w:r>
      <w:r w:rsidR="0068509B">
        <w:rPr>
          <w:rFonts w:ascii="Times New Roman" w:eastAsia="Calibri" w:hAnsi="Times New Roman" w:cs="Times New Roman"/>
          <w:sz w:val="24"/>
          <w:szCs w:val="24"/>
          <w:lang w:eastAsia="bg-BG"/>
        </w:rPr>
        <w:t>.</w:t>
      </w:r>
    </w:p>
    <w:p w:rsidR="0095312A" w:rsidRPr="0095312A" w:rsidRDefault="0095312A" w:rsidP="0095312A">
      <w:pPr>
        <w:tabs>
          <w:tab w:val="left" w:pos="0"/>
        </w:tabs>
        <w:spacing w:after="0" w:line="240" w:lineRule="auto"/>
        <w:ind w:firstLine="708"/>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Не се приемат заявления за участие и оферти, които са представени след изтичане на крайния срок за получаване или са в незапечатана опаковка или в опаковка с нарушена цялост.</w:t>
      </w:r>
    </w:p>
    <w:p w:rsidR="0095312A" w:rsidRPr="0095312A" w:rsidRDefault="0095312A" w:rsidP="0095312A">
      <w:pPr>
        <w:tabs>
          <w:tab w:val="left" w:pos="0"/>
        </w:tabs>
        <w:spacing w:after="0" w:line="240" w:lineRule="auto"/>
        <w:ind w:firstLine="684"/>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Когато към момента на изтичане на крайния срок за получаване на заявления за участие или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Заявленията за участие или офертите на лицата от списъка се завеждат в регистъра. Не се допуска приемане на заявления за участие или оферти от лица, които не са включени в списъка.</w:t>
      </w:r>
    </w:p>
    <w:p w:rsidR="0095312A" w:rsidRDefault="0095312A" w:rsidP="0095312A">
      <w:pPr>
        <w:tabs>
          <w:tab w:val="left" w:pos="0"/>
        </w:tabs>
        <w:spacing w:after="0" w:line="240" w:lineRule="auto"/>
        <w:ind w:firstLine="684"/>
        <w:jc w:val="both"/>
        <w:textAlignment w:val="center"/>
        <w:rPr>
          <w:rFonts w:ascii="Times New Roman" w:eastAsia="Calibri" w:hAnsi="Times New Roman" w:cs="Times New Roman"/>
          <w:sz w:val="24"/>
          <w:szCs w:val="24"/>
          <w:lang w:eastAsia="bg-BG"/>
        </w:rPr>
      </w:pPr>
      <w:r w:rsidRPr="0095312A">
        <w:rPr>
          <w:rFonts w:ascii="Times New Roman" w:eastAsia="Calibri" w:hAnsi="Times New Roman" w:cs="Times New Roman"/>
          <w:sz w:val="24"/>
          <w:szCs w:val="24"/>
          <w:lang w:val="en-GB" w:eastAsia="bg-BG"/>
        </w:rPr>
        <w:t>Получените заявления за участие или офертите се предават на председателя на комисията, за което се съставя протокол с данните. Протоколът се подписва от предаващото лице и от председателя на комисията.</w:t>
      </w:r>
    </w:p>
    <w:p w:rsidR="0095312A" w:rsidRDefault="0095312A" w:rsidP="0095312A">
      <w:pPr>
        <w:tabs>
          <w:tab w:val="left" w:pos="0"/>
        </w:tabs>
        <w:autoSpaceDE w:val="0"/>
        <w:autoSpaceDN w:val="0"/>
        <w:adjustRightInd w:val="0"/>
        <w:spacing w:after="0" w:line="240" w:lineRule="auto"/>
        <w:ind w:firstLine="684"/>
        <w:jc w:val="both"/>
        <w:rPr>
          <w:rFonts w:ascii="Times New Roman" w:eastAsia="Calibri" w:hAnsi="Times New Roman" w:cs="Times New Roman"/>
          <w:b/>
          <w:bCs/>
          <w:sz w:val="24"/>
          <w:szCs w:val="24"/>
          <w:lang w:eastAsia="bg-BG"/>
        </w:rPr>
      </w:pPr>
    </w:p>
    <w:p w:rsidR="0095312A" w:rsidRPr="0095312A" w:rsidRDefault="0095312A" w:rsidP="0095312A">
      <w:pPr>
        <w:tabs>
          <w:tab w:val="left" w:pos="0"/>
        </w:tabs>
        <w:autoSpaceDE w:val="0"/>
        <w:autoSpaceDN w:val="0"/>
        <w:adjustRightInd w:val="0"/>
        <w:spacing w:after="0" w:line="240" w:lineRule="auto"/>
        <w:ind w:firstLine="684"/>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2.4. Срок на валидност на офертите</w:t>
      </w:r>
    </w:p>
    <w:p w:rsidR="0095312A" w:rsidRPr="0095312A" w:rsidRDefault="0095312A" w:rsidP="0095312A">
      <w:pPr>
        <w:tabs>
          <w:tab w:val="left" w:pos="0"/>
          <w:tab w:val="num" w:pos="900"/>
        </w:tabs>
        <w:autoSpaceDE w:val="0"/>
        <w:autoSpaceDN w:val="0"/>
        <w:adjustRightInd w:val="0"/>
        <w:spacing w:after="0" w:line="240" w:lineRule="auto"/>
        <w:ind w:firstLine="684"/>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Срокът на валидност на офертите не може да бъде по-кратък от 180 (сто и осемдесет) календарни дни, считано от крайния срок за получаване на офертите.</w:t>
      </w:r>
    </w:p>
    <w:p w:rsidR="0095312A" w:rsidRPr="0095312A" w:rsidRDefault="0095312A" w:rsidP="0095312A">
      <w:pPr>
        <w:tabs>
          <w:tab w:val="left" w:pos="0"/>
          <w:tab w:val="num" w:pos="900"/>
        </w:tabs>
        <w:autoSpaceDE w:val="0"/>
        <w:autoSpaceDN w:val="0"/>
        <w:adjustRightInd w:val="0"/>
        <w:spacing w:after="0" w:line="240" w:lineRule="auto"/>
        <w:ind w:firstLine="684"/>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Срокът на валидност на офертите е времето, през което участниците са обвързани с условията на представените от тях оферти. Възложителят може да изиска от класираните участници да удължат срока на валидност на офертите си до момента на сключване на договора за обществената поръчка.</w:t>
      </w:r>
    </w:p>
    <w:p w:rsidR="0095312A" w:rsidRPr="0095312A" w:rsidRDefault="0095312A" w:rsidP="0095312A">
      <w:pPr>
        <w:tabs>
          <w:tab w:val="left" w:pos="0"/>
        </w:tabs>
        <w:spacing w:after="0" w:line="240" w:lineRule="auto"/>
        <w:ind w:firstLine="686"/>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Ако участникът представи оферта с по-кратък срок на валидност или при следващо поискване от Възложителя откаже да удължи срока на валидност на офертата си, това ще доведе до отстраняването му от участие в процедурата.</w:t>
      </w:r>
    </w:p>
    <w:p w:rsidR="0095312A" w:rsidRPr="0095312A" w:rsidRDefault="0095312A" w:rsidP="0095312A">
      <w:pPr>
        <w:tabs>
          <w:tab w:val="left" w:pos="0"/>
          <w:tab w:val="num" w:pos="900"/>
        </w:tabs>
        <w:autoSpaceDE w:val="0"/>
        <w:autoSpaceDN w:val="0"/>
        <w:adjustRightInd w:val="0"/>
        <w:spacing w:after="0" w:line="240" w:lineRule="auto"/>
        <w:ind w:firstLine="686"/>
        <w:jc w:val="both"/>
        <w:rPr>
          <w:rFonts w:ascii="Times New Roman" w:eastAsia="Verdana-Bold" w:hAnsi="Times New Roman" w:cs="Times New Roman"/>
          <w:sz w:val="24"/>
          <w:szCs w:val="24"/>
          <w:lang w:val="en-GB" w:eastAsia="bg-BG"/>
        </w:rPr>
      </w:pPr>
      <w:r w:rsidRPr="0095312A">
        <w:rPr>
          <w:rFonts w:ascii="Times New Roman" w:eastAsia="Verdana-Bold" w:hAnsi="Times New Roman" w:cs="Times New Roman"/>
          <w:sz w:val="24"/>
          <w:szCs w:val="24"/>
          <w:lang w:val="en-GB" w:eastAsia="bg-BG"/>
        </w:rPr>
        <w:t>Оферта с по-кратък срок на валидност ще бъде отхвърлена от Възложителя като несъответстваща на изискванията.</w:t>
      </w:r>
    </w:p>
    <w:p w:rsidR="0095312A" w:rsidRPr="0095312A" w:rsidRDefault="0095312A" w:rsidP="0095312A">
      <w:pPr>
        <w:tabs>
          <w:tab w:val="left" w:pos="0"/>
        </w:tabs>
        <w:spacing w:after="0" w:line="240" w:lineRule="auto"/>
        <w:ind w:firstLine="684"/>
        <w:jc w:val="both"/>
        <w:textAlignment w:val="center"/>
        <w:rPr>
          <w:rFonts w:ascii="Times New Roman" w:eastAsia="Calibri" w:hAnsi="Times New Roman" w:cs="Times New Roman"/>
          <w:sz w:val="24"/>
          <w:szCs w:val="24"/>
          <w:lang w:eastAsia="bg-BG"/>
        </w:rPr>
      </w:pPr>
    </w:p>
    <w:p w:rsidR="0095312A" w:rsidRPr="0095312A" w:rsidRDefault="0095312A" w:rsidP="0095312A">
      <w:pPr>
        <w:keepNext/>
        <w:tabs>
          <w:tab w:val="left" w:pos="0"/>
          <w:tab w:val="right" w:leader="dot" w:pos="9540"/>
        </w:tabs>
        <w:spacing w:after="0" w:line="240" w:lineRule="auto"/>
        <w:ind w:firstLine="720"/>
        <w:jc w:val="both"/>
        <w:outlineLvl w:val="0"/>
        <w:rPr>
          <w:rFonts w:ascii="Times New Roman" w:eastAsia="Times New Roman" w:hAnsi="Times New Roman" w:cs="Times New Roman"/>
          <w:b/>
          <w:bCs/>
          <w:caps/>
          <w:color w:val="000000"/>
          <w:sz w:val="24"/>
          <w:szCs w:val="24"/>
          <w:lang w:eastAsia="sr-Cyrl-CS"/>
        </w:rPr>
      </w:pPr>
      <w:r w:rsidRPr="0095312A">
        <w:rPr>
          <w:rFonts w:ascii="Times New Roman" w:eastAsia="Times New Roman" w:hAnsi="Times New Roman" w:cs="Times New Roman"/>
          <w:b/>
          <w:bCs/>
          <w:caps/>
          <w:color w:val="000000"/>
          <w:sz w:val="24"/>
          <w:szCs w:val="24"/>
          <w:lang w:val="en-US" w:eastAsia="sr-Cyrl-CS"/>
        </w:rPr>
        <w:t xml:space="preserve">3. </w:t>
      </w:r>
      <w:r w:rsidRPr="0095312A">
        <w:rPr>
          <w:rFonts w:ascii="Times New Roman" w:eastAsia="Times New Roman" w:hAnsi="Times New Roman" w:cs="Times New Roman"/>
          <w:b/>
          <w:bCs/>
          <w:caps/>
          <w:color w:val="000000"/>
          <w:sz w:val="24"/>
          <w:szCs w:val="24"/>
          <w:lang w:eastAsia="sr-Cyrl-CS"/>
        </w:rPr>
        <w:t>Съдържание на офертите</w:t>
      </w:r>
    </w:p>
    <w:p w:rsidR="0095312A" w:rsidRPr="0095312A" w:rsidRDefault="0095312A" w:rsidP="0095312A">
      <w:pPr>
        <w:spacing w:after="0" w:line="240" w:lineRule="auto"/>
        <w:ind w:firstLine="720"/>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3.</w:t>
      </w:r>
      <w:r>
        <w:rPr>
          <w:rFonts w:ascii="Times New Roman" w:eastAsia="Calibri" w:hAnsi="Times New Roman" w:cs="Times New Roman"/>
          <w:b/>
          <w:bCs/>
          <w:sz w:val="24"/>
          <w:szCs w:val="24"/>
          <w:lang w:eastAsia="bg-BG"/>
        </w:rPr>
        <w:t>1</w:t>
      </w:r>
      <w:r w:rsidRPr="0095312A">
        <w:rPr>
          <w:rFonts w:ascii="Times New Roman" w:eastAsia="Calibri" w:hAnsi="Times New Roman" w:cs="Times New Roman"/>
          <w:b/>
          <w:bCs/>
          <w:sz w:val="24"/>
          <w:szCs w:val="24"/>
          <w:lang w:val="en-GB" w:eastAsia="bg-BG"/>
        </w:rPr>
        <w:t xml:space="preserve"> Офертата включва: </w:t>
      </w:r>
    </w:p>
    <w:p w:rsidR="0095312A" w:rsidRPr="0095312A" w:rsidRDefault="0095312A" w:rsidP="0068509B">
      <w:pPr>
        <w:tabs>
          <w:tab w:val="left" w:pos="-180"/>
        </w:tabs>
        <w:spacing w:after="0" w:line="240" w:lineRule="auto"/>
        <w:ind w:firstLine="600"/>
        <w:jc w:val="both"/>
        <w:rPr>
          <w:rFonts w:ascii="Times New Roman" w:eastAsia="Calibri" w:hAnsi="Times New Roman" w:cs="Times New Roman"/>
          <w:sz w:val="24"/>
          <w:szCs w:val="24"/>
          <w:lang w:val="en-GB" w:eastAsia="bg-BG"/>
        </w:rPr>
      </w:pPr>
      <w:r w:rsidRPr="00027917">
        <w:rPr>
          <w:rFonts w:ascii="Times New Roman" w:hAnsi="Times New Roman" w:cs="Times New Roman"/>
          <w:b/>
          <w:bCs/>
          <w:sz w:val="24"/>
          <w:szCs w:val="24"/>
        </w:rPr>
        <w:t>3.1.</w:t>
      </w:r>
      <w:r>
        <w:rPr>
          <w:rFonts w:ascii="Times New Roman" w:hAnsi="Times New Roman" w:cs="Times New Roman"/>
          <w:b/>
          <w:bCs/>
          <w:sz w:val="24"/>
          <w:szCs w:val="24"/>
        </w:rPr>
        <w:t>1</w:t>
      </w:r>
      <w:r w:rsidRPr="00027917">
        <w:rPr>
          <w:rFonts w:ascii="Times New Roman" w:hAnsi="Times New Roman" w:cs="Times New Roman"/>
          <w:sz w:val="24"/>
          <w:szCs w:val="24"/>
        </w:rPr>
        <w:t xml:space="preserve"> </w:t>
      </w:r>
      <w:r w:rsidRPr="00027917">
        <w:rPr>
          <w:rFonts w:ascii="Times New Roman" w:hAnsi="Times New Roman" w:cs="Times New Roman"/>
          <w:b/>
          <w:bCs/>
          <w:sz w:val="24"/>
          <w:szCs w:val="24"/>
        </w:rPr>
        <w:t>Опис на съдържанието.</w:t>
      </w:r>
      <w:r w:rsidRPr="00027917">
        <w:rPr>
          <w:rFonts w:ascii="Times New Roman" w:hAnsi="Times New Roman" w:cs="Times New Roman"/>
          <w:sz w:val="24"/>
          <w:szCs w:val="24"/>
        </w:rPr>
        <w:t xml:space="preserve"> В списъка участникът следва да опише всички представени от него документи (задължителни и други по преценка на участника), включително документи относно лицата, представляващи участника, и относно подизпълнителите, ако такива се предвиждат. Описът на съдържанието следва да се</w:t>
      </w:r>
      <w:r w:rsidRPr="0095312A">
        <w:rPr>
          <w:rFonts w:ascii="Times New Roman" w:eastAsia="Calibri" w:hAnsi="Times New Roman" w:cs="Times New Roman"/>
          <w:sz w:val="24"/>
          <w:szCs w:val="24"/>
          <w:lang w:val="en-GB" w:eastAsia="bg-BG"/>
        </w:rPr>
        <w:t xml:space="preserve"> </w:t>
      </w:r>
      <w:r w:rsidRPr="0095312A">
        <w:rPr>
          <w:rFonts w:ascii="Times New Roman" w:eastAsia="Calibri" w:hAnsi="Times New Roman" w:cs="Times New Roman"/>
          <w:sz w:val="24"/>
          <w:szCs w:val="24"/>
          <w:lang w:val="en-GB" w:eastAsia="bg-BG"/>
        </w:rPr>
        <w:lastRenderedPageBreak/>
        <w:t>постави в началото на документите. Всеки лист, съдържащ се в плика, следва да бъде номериран и подреден съгласно описа;</w:t>
      </w:r>
    </w:p>
    <w:p w:rsidR="0095312A" w:rsidRDefault="0095312A" w:rsidP="0095312A">
      <w:pPr>
        <w:spacing w:after="0" w:line="240" w:lineRule="auto"/>
        <w:ind w:firstLine="720"/>
        <w:rPr>
          <w:rFonts w:ascii="Times New Roman" w:eastAsia="Calibri" w:hAnsi="Times New Roman" w:cs="Times New Roman"/>
          <w:b/>
          <w:bCs/>
          <w:sz w:val="24"/>
          <w:szCs w:val="24"/>
          <w:lang w:eastAsia="bg-BG"/>
        </w:rPr>
      </w:pPr>
      <w:r w:rsidRPr="0095312A">
        <w:rPr>
          <w:rFonts w:ascii="Times New Roman" w:eastAsia="Calibri" w:hAnsi="Times New Roman" w:cs="Times New Roman"/>
          <w:b/>
          <w:bCs/>
          <w:sz w:val="24"/>
          <w:szCs w:val="24"/>
          <w:lang w:val="en-GB" w:eastAsia="bg-BG"/>
        </w:rPr>
        <w:t>3.</w:t>
      </w:r>
      <w:r>
        <w:rPr>
          <w:rFonts w:ascii="Times New Roman" w:eastAsia="Calibri" w:hAnsi="Times New Roman" w:cs="Times New Roman"/>
          <w:b/>
          <w:bCs/>
          <w:sz w:val="24"/>
          <w:szCs w:val="24"/>
          <w:lang w:eastAsia="bg-BG"/>
        </w:rPr>
        <w:t>1.</w:t>
      </w:r>
      <w:r w:rsidRPr="0095312A">
        <w:rPr>
          <w:rFonts w:ascii="Times New Roman" w:eastAsia="Calibri" w:hAnsi="Times New Roman" w:cs="Times New Roman"/>
          <w:b/>
          <w:bCs/>
          <w:sz w:val="24"/>
          <w:szCs w:val="24"/>
          <w:lang w:val="en-GB" w:eastAsia="bg-BG"/>
        </w:rPr>
        <w:t>2. Предложение, попълнено по образец</w:t>
      </w:r>
      <w:r w:rsidRPr="0095312A">
        <w:rPr>
          <w:rFonts w:ascii="Times New Roman" w:eastAsia="Calibri" w:hAnsi="Times New Roman" w:cs="Times New Roman"/>
          <w:sz w:val="24"/>
          <w:szCs w:val="24"/>
          <w:lang w:val="en-GB" w:eastAsia="bg-BG"/>
        </w:rPr>
        <w:t xml:space="preserve"> - </w:t>
      </w:r>
      <w:r w:rsidRPr="0095312A">
        <w:rPr>
          <w:rFonts w:ascii="Times New Roman" w:eastAsia="Calibri" w:hAnsi="Times New Roman" w:cs="Times New Roman"/>
          <w:b/>
          <w:bCs/>
          <w:sz w:val="24"/>
          <w:szCs w:val="24"/>
          <w:lang w:val="en-GB" w:eastAsia="bg-BG"/>
        </w:rPr>
        <w:t>Образец № 1 (оригинал)</w:t>
      </w:r>
    </w:p>
    <w:p w:rsidR="0095312A" w:rsidRPr="0095312A" w:rsidRDefault="0095312A" w:rsidP="0095312A">
      <w:pPr>
        <w:spacing w:after="0" w:line="240" w:lineRule="auto"/>
        <w:ind w:firstLine="720"/>
        <w:rPr>
          <w:rFonts w:ascii="Times New Roman" w:eastAsia="Calibri" w:hAnsi="Times New Roman" w:cs="Times New Roman"/>
          <w:sz w:val="24"/>
          <w:szCs w:val="24"/>
          <w:lang w:val="en-GB" w:eastAsia="bg-BG"/>
        </w:rPr>
      </w:pPr>
      <w:r w:rsidRPr="0095312A">
        <w:rPr>
          <w:rFonts w:ascii="Times New Roman" w:eastAsia="Calibri" w:hAnsi="Times New Roman" w:cs="Times New Roman"/>
          <w:b/>
          <w:bCs/>
          <w:sz w:val="24"/>
          <w:szCs w:val="24"/>
          <w:lang w:val="en-GB" w:eastAsia="bg-BG"/>
        </w:rPr>
        <w:t>3.</w:t>
      </w:r>
      <w:r>
        <w:rPr>
          <w:rFonts w:ascii="Times New Roman" w:eastAsia="Calibri" w:hAnsi="Times New Roman" w:cs="Times New Roman"/>
          <w:b/>
          <w:bCs/>
          <w:sz w:val="24"/>
          <w:szCs w:val="24"/>
          <w:lang w:eastAsia="bg-BG"/>
        </w:rPr>
        <w:t>1.</w:t>
      </w:r>
      <w:r w:rsidRPr="0095312A">
        <w:rPr>
          <w:rFonts w:ascii="Times New Roman" w:eastAsia="Calibri" w:hAnsi="Times New Roman" w:cs="Times New Roman"/>
          <w:b/>
          <w:bCs/>
          <w:sz w:val="24"/>
          <w:szCs w:val="24"/>
          <w:lang w:val="en-GB" w:eastAsia="bg-BG"/>
        </w:rPr>
        <w:t>3</w:t>
      </w:r>
      <w:r w:rsidRPr="0095312A">
        <w:rPr>
          <w:rFonts w:ascii="Times New Roman" w:eastAsia="Calibri" w:hAnsi="Times New Roman" w:cs="Times New Roman"/>
          <w:sz w:val="24"/>
          <w:szCs w:val="24"/>
          <w:lang w:val="en-GB" w:eastAsia="bg-BG"/>
        </w:rPr>
        <w:t xml:space="preserve">. </w:t>
      </w:r>
      <w:r w:rsidRPr="0095312A">
        <w:rPr>
          <w:rFonts w:ascii="Times New Roman" w:eastAsia="Calibri" w:hAnsi="Times New Roman" w:cs="Times New Roman"/>
          <w:b/>
          <w:bCs/>
          <w:sz w:val="24"/>
          <w:szCs w:val="24"/>
          <w:lang w:val="en-GB" w:eastAsia="bg-BG"/>
        </w:rPr>
        <w:t>Техническо предложение, съдържащо</w:t>
      </w:r>
      <w:r w:rsidRPr="0095312A">
        <w:rPr>
          <w:rFonts w:ascii="Times New Roman" w:eastAsia="Calibri" w:hAnsi="Times New Roman" w:cs="Times New Roman"/>
          <w:sz w:val="24"/>
          <w:szCs w:val="24"/>
          <w:lang w:val="en-GB" w:eastAsia="bg-BG"/>
        </w:rPr>
        <w:t xml:space="preserve">: </w:t>
      </w:r>
    </w:p>
    <w:p w:rsidR="0095312A" w:rsidRPr="0095312A" w:rsidRDefault="0095312A" w:rsidP="0095312A">
      <w:pPr>
        <w:tabs>
          <w:tab w:val="left" w:pos="0"/>
          <w:tab w:val="left" w:pos="567"/>
        </w:tabs>
        <w:spacing w:after="0" w:line="240" w:lineRule="auto"/>
        <w:ind w:firstLine="600"/>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ab/>
        <w:t>а) документ за упълномощаване, когато лицето, което подава офертата, не е законният представител на участника</w:t>
      </w:r>
      <w:r w:rsidRPr="0095312A">
        <w:rPr>
          <w:rFonts w:ascii="Times New Roman" w:eastAsia="Calibri" w:hAnsi="Times New Roman" w:cs="Times New Roman"/>
          <w:b/>
          <w:bCs/>
          <w:sz w:val="24"/>
          <w:szCs w:val="24"/>
          <w:lang w:val="en-GB" w:eastAsia="bg-BG"/>
        </w:rPr>
        <w:t xml:space="preserve">  - Нотариално заверено пълномощно на лицето, упълномощено да представлява участника в процедурата</w:t>
      </w:r>
      <w:r w:rsidRPr="0095312A">
        <w:rPr>
          <w:rFonts w:ascii="Times New Roman" w:eastAsia="Calibri" w:hAnsi="Times New Roman" w:cs="Times New Roman"/>
          <w:sz w:val="24"/>
          <w:szCs w:val="24"/>
          <w:lang w:val="en-GB" w:eastAsia="bg-BG"/>
        </w:rPr>
        <w:t xml:space="preserve"> (когато участникът не се представлява от лицата, които имат право на това, съгласно документите му за регистрация). </w:t>
      </w:r>
    </w:p>
    <w:p w:rsidR="0095312A" w:rsidRPr="0095312A" w:rsidRDefault="0095312A" w:rsidP="0095312A">
      <w:pPr>
        <w:spacing w:after="0" w:line="240" w:lineRule="auto"/>
        <w:ind w:firstLine="720"/>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б) предложение за изпълнение на поръчката, изготвено по </w:t>
      </w:r>
      <w:r w:rsidRPr="0095312A">
        <w:rPr>
          <w:rFonts w:ascii="Times New Roman" w:eastAsia="Calibri" w:hAnsi="Times New Roman" w:cs="Times New Roman"/>
          <w:b/>
          <w:bCs/>
          <w:sz w:val="24"/>
          <w:szCs w:val="24"/>
          <w:lang w:val="en-GB" w:eastAsia="bg-BG"/>
        </w:rPr>
        <w:t xml:space="preserve">Образец №2, </w:t>
      </w:r>
      <w:r w:rsidRPr="0095312A">
        <w:rPr>
          <w:rFonts w:ascii="Times New Roman" w:eastAsia="Calibri" w:hAnsi="Times New Roman" w:cs="Times New Roman"/>
          <w:sz w:val="24"/>
          <w:szCs w:val="24"/>
          <w:lang w:val="en-GB" w:eastAsia="bg-BG"/>
        </w:rPr>
        <w:t>в съответствие с техническите спецификации и изискванията на възложителя, включващо и срок за изпълнение - следва да бъде изготвено по образеца от настоящата документация (Образец №2) – оригинал. Предложението трябва да бъде подписано и подпечатано на всяка страница, като се посочи и името и фамилията на лицето, което го е подписало. В предложението участникът доказва възможностите си, които дава за изпълнение на поръчката (съгласно техническите спецификации) качествено и в срок.</w:t>
      </w:r>
    </w:p>
    <w:p w:rsidR="0095312A" w:rsidRPr="0095312A" w:rsidRDefault="0095312A" w:rsidP="0095312A">
      <w:pPr>
        <w:spacing w:after="0" w:line="240" w:lineRule="auto"/>
        <w:ind w:firstLine="720"/>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в) декларация за съгласие с клаузите на приложения проект на договор - </w:t>
      </w:r>
      <w:r w:rsidRPr="0095312A">
        <w:rPr>
          <w:rFonts w:ascii="Times New Roman" w:eastAsia="Calibri" w:hAnsi="Times New Roman" w:cs="Times New Roman"/>
          <w:b/>
          <w:bCs/>
          <w:sz w:val="24"/>
          <w:szCs w:val="24"/>
          <w:lang w:val="en-GB" w:eastAsia="bg-BG"/>
        </w:rPr>
        <w:t>Образец №4</w:t>
      </w:r>
      <w:r w:rsidRPr="0095312A">
        <w:rPr>
          <w:rFonts w:ascii="Times New Roman" w:eastAsia="Calibri" w:hAnsi="Times New Roman" w:cs="Times New Roman"/>
          <w:sz w:val="24"/>
          <w:szCs w:val="24"/>
          <w:lang w:val="en-GB" w:eastAsia="bg-BG"/>
        </w:rPr>
        <w:t xml:space="preserve">; </w:t>
      </w:r>
    </w:p>
    <w:p w:rsidR="0095312A" w:rsidRDefault="0095312A" w:rsidP="0095312A">
      <w:pPr>
        <w:spacing w:after="0" w:line="240" w:lineRule="auto"/>
        <w:ind w:firstLine="720"/>
        <w:jc w:val="both"/>
        <w:rPr>
          <w:rFonts w:ascii="Times New Roman" w:eastAsia="Calibri" w:hAnsi="Times New Roman" w:cs="Times New Roman"/>
          <w:sz w:val="24"/>
          <w:szCs w:val="24"/>
          <w:lang w:eastAsia="bg-BG"/>
        </w:rPr>
      </w:pPr>
      <w:r w:rsidRPr="0095312A">
        <w:rPr>
          <w:rFonts w:ascii="Times New Roman" w:eastAsia="Calibri" w:hAnsi="Times New Roman" w:cs="Times New Roman"/>
          <w:sz w:val="24"/>
          <w:szCs w:val="24"/>
          <w:lang w:val="en-GB" w:eastAsia="bg-BG"/>
        </w:rPr>
        <w:t xml:space="preserve">г) декларация за срока на валидност на офертата - </w:t>
      </w:r>
      <w:r w:rsidRPr="0095312A">
        <w:rPr>
          <w:rFonts w:ascii="Times New Roman" w:eastAsia="Calibri" w:hAnsi="Times New Roman" w:cs="Times New Roman"/>
          <w:b/>
          <w:bCs/>
          <w:sz w:val="24"/>
          <w:szCs w:val="24"/>
          <w:lang w:val="en-GB" w:eastAsia="bg-BG"/>
        </w:rPr>
        <w:t>Образец №5</w:t>
      </w:r>
      <w:r w:rsidRPr="0095312A">
        <w:rPr>
          <w:rFonts w:ascii="Times New Roman" w:eastAsia="Calibri" w:hAnsi="Times New Roman" w:cs="Times New Roman"/>
          <w:sz w:val="24"/>
          <w:szCs w:val="24"/>
          <w:lang w:val="en-GB" w:eastAsia="bg-BG"/>
        </w:rPr>
        <w:t xml:space="preserve">; </w:t>
      </w:r>
    </w:p>
    <w:p w:rsidR="0095312A" w:rsidRPr="0095312A" w:rsidRDefault="0095312A" w:rsidP="0095312A">
      <w:pPr>
        <w:spacing w:after="0" w:line="240" w:lineRule="auto"/>
        <w:ind w:firstLine="720"/>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b/>
          <w:bCs/>
          <w:sz w:val="24"/>
          <w:szCs w:val="24"/>
          <w:lang w:val="en-GB" w:eastAsia="bg-BG"/>
        </w:rPr>
        <w:t>3.4.</w:t>
      </w:r>
      <w:r w:rsidRPr="0095312A">
        <w:rPr>
          <w:rFonts w:ascii="Times New Roman" w:eastAsia="Calibri" w:hAnsi="Times New Roman" w:cs="Times New Roman"/>
          <w:sz w:val="24"/>
          <w:szCs w:val="24"/>
          <w:lang w:val="en-GB" w:eastAsia="bg-BG"/>
        </w:rPr>
        <w:t xml:space="preserve"> Участникът декларира липсата на основанията за отстраняване и съответствие с критериите за подбор чрез представяне на </w:t>
      </w:r>
      <w:r w:rsidRPr="0095312A">
        <w:rPr>
          <w:rFonts w:ascii="Times New Roman" w:eastAsia="Calibri" w:hAnsi="Times New Roman" w:cs="Times New Roman"/>
          <w:b/>
          <w:bCs/>
          <w:sz w:val="24"/>
          <w:szCs w:val="24"/>
          <w:lang w:val="en-GB" w:eastAsia="bg-BG"/>
        </w:rPr>
        <w:t>единен европейски документ за обществени поръчки (ЕЕДОП)</w:t>
      </w:r>
      <w:r w:rsidRPr="0095312A">
        <w:rPr>
          <w:rFonts w:ascii="Times New Roman" w:eastAsia="Calibri" w:hAnsi="Times New Roman" w:cs="Times New Roman"/>
          <w:sz w:val="24"/>
          <w:szCs w:val="24"/>
          <w:lang w:val="en-GB" w:eastAsia="bg-BG"/>
        </w:rPr>
        <w:t>.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Когато участикът е обединение, което не е юридическо лице се представя ЕЕДОП за всеки от участниците в обединението.</w:t>
      </w:r>
    </w:p>
    <w:p w:rsidR="0095312A" w:rsidRPr="0095312A" w:rsidRDefault="0095312A" w:rsidP="0095312A">
      <w:pPr>
        <w:spacing w:after="0" w:line="240" w:lineRule="auto"/>
        <w:ind w:firstLine="720"/>
        <w:jc w:val="both"/>
        <w:textAlignment w:val="center"/>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кандидатът или участникът е установен, са длъжни да предоставят информация.</w:t>
      </w:r>
    </w:p>
    <w:p w:rsidR="0095312A" w:rsidRPr="00B739FC" w:rsidRDefault="0095312A" w:rsidP="00B739FC">
      <w:pPr>
        <w:spacing w:after="0" w:line="240" w:lineRule="auto"/>
        <w:ind w:firstLine="720"/>
        <w:jc w:val="both"/>
        <w:textAlignment w:val="center"/>
        <w:rPr>
          <w:rFonts w:ascii="Times New Roman" w:eastAsia="Calibri" w:hAnsi="Times New Roman" w:cs="Times New Roman"/>
          <w:sz w:val="24"/>
          <w:szCs w:val="24"/>
          <w:lang w:eastAsia="bg-BG"/>
        </w:rPr>
      </w:pPr>
      <w:r w:rsidRPr="0095312A">
        <w:rPr>
          <w:rFonts w:ascii="Times New Roman" w:eastAsia="Calibri" w:hAnsi="Times New Roman" w:cs="Times New Roman"/>
          <w:sz w:val="24"/>
          <w:szCs w:val="24"/>
          <w:lang w:val="en-GB" w:eastAsia="bg-BG"/>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w:t>
      </w:r>
      <w:r w:rsidR="00B739FC">
        <w:rPr>
          <w:rFonts w:ascii="Times New Roman" w:eastAsia="Calibri" w:hAnsi="Times New Roman" w:cs="Times New Roman"/>
          <w:sz w:val="24"/>
          <w:szCs w:val="24"/>
          <w:lang w:val="en-GB" w:eastAsia="bg-BG"/>
        </w:rPr>
        <w:t>ното провеждане на процедурата.</w:t>
      </w:r>
    </w:p>
    <w:p w:rsidR="0095312A" w:rsidRPr="0095312A" w:rsidRDefault="0095312A" w:rsidP="0095312A">
      <w:pPr>
        <w:spacing w:after="0" w:line="240" w:lineRule="auto"/>
        <w:ind w:firstLine="720"/>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b/>
          <w:bCs/>
          <w:sz w:val="24"/>
          <w:szCs w:val="24"/>
          <w:lang w:val="en-GB" w:eastAsia="bg-BG"/>
        </w:rPr>
        <w:t>3.5.</w:t>
      </w:r>
      <w:r w:rsidRPr="0095312A">
        <w:rPr>
          <w:rFonts w:ascii="Times New Roman" w:eastAsia="Calibri" w:hAnsi="Times New Roman" w:cs="Times New Roman"/>
          <w:sz w:val="24"/>
          <w:szCs w:val="24"/>
          <w:lang w:val="en-GB" w:eastAsia="bg-BG"/>
        </w:rPr>
        <w:t xml:space="preserve"> документи за доказване на предприетите мерки за надеждност, когато е приложимо;</w:t>
      </w:r>
    </w:p>
    <w:p w:rsidR="0095312A" w:rsidRPr="00B739FC" w:rsidRDefault="0095312A" w:rsidP="0095312A">
      <w:pPr>
        <w:spacing w:after="0" w:line="240" w:lineRule="auto"/>
        <w:ind w:firstLine="720"/>
        <w:jc w:val="both"/>
        <w:rPr>
          <w:rFonts w:ascii="Times New Roman" w:eastAsia="Calibri" w:hAnsi="Times New Roman" w:cs="Times New Roman"/>
          <w:b/>
          <w:bCs/>
          <w:sz w:val="24"/>
          <w:szCs w:val="24"/>
          <w:lang w:eastAsia="bg-BG"/>
        </w:rPr>
      </w:pPr>
      <w:r w:rsidRPr="0095312A">
        <w:rPr>
          <w:rFonts w:ascii="Times New Roman" w:eastAsia="Calibri" w:hAnsi="Times New Roman" w:cs="Times New Roman"/>
          <w:b/>
          <w:bCs/>
          <w:sz w:val="24"/>
          <w:szCs w:val="24"/>
          <w:lang w:val="en-GB" w:eastAsia="bg-BG"/>
        </w:rPr>
        <w:t>3.6.</w:t>
      </w:r>
      <w:r w:rsidRPr="0095312A">
        <w:rPr>
          <w:rFonts w:ascii="Times New Roman" w:eastAsia="Calibri" w:hAnsi="Times New Roman" w:cs="Times New Roman"/>
          <w:sz w:val="24"/>
          <w:szCs w:val="24"/>
          <w:lang w:val="en-GB" w:eastAsia="bg-BG"/>
        </w:rPr>
        <w:t xml:space="preserve"> </w:t>
      </w:r>
      <w:r w:rsidRPr="0095312A">
        <w:rPr>
          <w:rFonts w:ascii="Times New Roman" w:eastAsia="Calibri" w:hAnsi="Times New Roman" w:cs="Times New Roman"/>
          <w:b/>
          <w:bCs/>
          <w:sz w:val="24"/>
          <w:szCs w:val="24"/>
          <w:lang w:val="en-GB" w:eastAsia="bg-BG"/>
        </w:rPr>
        <w:t>Декларация по чл. 3, т. 8</w:t>
      </w:r>
      <w:r w:rsidRPr="0095312A">
        <w:rPr>
          <w:rFonts w:ascii="Times New Roman" w:eastAsia="Calibri" w:hAnsi="Times New Roman" w:cs="Times New Roman"/>
          <w:sz w:val="24"/>
          <w:szCs w:val="24"/>
          <w:lang w:val="en-GB" w:eastAsia="bg-BG"/>
        </w:rPr>
        <w:t xml:space="preserve">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w:t>
      </w:r>
      <w:r w:rsidR="00B739FC">
        <w:rPr>
          <w:rFonts w:ascii="Times New Roman" w:eastAsia="Calibri" w:hAnsi="Times New Roman" w:cs="Times New Roman"/>
          <w:b/>
          <w:bCs/>
          <w:sz w:val="24"/>
          <w:szCs w:val="24"/>
          <w:lang w:val="en-GB" w:eastAsia="bg-BG"/>
        </w:rPr>
        <w:t>Образец № 6</w:t>
      </w:r>
    </w:p>
    <w:p w:rsidR="0095312A" w:rsidRPr="00B739FC" w:rsidRDefault="0095312A" w:rsidP="0095312A">
      <w:pPr>
        <w:spacing w:after="0" w:line="240" w:lineRule="auto"/>
        <w:ind w:firstLine="720"/>
        <w:jc w:val="both"/>
        <w:rPr>
          <w:rFonts w:ascii="Times New Roman" w:eastAsia="Calibri" w:hAnsi="Times New Roman" w:cs="Times New Roman"/>
          <w:sz w:val="24"/>
          <w:szCs w:val="24"/>
          <w:lang w:eastAsia="bg-BG"/>
        </w:rPr>
      </w:pPr>
      <w:r w:rsidRPr="0095312A">
        <w:rPr>
          <w:rFonts w:ascii="Times New Roman" w:eastAsia="Calibri" w:hAnsi="Times New Roman" w:cs="Times New Roman"/>
          <w:b/>
          <w:bCs/>
          <w:sz w:val="24"/>
          <w:szCs w:val="24"/>
          <w:lang w:val="en-GB" w:eastAsia="bg-BG"/>
        </w:rPr>
        <w:lastRenderedPageBreak/>
        <w:t xml:space="preserve">3.7. </w:t>
      </w:r>
      <w:r w:rsidRPr="0095312A">
        <w:rPr>
          <w:rFonts w:ascii="Times New Roman" w:eastAsia="Calibri" w:hAnsi="Times New Roman" w:cs="Times New Roman"/>
          <w:sz w:val="24"/>
          <w:szCs w:val="24"/>
          <w:lang w:val="en-GB" w:eastAsia="bg-BG"/>
        </w:rPr>
        <w:t xml:space="preserve">Когато участникът е обединение, което не е юридическо лице, се представя </w:t>
      </w:r>
      <w:r w:rsidRPr="0095312A">
        <w:rPr>
          <w:rFonts w:ascii="Times New Roman" w:eastAsia="Calibri" w:hAnsi="Times New Roman" w:cs="Times New Roman"/>
          <w:b/>
          <w:bCs/>
          <w:sz w:val="24"/>
          <w:szCs w:val="24"/>
          <w:lang w:val="en-GB" w:eastAsia="bg-BG"/>
        </w:rPr>
        <w:t>копие от документ /договор или споразумение, подписан от лицата, включени в обединението - оригинал с нотариална заверка на подписите или друг документ/</w:t>
      </w:r>
      <w:r w:rsidRPr="0095312A">
        <w:rPr>
          <w:rFonts w:ascii="Times New Roman" w:eastAsia="Calibri" w:hAnsi="Times New Roman" w:cs="Times New Roman"/>
          <w:sz w:val="24"/>
          <w:szCs w:val="24"/>
          <w:lang w:val="en-GB" w:eastAsia="bg-BG"/>
        </w:rPr>
        <w:t xml:space="preserve">, от който да е видно правното основание за създаване на обединението, както и следната информация във връзка с конкретната обществена поръчка: 1. правата и задълженията на участниците в обединението; 2. разпределението на отговорността между членовете на обединението; 3. дейностите, които ще изпълнява всеки член на обединението. В документа за създаване на обединение се определя партньор, който да представлява обединението за </w:t>
      </w:r>
      <w:r w:rsidR="00B739FC">
        <w:rPr>
          <w:rFonts w:ascii="Times New Roman" w:eastAsia="Calibri" w:hAnsi="Times New Roman" w:cs="Times New Roman"/>
          <w:sz w:val="24"/>
          <w:szCs w:val="24"/>
          <w:lang w:val="en-GB" w:eastAsia="bg-BG"/>
        </w:rPr>
        <w:t>целите на обществената поръчка;</w:t>
      </w:r>
    </w:p>
    <w:p w:rsidR="001F313B" w:rsidRDefault="0095312A" w:rsidP="00B739FC">
      <w:pPr>
        <w:spacing w:after="0" w:line="240" w:lineRule="auto"/>
        <w:ind w:firstLine="709"/>
        <w:jc w:val="both"/>
        <w:rPr>
          <w:rFonts w:ascii="Times New Roman" w:eastAsia="Calibri" w:hAnsi="Times New Roman" w:cs="Times New Roman"/>
          <w:b/>
          <w:bCs/>
          <w:sz w:val="24"/>
          <w:szCs w:val="24"/>
          <w:lang w:eastAsia="bg-BG"/>
        </w:rPr>
      </w:pPr>
      <w:r w:rsidRPr="0095312A">
        <w:rPr>
          <w:rFonts w:ascii="Times New Roman" w:eastAsia="Calibri" w:hAnsi="Times New Roman" w:cs="Times New Roman"/>
          <w:b/>
          <w:bCs/>
          <w:sz w:val="24"/>
          <w:szCs w:val="24"/>
          <w:lang w:val="en-GB" w:eastAsia="bg-BG"/>
        </w:rPr>
        <w:t>3.8. Декларация за съгласие за участие</w:t>
      </w:r>
      <w:r w:rsidR="00D44D25">
        <w:rPr>
          <w:rFonts w:ascii="Times New Roman" w:eastAsia="Calibri" w:hAnsi="Times New Roman" w:cs="Times New Roman"/>
          <w:b/>
          <w:bCs/>
          <w:sz w:val="24"/>
          <w:szCs w:val="24"/>
          <w:lang w:val="en-GB" w:eastAsia="bg-BG"/>
        </w:rPr>
        <w:t xml:space="preserve"> като подизпълнител - Образец №</w:t>
      </w:r>
      <w:r w:rsidRPr="0095312A">
        <w:rPr>
          <w:rFonts w:ascii="Times New Roman" w:eastAsia="Calibri" w:hAnsi="Times New Roman" w:cs="Times New Roman"/>
          <w:b/>
          <w:bCs/>
          <w:sz w:val="24"/>
          <w:szCs w:val="24"/>
          <w:lang w:val="en-GB" w:eastAsia="bg-BG"/>
        </w:rPr>
        <w:t>7</w:t>
      </w:r>
    </w:p>
    <w:p w:rsidR="001F313B" w:rsidRDefault="0095312A" w:rsidP="0095312A">
      <w:pPr>
        <w:spacing w:after="0" w:line="240" w:lineRule="auto"/>
        <w:ind w:firstLine="720"/>
        <w:jc w:val="both"/>
        <w:rPr>
          <w:rFonts w:ascii="Times New Roman" w:eastAsia="Calibri" w:hAnsi="Times New Roman" w:cs="Times New Roman"/>
          <w:b/>
          <w:bCs/>
          <w:sz w:val="24"/>
          <w:szCs w:val="24"/>
          <w:lang w:eastAsia="bg-BG"/>
        </w:rPr>
      </w:pPr>
      <w:r w:rsidRPr="0095312A">
        <w:rPr>
          <w:rFonts w:ascii="Times New Roman" w:eastAsia="Calibri" w:hAnsi="Times New Roman" w:cs="Times New Roman"/>
          <w:b/>
          <w:bCs/>
          <w:sz w:val="24"/>
          <w:szCs w:val="24"/>
          <w:lang w:val="en-GB" w:eastAsia="bg-BG"/>
        </w:rPr>
        <w:t>3.9.</w:t>
      </w:r>
      <w:r w:rsidRPr="0095312A">
        <w:rPr>
          <w:rFonts w:ascii="Times New Roman" w:eastAsia="Calibri" w:hAnsi="Times New Roman" w:cs="Times New Roman"/>
          <w:sz w:val="24"/>
          <w:szCs w:val="24"/>
          <w:lang w:val="en-GB" w:eastAsia="bg-BG"/>
        </w:rPr>
        <w:t xml:space="preserve"> </w:t>
      </w:r>
      <w:r w:rsidRPr="0095312A">
        <w:rPr>
          <w:rFonts w:ascii="Times New Roman" w:eastAsia="Calibri" w:hAnsi="Times New Roman" w:cs="Times New Roman"/>
          <w:b/>
          <w:bCs/>
          <w:sz w:val="24"/>
          <w:szCs w:val="24"/>
          <w:lang w:val="en-GB" w:eastAsia="bg-BG"/>
        </w:rPr>
        <w:t>Образец на Банкова гаранция за изпълнение</w:t>
      </w:r>
      <w:r w:rsidRPr="0095312A">
        <w:rPr>
          <w:rFonts w:ascii="Times New Roman" w:eastAsia="Calibri" w:hAnsi="Times New Roman" w:cs="Times New Roman"/>
          <w:sz w:val="24"/>
          <w:szCs w:val="24"/>
          <w:lang w:val="en-GB" w:eastAsia="bg-BG"/>
        </w:rPr>
        <w:t xml:space="preserve"> – </w:t>
      </w:r>
      <w:r w:rsidR="001F313B">
        <w:rPr>
          <w:rFonts w:ascii="Times New Roman" w:eastAsia="Calibri" w:hAnsi="Times New Roman" w:cs="Times New Roman"/>
          <w:b/>
          <w:bCs/>
          <w:sz w:val="24"/>
          <w:szCs w:val="24"/>
          <w:lang w:val="en-GB" w:eastAsia="bg-BG"/>
        </w:rPr>
        <w:t>Образец № 8</w:t>
      </w:r>
    </w:p>
    <w:p w:rsidR="001F313B" w:rsidRDefault="0095312A" w:rsidP="0095312A">
      <w:pPr>
        <w:spacing w:after="0" w:line="240" w:lineRule="auto"/>
        <w:ind w:firstLine="720"/>
        <w:jc w:val="both"/>
        <w:rPr>
          <w:rFonts w:ascii="Times New Roman" w:eastAsia="Calibri" w:hAnsi="Times New Roman" w:cs="Times New Roman"/>
          <w:b/>
          <w:bCs/>
          <w:sz w:val="24"/>
          <w:szCs w:val="24"/>
          <w:lang w:eastAsia="bg-BG"/>
        </w:rPr>
      </w:pPr>
      <w:r w:rsidRPr="0095312A">
        <w:rPr>
          <w:rFonts w:ascii="Times New Roman" w:eastAsia="Calibri" w:hAnsi="Times New Roman" w:cs="Times New Roman"/>
          <w:b/>
          <w:bCs/>
          <w:sz w:val="24"/>
          <w:szCs w:val="24"/>
          <w:lang w:val="en-GB" w:eastAsia="bg-BG"/>
        </w:rPr>
        <w:t>3.10 Декларация за ангажираност на ескперт – Образец № 9</w:t>
      </w:r>
    </w:p>
    <w:p w:rsidR="001F313B" w:rsidRDefault="00D91F84" w:rsidP="0095312A">
      <w:pPr>
        <w:spacing w:after="0" w:line="240" w:lineRule="auto"/>
        <w:ind w:firstLine="720"/>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3.11 Декларация по чл. 39, ал. 3, б. „д“ от ППЗОП</w:t>
      </w:r>
      <w:r w:rsidR="001F313B">
        <w:rPr>
          <w:rFonts w:ascii="Times New Roman" w:eastAsia="Calibri" w:hAnsi="Times New Roman" w:cs="Times New Roman"/>
          <w:b/>
          <w:bCs/>
          <w:sz w:val="24"/>
          <w:szCs w:val="24"/>
          <w:lang w:eastAsia="bg-BG"/>
        </w:rPr>
        <w:t xml:space="preserve"> – Образец № 10</w:t>
      </w:r>
    </w:p>
    <w:p w:rsidR="001F313B" w:rsidRDefault="001F313B" w:rsidP="0095312A">
      <w:pPr>
        <w:spacing w:after="0" w:line="240" w:lineRule="auto"/>
        <w:ind w:firstLine="720"/>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3.12</w:t>
      </w:r>
      <w:r w:rsidR="00B862CE">
        <w:rPr>
          <w:rFonts w:ascii="Times New Roman" w:eastAsia="Calibri" w:hAnsi="Times New Roman" w:cs="Times New Roman"/>
          <w:b/>
          <w:bCs/>
          <w:sz w:val="24"/>
          <w:szCs w:val="24"/>
          <w:lang w:eastAsia="bg-BG"/>
        </w:rPr>
        <w:t xml:space="preserve"> </w:t>
      </w:r>
      <w:r>
        <w:rPr>
          <w:rFonts w:ascii="Times New Roman" w:eastAsia="Calibri" w:hAnsi="Times New Roman" w:cs="Times New Roman"/>
          <w:b/>
          <w:bCs/>
          <w:sz w:val="24"/>
          <w:szCs w:val="24"/>
          <w:lang w:eastAsia="bg-BG"/>
        </w:rPr>
        <w:t>Декларация за конфеденциалност по чл. 102, ал. 1 от ЗОП –</w:t>
      </w:r>
      <w:r w:rsidR="00B862CE">
        <w:rPr>
          <w:rFonts w:ascii="Times New Roman" w:eastAsia="Calibri" w:hAnsi="Times New Roman" w:cs="Times New Roman"/>
          <w:b/>
          <w:bCs/>
          <w:sz w:val="24"/>
          <w:szCs w:val="24"/>
          <w:lang w:eastAsia="bg-BG"/>
        </w:rPr>
        <w:t xml:space="preserve"> </w:t>
      </w:r>
      <w:r>
        <w:rPr>
          <w:rFonts w:ascii="Times New Roman" w:eastAsia="Calibri" w:hAnsi="Times New Roman" w:cs="Times New Roman"/>
          <w:b/>
          <w:bCs/>
          <w:sz w:val="24"/>
          <w:szCs w:val="24"/>
          <w:lang w:eastAsia="bg-BG"/>
        </w:rPr>
        <w:t>Образец</w:t>
      </w:r>
      <w:r w:rsidR="00B862CE">
        <w:rPr>
          <w:rFonts w:ascii="Times New Roman" w:eastAsia="Calibri" w:hAnsi="Times New Roman" w:cs="Times New Roman"/>
          <w:b/>
          <w:bCs/>
          <w:sz w:val="24"/>
          <w:szCs w:val="24"/>
          <w:lang w:eastAsia="bg-BG"/>
        </w:rPr>
        <w:t xml:space="preserve"> </w:t>
      </w:r>
      <w:r>
        <w:rPr>
          <w:rFonts w:ascii="Times New Roman" w:eastAsia="Calibri" w:hAnsi="Times New Roman" w:cs="Times New Roman"/>
          <w:b/>
          <w:bCs/>
          <w:sz w:val="24"/>
          <w:szCs w:val="24"/>
          <w:lang w:eastAsia="bg-BG"/>
        </w:rPr>
        <w:t>№11</w:t>
      </w:r>
    </w:p>
    <w:p w:rsidR="004632D8" w:rsidRDefault="004632D8" w:rsidP="0095312A">
      <w:pPr>
        <w:spacing w:after="0" w:line="240" w:lineRule="auto"/>
        <w:ind w:firstLine="720"/>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3.13. Декларация за запознаване с условият</w:t>
      </w:r>
      <w:r w:rsidR="00434D7F">
        <w:rPr>
          <w:rFonts w:ascii="Times New Roman" w:eastAsia="Calibri" w:hAnsi="Times New Roman" w:cs="Times New Roman"/>
          <w:b/>
          <w:bCs/>
          <w:sz w:val="24"/>
          <w:szCs w:val="24"/>
          <w:lang w:eastAsia="bg-BG"/>
        </w:rPr>
        <w:t>а на процедурата –   Образец №12</w:t>
      </w:r>
    </w:p>
    <w:p w:rsidR="001D5E23" w:rsidRPr="001D5E23" w:rsidRDefault="004632D8" w:rsidP="00590CC0">
      <w:pPr>
        <w:spacing w:after="0" w:line="240" w:lineRule="auto"/>
        <w:ind w:firstLine="720"/>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3.14 Декларация по чл.</w:t>
      </w:r>
      <w:r w:rsidR="00434D7F">
        <w:rPr>
          <w:rFonts w:ascii="Times New Roman" w:eastAsia="Calibri" w:hAnsi="Times New Roman" w:cs="Times New Roman"/>
          <w:b/>
          <w:bCs/>
          <w:sz w:val="24"/>
          <w:szCs w:val="24"/>
          <w:lang w:eastAsia="bg-BG"/>
        </w:rPr>
        <w:t xml:space="preserve"> 47, ал. 3 от ЗОП – Образец № 13</w:t>
      </w:r>
    </w:p>
    <w:p w:rsidR="0095312A" w:rsidRPr="00590CC0" w:rsidRDefault="001D5E23" w:rsidP="0095312A">
      <w:pPr>
        <w:spacing w:after="0" w:line="240" w:lineRule="auto"/>
        <w:ind w:firstLine="720"/>
        <w:jc w:val="both"/>
        <w:rPr>
          <w:rFonts w:ascii="Times New Roman" w:eastAsia="Calibri" w:hAnsi="Times New Roman" w:cs="Times New Roman"/>
          <w:sz w:val="24"/>
          <w:szCs w:val="24"/>
          <w:lang w:eastAsia="bg-BG"/>
        </w:rPr>
      </w:pPr>
      <w:r w:rsidRPr="001D5E23">
        <w:rPr>
          <w:rFonts w:ascii="Times New Roman" w:eastAsia="Calibri" w:hAnsi="Times New Roman" w:cs="Times New Roman"/>
          <w:b/>
          <w:bCs/>
          <w:sz w:val="24"/>
          <w:szCs w:val="24"/>
          <w:lang w:eastAsia="bg-BG"/>
        </w:rPr>
        <w:t>3.15. За обособена позиция №1 - Декларация в свободен текст, че най-малко 30 на сто от списъчния състав на участника е от хора с увреждания или такива в неравностойно положение</w:t>
      </w:r>
      <w:r w:rsidRPr="001D5E23">
        <w:rPr>
          <w:rFonts w:ascii="Times New Roman" w:eastAsia="Calibri" w:hAnsi="Times New Roman" w:cs="Times New Roman"/>
          <w:sz w:val="24"/>
          <w:szCs w:val="24"/>
          <w:lang w:eastAsia="bg-BG"/>
        </w:rPr>
        <w:t xml:space="preserve">, че са </w:t>
      </w:r>
      <w:r w:rsidRPr="001D5E23">
        <w:rPr>
          <w:rFonts w:ascii="Times New Roman" w:eastAsia="Calibri" w:hAnsi="Times New Roman" w:cs="Times New Roman"/>
          <w:b/>
          <w:bCs/>
          <w:sz w:val="24"/>
          <w:szCs w:val="24"/>
          <w:lang w:eastAsia="bg-BG"/>
        </w:rPr>
        <w:t>регистрирани като специализирани предприятия или кооперации на хора с увреждания най-малко три години преди датата на откриване</w:t>
      </w:r>
      <w:r w:rsidRPr="001D5E23">
        <w:rPr>
          <w:rFonts w:ascii="Times New Roman" w:eastAsia="Calibri" w:hAnsi="Times New Roman" w:cs="Times New Roman"/>
          <w:sz w:val="24"/>
          <w:szCs w:val="24"/>
          <w:lang w:eastAsia="bg-BG"/>
        </w:rPr>
        <w:t xml:space="preserve"> на конкретната процедура за възлагане на обществена поръчка /като посочат номера, под който са регистрирани/, както и че </w:t>
      </w:r>
      <w:r w:rsidRPr="001D5E23">
        <w:rPr>
          <w:rFonts w:ascii="Times New Roman" w:eastAsia="Calibri" w:hAnsi="Times New Roman" w:cs="Times New Roman"/>
          <w:b/>
          <w:bCs/>
          <w:sz w:val="24"/>
          <w:szCs w:val="24"/>
          <w:lang w:eastAsia="bg-BG"/>
        </w:rPr>
        <w:t>могат да изпълнят най-малко 80 на сто от нейния предмет със собствени машини, съоръжения и човешки ресурс</w:t>
      </w:r>
      <w:r w:rsidRPr="001D5E23">
        <w:rPr>
          <w:rFonts w:ascii="Times New Roman" w:eastAsia="Calibri" w:hAnsi="Times New Roman" w:cs="Times New Roman"/>
          <w:sz w:val="24"/>
          <w:szCs w:val="24"/>
          <w:lang w:eastAsia="bg-BG"/>
        </w:rPr>
        <w:t>.</w:t>
      </w:r>
    </w:p>
    <w:p w:rsidR="0095312A" w:rsidRPr="0095312A" w:rsidRDefault="00590CC0" w:rsidP="0095312A">
      <w:pPr>
        <w:spacing w:after="0" w:line="240" w:lineRule="auto"/>
        <w:ind w:firstLine="720"/>
        <w:jc w:val="both"/>
        <w:rPr>
          <w:rFonts w:ascii="Times New Roman" w:eastAsia="Calibri" w:hAnsi="Times New Roman" w:cs="Times New Roman"/>
          <w:sz w:val="24"/>
          <w:szCs w:val="24"/>
          <w:lang w:val="en-US" w:eastAsia="bg-BG"/>
        </w:rPr>
      </w:pPr>
      <w:r>
        <w:rPr>
          <w:rFonts w:ascii="Times New Roman" w:eastAsia="Calibri" w:hAnsi="Times New Roman" w:cs="Times New Roman"/>
          <w:b/>
          <w:bCs/>
          <w:sz w:val="24"/>
          <w:szCs w:val="24"/>
          <w:lang w:val="en-GB" w:eastAsia="bg-BG"/>
        </w:rPr>
        <w:t>3.1</w:t>
      </w:r>
      <w:r>
        <w:rPr>
          <w:rFonts w:ascii="Times New Roman" w:eastAsia="Calibri" w:hAnsi="Times New Roman" w:cs="Times New Roman"/>
          <w:b/>
          <w:bCs/>
          <w:sz w:val="24"/>
          <w:szCs w:val="24"/>
          <w:lang w:eastAsia="bg-BG"/>
        </w:rPr>
        <w:t>6</w:t>
      </w:r>
      <w:r w:rsidR="0095312A" w:rsidRPr="0095312A">
        <w:rPr>
          <w:rFonts w:ascii="Times New Roman" w:eastAsia="Calibri" w:hAnsi="Times New Roman" w:cs="Times New Roman"/>
          <w:b/>
          <w:bCs/>
          <w:sz w:val="24"/>
          <w:szCs w:val="24"/>
          <w:lang w:val="en-GB" w:eastAsia="bg-BG"/>
        </w:rPr>
        <w:t>. Ценово предложение -</w:t>
      </w:r>
      <w:r w:rsidR="0095312A" w:rsidRPr="0095312A">
        <w:rPr>
          <w:rFonts w:ascii="Times New Roman" w:eastAsia="Calibri" w:hAnsi="Times New Roman" w:cs="Times New Roman"/>
          <w:sz w:val="24"/>
          <w:szCs w:val="24"/>
          <w:lang w:val="en-GB" w:eastAsia="bg-BG"/>
        </w:rPr>
        <w:t xml:space="preserve"> </w:t>
      </w:r>
      <w:r w:rsidR="0095312A" w:rsidRPr="0095312A">
        <w:rPr>
          <w:rFonts w:ascii="Times New Roman" w:eastAsia="Calibri" w:hAnsi="Times New Roman" w:cs="Times New Roman"/>
          <w:b/>
          <w:bCs/>
          <w:sz w:val="24"/>
          <w:szCs w:val="24"/>
          <w:lang w:val="en-GB" w:eastAsia="bg-BG"/>
        </w:rPr>
        <w:t xml:space="preserve">Образец № 3, </w:t>
      </w:r>
      <w:r w:rsidR="0095312A" w:rsidRPr="0095312A">
        <w:rPr>
          <w:rFonts w:ascii="Times New Roman" w:eastAsia="Calibri" w:hAnsi="Times New Roman" w:cs="Times New Roman"/>
          <w:sz w:val="24"/>
          <w:szCs w:val="24"/>
          <w:lang w:val="en-GB" w:eastAsia="bg-BG"/>
        </w:rPr>
        <w:t>поставено в</w:t>
      </w:r>
      <w:r w:rsidR="0095312A" w:rsidRPr="0095312A">
        <w:rPr>
          <w:rFonts w:ascii="Times New Roman" w:eastAsia="Calibri" w:hAnsi="Times New Roman" w:cs="Times New Roman"/>
          <w:b/>
          <w:bCs/>
          <w:sz w:val="24"/>
          <w:szCs w:val="24"/>
          <w:lang w:val="en-GB" w:eastAsia="bg-BG"/>
        </w:rPr>
        <w:t xml:space="preserve"> </w:t>
      </w:r>
      <w:r w:rsidR="0095312A" w:rsidRPr="0095312A">
        <w:rPr>
          <w:rFonts w:ascii="Times New Roman" w:eastAsia="Calibri" w:hAnsi="Times New Roman" w:cs="Times New Roman"/>
          <w:sz w:val="24"/>
          <w:szCs w:val="24"/>
          <w:lang w:val="en-GB" w:eastAsia="bg-BG"/>
        </w:rPr>
        <w:t>отделен запечатан непрозрачен плик с надпис "Предлагани ценови параметри".</w:t>
      </w:r>
    </w:p>
    <w:p w:rsidR="0095312A" w:rsidRPr="0095312A" w:rsidRDefault="0095312A" w:rsidP="0095312A">
      <w:pPr>
        <w:spacing w:after="0" w:line="240" w:lineRule="auto"/>
        <w:ind w:firstLine="720"/>
        <w:jc w:val="both"/>
        <w:rPr>
          <w:rFonts w:ascii="Times New Roman" w:eastAsia="Calibri" w:hAnsi="Times New Roman" w:cs="Times New Roman"/>
          <w:color w:val="000000"/>
          <w:sz w:val="24"/>
          <w:szCs w:val="24"/>
          <w:lang w:eastAsia="bg-BG"/>
        </w:rPr>
      </w:pPr>
      <w:r w:rsidRPr="0095312A">
        <w:rPr>
          <w:rFonts w:ascii="Times New Roman" w:eastAsia="Calibri" w:hAnsi="Times New Roman" w:cs="Times New Roman"/>
          <w:sz w:val="24"/>
          <w:szCs w:val="24"/>
          <w:lang w:eastAsia="bg-BG"/>
        </w:rPr>
        <w:t xml:space="preserve">Ценовото предложение се подготвя от участника по </w:t>
      </w:r>
      <w:r w:rsidRPr="0095312A">
        <w:rPr>
          <w:rFonts w:ascii="Times New Roman" w:eastAsia="Calibri" w:hAnsi="Times New Roman" w:cs="Times New Roman"/>
          <w:b/>
          <w:bCs/>
          <w:sz w:val="24"/>
          <w:szCs w:val="24"/>
          <w:lang w:eastAsia="bg-BG"/>
        </w:rPr>
        <w:t>Образец № 3</w:t>
      </w:r>
      <w:r w:rsidRPr="0095312A">
        <w:rPr>
          <w:rFonts w:ascii="Times New Roman" w:eastAsia="Calibri" w:hAnsi="Times New Roman" w:cs="Times New Roman"/>
          <w:sz w:val="24"/>
          <w:szCs w:val="24"/>
          <w:lang w:eastAsia="bg-BG"/>
        </w:rPr>
        <w:t xml:space="preserve"> и се представя на хартиен носител.</w:t>
      </w:r>
      <w:r w:rsidRPr="0095312A">
        <w:rPr>
          <w:rFonts w:ascii="Times New Roman" w:eastAsia="Calibri" w:hAnsi="Times New Roman" w:cs="Times New Roman"/>
          <w:color w:val="1057D8"/>
          <w:sz w:val="24"/>
          <w:szCs w:val="24"/>
          <w:lang w:eastAsia="bg-BG"/>
        </w:rPr>
        <w:t xml:space="preserve"> </w:t>
      </w:r>
      <w:r w:rsidRPr="0095312A">
        <w:rPr>
          <w:rFonts w:ascii="Times New Roman" w:eastAsia="Calibri" w:hAnsi="Times New Roman" w:cs="Times New Roman"/>
          <w:sz w:val="24"/>
          <w:szCs w:val="24"/>
          <w:lang w:eastAsia="bg-BG"/>
        </w:rPr>
        <w:t xml:space="preserve">В него участникът представя количествена сметка, съгласно </w:t>
      </w:r>
      <w:r w:rsidRPr="0095312A">
        <w:rPr>
          <w:rFonts w:ascii="Times New Roman" w:eastAsia="Calibri" w:hAnsi="Times New Roman" w:cs="Times New Roman"/>
          <w:color w:val="000000"/>
          <w:sz w:val="24"/>
          <w:szCs w:val="24"/>
          <w:lang w:val="en-GB" w:eastAsia="bg-BG"/>
        </w:rPr>
        <w:t>Приложение №1 към Ценово предлежени</w:t>
      </w:r>
      <w:r w:rsidRPr="0095312A">
        <w:rPr>
          <w:rFonts w:ascii="Times New Roman" w:eastAsia="Calibri" w:hAnsi="Times New Roman" w:cs="Times New Roman"/>
          <w:color w:val="000000"/>
          <w:sz w:val="24"/>
          <w:szCs w:val="24"/>
          <w:lang w:eastAsia="bg-BG"/>
        </w:rPr>
        <w:t>е.</w:t>
      </w:r>
    </w:p>
    <w:p w:rsidR="0095312A" w:rsidRPr="0095312A" w:rsidRDefault="0095312A" w:rsidP="0095312A">
      <w:pPr>
        <w:tabs>
          <w:tab w:val="left" w:pos="0"/>
        </w:tabs>
        <w:spacing w:after="0" w:line="240" w:lineRule="auto"/>
        <w:ind w:firstLine="600"/>
        <w:jc w:val="both"/>
        <w:rPr>
          <w:rFonts w:ascii="Times New Roman" w:eastAsia="Verdana-Bold" w:hAnsi="Times New Roman" w:cs="Times New Roman"/>
          <w:sz w:val="24"/>
          <w:szCs w:val="24"/>
          <w:lang w:val="en-GB" w:eastAsia="bg-BG"/>
        </w:rPr>
      </w:pPr>
      <w:r w:rsidRPr="0095312A">
        <w:rPr>
          <w:rFonts w:ascii="Times New Roman" w:eastAsia="Verdana-Bold" w:hAnsi="Times New Roman" w:cs="Times New Roman"/>
          <w:sz w:val="24"/>
          <w:szCs w:val="24"/>
          <w:lang w:val="en-GB"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настоящата документация.</w:t>
      </w:r>
    </w:p>
    <w:p w:rsidR="0095312A" w:rsidRPr="0095312A" w:rsidRDefault="0095312A" w:rsidP="0095312A">
      <w:pPr>
        <w:tabs>
          <w:tab w:val="left" w:pos="0"/>
        </w:tabs>
        <w:spacing w:after="0" w:line="240" w:lineRule="auto"/>
        <w:ind w:firstLine="600"/>
        <w:jc w:val="both"/>
        <w:rPr>
          <w:rFonts w:ascii="Times New Roman" w:eastAsia="Calibri" w:hAnsi="Times New Roman" w:cs="Times New Roman"/>
          <w:sz w:val="24"/>
          <w:szCs w:val="24"/>
          <w:lang w:val="en-GB" w:eastAsia="bg-BG"/>
        </w:rPr>
      </w:pPr>
      <w:r w:rsidRPr="0095312A">
        <w:rPr>
          <w:rFonts w:ascii="Times New Roman" w:eastAsia="Verdana-Bold" w:hAnsi="Times New Roman" w:cs="Times New Roman"/>
          <w:sz w:val="24"/>
          <w:szCs w:val="24"/>
          <w:lang w:val="en-GB" w:eastAsia="bg-BG"/>
        </w:rPr>
        <w:t xml:space="preserve">Цената за изпълнение на услугатата по настоящата обществена поръчка следва да бъде предложена в лева, без включен (ДДС) и с включен ДДС. </w:t>
      </w:r>
    </w:p>
    <w:p w:rsidR="0095312A" w:rsidRPr="0095312A" w:rsidRDefault="0095312A" w:rsidP="00590CC0">
      <w:pPr>
        <w:tabs>
          <w:tab w:val="left" w:pos="0"/>
        </w:tabs>
        <w:spacing w:after="0" w:line="240" w:lineRule="auto"/>
        <w:ind w:firstLine="600"/>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Извън плика с надпис „Предлагани ценови параметри” не трябва да е посочена никаква информация относно цената.</w:t>
      </w:r>
    </w:p>
    <w:p w:rsidR="0095312A" w:rsidRPr="0095312A" w:rsidRDefault="0095312A" w:rsidP="00590CC0">
      <w:pPr>
        <w:widowControl w:val="0"/>
        <w:tabs>
          <w:tab w:val="left" w:pos="0"/>
        </w:tabs>
        <w:autoSpaceDE w:val="0"/>
        <w:autoSpaceDN w:val="0"/>
        <w:adjustRightInd w:val="0"/>
        <w:spacing w:line="240" w:lineRule="auto"/>
        <w:ind w:firstLine="600"/>
        <w:jc w:val="both"/>
        <w:rPr>
          <w:rFonts w:ascii="Times New Roman" w:eastAsia="Calibri" w:hAnsi="Times New Roman" w:cs="Times New Roman"/>
          <w:b/>
          <w:bCs/>
          <w:sz w:val="24"/>
          <w:szCs w:val="24"/>
          <w:lang w:val="en-GB" w:eastAsia="bg-BG"/>
        </w:rPr>
      </w:pPr>
      <w:r w:rsidRPr="0095312A">
        <w:rPr>
          <w:rFonts w:ascii="Times New Roman" w:eastAsia="Calibri" w:hAnsi="Times New Roman" w:cs="Times New Roman"/>
          <w:b/>
          <w:bCs/>
          <w:sz w:val="24"/>
          <w:szCs w:val="24"/>
          <w:lang w:val="en-GB" w:eastAsia="bg-BG"/>
        </w:rPr>
        <w:t xml:space="preserve">Участници, които по какъвто и да е начин са включили някъде в офертата си извън плика "Предлагани ценови параметри" елементи, свързани </w:t>
      </w:r>
      <w:r w:rsidRPr="0095312A">
        <w:rPr>
          <w:rFonts w:ascii="Times New Roman" w:eastAsia="Calibri" w:hAnsi="Times New Roman" w:cs="Times New Roman"/>
          <w:b/>
          <w:bCs/>
          <w:sz w:val="24"/>
          <w:szCs w:val="24"/>
          <w:lang w:val="en-GB" w:eastAsia="bg-BG"/>
        </w:rPr>
        <w:lastRenderedPageBreak/>
        <w:t>с предлаганата цена /или части от нея/, ще бъдат отстранени от участие в процедурата.</w:t>
      </w:r>
    </w:p>
    <w:p w:rsidR="0095312A" w:rsidRPr="0095312A" w:rsidRDefault="0095312A" w:rsidP="0095312A">
      <w:pPr>
        <w:tabs>
          <w:tab w:val="left" w:pos="0"/>
        </w:tabs>
        <w:spacing w:after="0" w:line="240" w:lineRule="auto"/>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b/>
          <w:bCs/>
          <w:sz w:val="24"/>
          <w:szCs w:val="24"/>
          <w:lang w:val="en-GB" w:eastAsia="bg-BG"/>
        </w:rPr>
        <w:tab/>
      </w:r>
      <w:r w:rsidRPr="0095312A">
        <w:rPr>
          <w:rFonts w:ascii="Times New Roman" w:eastAsia="Calibri" w:hAnsi="Times New Roman" w:cs="Times New Roman"/>
          <w:sz w:val="24"/>
          <w:szCs w:val="24"/>
          <w:lang w:val="en-GB" w:eastAsia="bg-BG"/>
        </w:rPr>
        <w:t>При несъответствие между цифрова и изписана с думи цена ще се взема предвид изписаната с думи.</w:t>
      </w:r>
    </w:p>
    <w:p w:rsidR="0095312A" w:rsidRPr="0095312A" w:rsidRDefault="0095312A" w:rsidP="0095312A">
      <w:pPr>
        <w:spacing w:after="0" w:line="240" w:lineRule="auto"/>
        <w:ind w:firstLine="720"/>
        <w:jc w:val="both"/>
        <w:rPr>
          <w:rFonts w:ascii="Times New Roman" w:eastAsia="Calibri" w:hAnsi="Times New Roman" w:cs="Times New Roman"/>
          <w:sz w:val="24"/>
          <w:szCs w:val="24"/>
          <w:lang w:val="en-GB" w:eastAsia="bg-BG"/>
        </w:rPr>
      </w:pPr>
      <w:r w:rsidRPr="0095312A">
        <w:rPr>
          <w:rFonts w:ascii="Times New Roman" w:eastAsia="Calibri" w:hAnsi="Times New Roman" w:cs="Times New Roman"/>
          <w:sz w:val="24"/>
          <w:szCs w:val="24"/>
          <w:lang w:val="en-GB" w:eastAsia="bg-BG"/>
        </w:rPr>
        <w:t xml:space="preserve">В цената на договора се включват всички разходи, свързани с качественото изпълнение на поръчката в описания вид и обхват. </w:t>
      </w:r>
    </w:p>
    <w:p w:rsidR="001B6BDA" w:rsidRPr="003A1EAE" w:rsidRDefault="00590CC0" w:rsidP="001B6BDA">
      <w:pPr>
        <w:spacing w:after="0" w:line="240" w:lineRule="auto"/>
        <w:ind w:firstLine="709"/>
        <w:jc w:val="both"/>
        <w:rPr>
          <w:rFonts w:ascii="Times New Roman" w:eastAsia="Calibri" w:hAnsi="Times New Roman" w:cs="Times New Roman"/>
          <w:b/>
          <w:bCs/>
          <w:sz w:val="24"/>
          <w:szCs w:val="24"/>
          <w:lang w:eastAsia="bg-BG"/>
        </w:rPr>
      </w:pPr>
      <w:r w:rsidRPr="00590CC0">
        <w:rPr>
          <w:rFonts w:ascii="Times New Roman" w:eastAsia="Calibri" w:hAnsi="Times New Roman" w:cs="Times New Roman"/>
          <w:b/>
          <w:bCs/>
          <w:sz w:val="24"/>
          <w:szCs w:val="24"/>
          <w:lang w:val="en-GB" w:eastAsia="bg-BG"/>
        </w:rPr>
        <w:t xml:space="preserve">!!! От участие в процедурата се отстранява участник, предложил цена за изпълнение на поръчката по-висока </w:t>
      </w:r>
      <w:r w:rsidRPr="00590CC0">
        <w:rPr>
          <w:rFonts w:ascii="Times New Roman" w:eastAsia="Calibri" w:hAnsi="Times New Roman" w:cs="Times New Roman"/>
          <w:b/>
          <w:bCs/>
          <w:sz w:val="24"/>
          <w:szCs w:val="24"/>
          <w:lang w:eastAsia="bg-BG"/>
        </w:rPr>
        <w:t xml:space="preserve">от: </w:t>
      </w:r>
      <w:r w:rsidR="001B6BDA">
        <w:rPr>
          <w:rFonts w:ascii="Times New Roman" w:eastAsia="Calibri" w:hAnsi="Times New Roman" w:cs="Times New Roman"/>
          <w:b/>
          <w:bCs/>
          <w:sz w:val="24"/>
          <w:szCs w:val="24"/>
          <w:lang w:eastAsia="bg-BG"/>
        </w:rPr>
        <w:t xml:space="preserve">за </w:t>
      </w:r>
      <w:r w:rsidR="001B6BDA" w:rsidRPr="003A1EAE">
        <w:rPr>
          <w:rFonts w:ascii="Times New Roman" w:eastAsia="Calibri" w:hAnsi="Times New Roman" w:cs="Times New Roman"/>
          <w:b/>
          <w:bCs/>
          <w:sz w:val="24"/>
          <w:szCs w:val="24"/>
          <w:lang w:eastAsia="bg-BG"/>
        </w:rPr>
        <w:t xml:space="preserve">Обособена позиция №1 </w:t>
      </w:r>
      <w:r w:rsidR="001B6BDA" w:rsidRPr="00424C68">
        <w:rPr>
          <w:rFonts w:ascii="Times New Roman" w:eastAsia="Calibri" w:hAnsi="Times New Roman" w:cs="Times New Roman"/>
          <w:b/>
          <w:sz w:val="24"/>
          <w:szCs w:val="24"/>
          <w:lang w:val="en-GB" w:eastAsia="bg-BG"/>
        </w:rPr>
        <w:t>Изработване</w:t>
      </w:r>
      <w:r w:rsidR="001B6BDA" w:rsidRPr="00424C68">
        <w:rPr>
          <w:rFonts w:ascii="Times New Roman" w:eastAsia="Calibri" w:hAnsi="Times New Roman" w:cs="Times New Roman"/>
          <w:b/>
          <w:sz w:val="24"/>
          <w:szCs w:val="24"/>
          <w:lang w:eastAsia="bg-BG"/>
        </w:rPr>
        <w:t xml:space="preserve"> на плакати с информация по проекта</w:t>
      </w:r>
      <w:r w:rsidR="001B6BDA">
        <w:rPr>
          <w:rFonts w:ascii="Times New Roman" w:eastAsia="Calibri" w:hAnsi="Times New Roman" w:cs="Times New Roman"/>
          <w:b/>
          <w:sz w:val="24"/>
          <w:szCs w:val="24"/>
          <w:lang w:eastAsia="bg-BG"/>
        </w:rPr>
        <w:t xml:space="preserve"> и изработване на</w:t>
      </w:r>
      <w:r w:rsidR="001B6BDA" w:rsidRPr="00B7540D">
        <w:rPr>
          <w:rFonts w:ascii="Times New Roman" w:eastAsia="Calibri" w:hAnsi="Times New Roman" w:cs="Times New Roman"/>
          <w:b/>
          <w:sz w:val="24"/>
          <w:szCs w:val="24"/>
          <w:lang w:eastAsia="bg-BG"/>
        </w:rPr>
        <w:t xml:space="preserve"> </w:t>
      </w:r>
      <w:r w:rsidR="001B6BDA" w:rsidRPr="00424C68">
        <w:rPr>
          <w:rFonts w:ascii="Times New Roman" w:eastAsia="Calibri" w:hAnsi="Times New Roman" w:cs="Times New Roman"/>
          <w:b/>
          <w:sz w:val="24"/>
          <w:szCs w:val="24"/>
          <w:lang w:eastAsia="bg-BG"/>
        </w:rPr>
        <w:t>работни бележници</w:t>
      </w:r>
      <w:r w:rsidR="001B6BDA">
        <w:rPr>
          <w:rFonts w:ascii="Times New Roman" w:eastAsia="Calibri" w:hAnsi="Times New Roman" w:cs="Times New Roman"/>
          <w:b/>
          <w:bCs/>
          <w:sz w:val="24"/>
          <w:szCs w:val="24"/>
          <w:lang w:eastAsia="bg-BG"/>
        </w:rPr>
        <w:t xml:space="preserve"> от 350</w:t>
      </w:r>
      <w:r w:rsidR="001B6BDA" w:rsidRPr="003A1EAE">
        <w:rPr>
          <w:rFonts w:ascii="Times New Roman" w:eastAsia="Calibri" w:hAnsi="Times New Roman" w:cs="Times New Roman"/>
          <w:b/>
          <w:bCs/>
          <w:sz w:val="24"/>
          <w:szCs w:val="24"/>
          <w:lang w:eastAsia="bg-BG"/>
        </w:rPr>
        <w:t>.00 ле</w:t>
      </w:r>
      <w:r w:rsidR="001B6BDA">
        <w:rPr>
          <w:rFonts w:ascii="Times New Roman" w:eastAsia="Calibri" w:hAnsi="Times New Roman" w:cs="Times New Roman"/>
          <w:b/>
          <w:bCs/>
          <w:sz w:val="24"/>
          <w:szCs w:val="24"/>
          <w:lang w:eastAsia="bg-BG"/>
        </w:rPr>
        <w:t>ва /триста и петдесет лева/ без ДДС или 420.00 лева /четиристотин и двадесет</w:t>
      </w:r>
      <w:r w:rsidR="001B6BDA" w:rsidRPr="003A1EAE">
        <w:rPr>
          <w:rFonts w:ascii="Times New Roman" w:eastAsia="Calibri" w:hAnsi="Times New Roman" w:cs="Times New Roman"/>
          <w:b/>
          <w:bCs/>
          <w:sz w:val="24"/>
          <w:szCs w:val="24"/>
          <w:lang w:eastAsia="bg-BG"/>
        </w:rPr>
        <w:t xml:space="preserve"> лева</w:t>
      </w:r>
      <w:r w:rsidR="001B6BDA">
        <w:rPr>
          <w:rFonts w:ascii="Times New Roman" w:eastAsia="Calibri" w:hAnsi="Times New Roman" w:cs="Times New Roman"/>
          <w:b/>
          <w:bCs/>
          <w:sz w:val="24"/>
          <w:szCs w:val="24"/>
          <w:lang w:eastAsia="bg-BG"/>
        </w:rPr>
        <w:t xml:space="preserve">/ с ДДС; </w:t>
      </w:r>
      <w:r w:rsidR="001B6BDA" w:rsidRPr="003A1EAE">
        <w:rPr>
          <w:rFonts w:ascii="Times New Roman" w:eastAsia="Calibri" w:hAnsi="Times New Roman" w:cs="Times New Roman"/>
          <w:b/>
          <w:bCs/>
          <w:sz w:val="24"/>
          <w:szCs w:val="24"/>
          <w:lang w:eastAsia="bg-BG"/>
        </w:rPr>
        <w:t xml:space="preserve">Обособена позиция №2 </w:t>
      </w:r>
      <w:r w:rsidR="001B6BDA">
        <w:rPr>
          <w:rFonts w:ascii="Times New Roman" w:eastAsia="Calibri" w:hAnsi="Times New Roman" w:cs="Times New Roman"/>
          <w:b/>
          <w:sz w:val="24"/>
          <w:szCs w:val="24"/>
          <w:lang w:eastAsia="bg-BG"/>
        </w:rPr>
        <w:t>И</w:t>
      </w:r>
      <w:r w:rsidR="001B6BDA" w:rsidRPr="00424C68">
        <w:rPr>
          <w:rFonts w:ascii="Times New Roman" w:eastAsia="Calibri" w:hAnsi="Times New Roman" w:cs="Times New Roman"/>
          <w:b/>
          <w:sz w:val="24"/>
          <w:szCs w:val="24"/>
          <w:lang w:eastAsia="bg-BG"/>
        </w:rPr>
        <w:t xml:space="preserve">зработване на брандирани чадъри и </w:t>
      </w:r>
      <w:r w:rsidR="001B6BDA">
        <w:rPr>
          <w:rFonts w:ascii="Times New Roman" w:eastAsia="Calibri" w:hAnsi="Times New Roman" w:cs="Times New Roman"/>
          <w:b/>
          <w:sz w:val="24"/>
          <w:szCs w:val="24"/>
          <w:lang w:eastAsia="bg-BG"/>
        </w:rPr>
        <w:t>и</w:t>
      </w:r>
      <w:r w:rsidR="001B6BDA" w:rsidRPr="00424C68">
        <w:rPr>
          <w:rFonts w:ascii="Times New Roman" w:eastAsia="Calibri" w:hAnsi="Times New Roman" w:cs="Times New Roman"/>
          <w:b/>
          <w:sz w:val="24"/>
          <w:szCs w:val="24"/>
          <w:lang w:eastAsia="bg-BG"/>
        </w:rPr>
        <w:t>зработване на химикал</w:t>
      </w:r>
      <w:r w:rsidR="001B6BDA">
        <w:rPr>
          <w:rFonts w:ascii="Times New Roman" w:eastAsia="Calibri" w:hAnsi="Times New Roman" w:cs="Times New Roman"/>
          <w:b/>
          <w:sz w:val="24"/>
          <w:szCs w:val="24"/>
          <w:lang w:eastAsia="bg-BG"/>
        </w:rPr>
        <w:t>к</w:t>
      </w:r>
      <w:r w:rsidR="001B6BDA" w:rsidRPr="00424C68">
        <w:rPr>
          <w:rFonts w:ascii="Times New Roman" w:eastAsia="Calibri" w:hAnsi="Times New Roman" w:cs="Times New Roman"/>
          <w:b/>
          <w:sz w:val="24"/>
          <w:szCs w:val="24"/>
          <w:lang w:eastAsia="bg-BG"/>
        </w:rPr>
        <w:t>и</w:t>
      </w:r>
      <w:r w:rsidR="001B6BDA" w:rsidRPr="003A1EAE">
        <w:rPr>
          <w:rFonts w:ascii="Times New Roman" w:eastAsia="Calibri" w:hAnsi="Times New Roman" w:cs="Times New Roman"/>
          <w:b/>
          <w:bCs/>
          <w:sz w:val="24"/>
          <w:szCs w:val="24"/>
          <w:lang w:eastAsia="bg-BG"/>
        </w:rPr>
        <w:t xml:space="preserve"> </w:t>
      </w:r>
      <w:r w:rsidR="001B6BDA">
        <w:rPr>
          <w:rFonts w:ascii="Times New Roman" w:eastAsia="Calibri" w:hAnsi="Times New Roman" w:cs="Times New Roman"/>
          <w:b/>
          <w:bCs/>
          <w:sz w:val="24"/>
          <w:szCs w:val="24"/>
          <w:lang w:eastAsia="bg-BG"/>
        </w:rPr>
        <w:t>от 650.00 лева /шестстотин и петдесет лева/ без ДДС или 780.00 лева /седемстотин и осемдесет лева/ с ДДС.</w:t>
      </w:r>
    </w:p>
    <w:p w:rsidR="00975BAC" w:rsidRDefault="00975BAC" w:rsidP="00590CC0">
      <w:pPr>
        <w:spacing w:after="0" w:line="240" w:lineRule="auto"/>
        <w:ind w:firstLine="709"/>
        <w:jc w:val="both"/>
        <w:rPr>
          <w:rFonts w:ascii="Times New Roman" w:eastAsia="Calibri" w:hAnsi="Times New Roman" w:cs="Times New Roman"/>
          <w:b/>
          <w:bCs/>
          <w:sz w:val="24"/>
          <w:szCs w:val="24"/>
          <w:lang w:eastAsia="bg-BG"/>
        </w:rPr>
      </w:pPr>
    </w:p>
    <w:p w:rsidR="00590CC0" w:rsidRPr="00590CC0" w:rsidRDefault="00590CC0" w:rsidP="00590CC0">
      <w:pPr>
        <w:spacing w:after="0" w:line="240" w:lineRule="auto"/>
        <w:ind w:firstLine="708"/>
        <w:jc w:val="both"/>
        <w:textAlignment w:val="center"/>
        <w:rPr>
          <w:rFonts w:ascii="Times New Roman" w:eastAsia="Calibri" w:hAnsi="Times New Roman" w:cs="Times New Roman"/>
          <w:sz w:val="24"/>
          <w:szCs w:val="24"/>
          <w:lang w:eastAsia="bg-BG"/>
        </w:rPr>
      </w:pPr>
      <w:r w:rsidRPr="00590CC0">
        <w:rPr>
          <w:rFonts w:ascii="Times New Roman" w:eastAsia="Calibri" w:hAnsi="Times New Roman" w:cs="Times New Roman"/>
          <w:sz w:val="24"/>
          <w:szCs w:val="24"/>
          <w:lang w:eastAsia="bg-BG"/>
        </w:rPr>
        <w:t>Когато критериите за подбор по отделните обособени позиции са еднакви, за тях се допуска представяне на едно заявление за участие, ако тази възможност е посочена в обявлението, с което се оповестява откриването на процедурата.</w:t>
      </w:r>
    </w:p>
    <w:p w:rsidR="00590CC0" w:rsidRDefault="00590CC0" w:rsidP="0095312A">
      <w:pPr>
        <w:keepNext/>
        <w:tabs>
          <w:tab w:val="left" w:pos="0"/>
        </w:tabs>
        <w:spacing w:after="0" w:line="240" w:lineRule="auto"/>
        <w:ind w:firstLine="720"/>
        <w:jc w:val="both"/>
        <w:outlineLvl w:val="0"/>
        <w:rPr>
          <w:rFonts w:ascii="Times New Roman" w:eastAsia="Calibri" w:hAnsi="Times New Roman" w:cs="Times New Roman"/>
          <w:b/>
          <w:bCs/>
          <w:sz w:val="24"/>
          <w:szCs w:val="24"/>
          <w:lang w:eastAsia="bg-BG"/>
        </w:rPr>
      </w:pPr>
    </w:p>
    <w:p w:rsidR="0095312A" w:rsidRDefault="0095312A" w:rsidP="0095312A">
      <w:pPr>
        <w:spacing w:after="0" w:line="240" w:lineRule="auto"/>
        <w:ind w:firstLine="720"/>
        <w:jc w:val="both"/>
        <w:rPr>
          <w:rFonts w:ascii="Times New Roman" w:eastAsia="Calibri" w:hAnsi="Times New Roman" w:cs="Times New Roman"/>
          <w:sz w:val="24"/>
          <w:szCs w:val="24"/>
          <w:lang w:eastAsia="bg-BG"/>
        </w:rPr>
      </w:pPr>
    </w:p>
    <w:p w:rsidR="000501E2" w:rsidRPr="000501E2" w:rsidRDefault="000501E2" w:rsidP="000501E2">
      <w:pPr>
        <w:keepNext/>
        <w:spacing w:after="0" w:line="240" w:lineRule="auto"/>
        <w:ind w:firstLine="720"/>
        <w:jc w:val="center"/>
        <w:outlineLvl w:val="0"/>
        <w:rPr>
          <w:rFonts w:ascii="Times New Roman" w:eastAsia="Times New Roman" w:hAnsi="Times New Roman" w:cs="Times New Roman"/>
          <w:b/>
          <w:bCs/>
          <w:caps/>
          <w:kern w:val="28"/>
          <w:sz w:val="24"/>
          <w:szCs w:val="24"/>
          <w:lang w:val="en-GB"/>
        </w:rPr>
      </w:pPr>
      <w:r w:rsidRPr="000501E2">
        <w:rPr>
          <w:rFonts w:ascii="Times New Roman" w:eastAsia="Times New Roman" w:hAnsi="Times New Roman" w:cs="Times New Roman"/>
          <w:b/>
          <w:bCs/>
          <w:caps/>
          <w:kern w:val="28"/>
          <w:sz w:val="24"/>
          <w:szCs w:val="24"/>
          <w:lang w:val="en-GB"/>
        </w:rPr>
        <w:t>Раздел I</w:t>
      </w:r>
      <w:r w:rsidRPr="000501E2">
        <w:rPr>
          <w:rFonts w:ascii="Times New Roman" w:eastAsia="Times New Roman" w:hAnsi="Times New Roman" w:cs="Times New Roman"/>
          <w:b/>
          <w:bCs/>
          <w:caps/>
          <w:kern w:val="28"/>
          <w:sz w:val="24"/>
          <w:szCs w:val="24"/>
          <w:lang w:val="en-US"/>
        </w:rPr>
        <w:t>X</w:t>
      </w:r>
      <w:r w:rsidRPr="000501E2">
        <w:rPr>
          <w:rFonts w:ascii="Times New Roman" w:eastAsia="Times New Roman" w:hAnsi="Times New Roman" w:cs="Times New Roman"/>
          <w:b/>
          <w:bCs/>
          <w:caps/>
          <w:kern w:val="28"/>
          <w:sz w:val="24"/>
          <w:szCs w:val="24"/>
          <w:lang w:val="en-GB"/>
        </w:rPr>
        <w:t>. гаранциИ ЗА ИЗПЪЛНЕНИЕ НА ДОГОВОРА и</w:t>
      </w:r>
    </w:p>
    <w:p w:rsidR="000501E2" w:rsidRPr="000501E2" w:rsidRDefault="000501E2" w:rsidP="000501E2">
      <w:pPr>
        <w:keepNext/>
        <w:spacing w:after="0" w:line="240" w:lineRule="auto"/>
        <w:ind w:firstLine="720"/>
        <w:jc w:val="center"/>
        <w:outlineLvl w:val="0"/>
        <w:rPr>
          <w:rFonts w:ascii="Times New Roman" w:eastAsia="Times New Roman" w:hAnsi="Times New Roman" w:cs="Times New Roman"/>
          <w:b/>
          <w:bCs/>
          <w:kern w:val="28"/>
          <w:sz w:val="24"/>
          <w:szCs w:val="24"/>
          <w:lang w:val="en-GB"/>
        </w:rPr>
      </w:pPr>
      <w:r w:rsidRPr="000501E2">
        <w:rPr>
          <w:rFonts w:ascii="Times New Roman" w:eastAsia="Times New Roman" w:hAnsi="Times New Roman" w:cs="Times New Roman"/>
          <w:b/>
          <w:bCs/>
          <w:caps/>
          <w:kern w:val="28"/>
          <w:sz w:val="24"/>
          <w:szCs w:val="24"/>
          <w:lang w:val="en-GB"/>
        </w:rPr>
        <w:t>обезпечения</w:t>
      </w:r>
    </w:p>
    <w:p w:rsidR="000501E2" w:rsidRPr="000501E2" w:rsidRDefault="000501E2" w:rsidP="000501E2">
      <w:pPr>
        <w:spacing w:after="0" w:line="240" w:lineRule="auto"/>
        <w:ind w:firstLine="720"/>
        <w:jc w:val="both"/>
        <w:rPr>
          <w:rFonts w:ascii="Times New Roman" w:eastAsia="Calibri" w:hAnsi="Times New Roman" w:cs="Times New Roman"/>
          <w:b/>
          <w:bCs/>
          <w:color w:val="000000"/>
          <w:sz w:val="24"/>
          <w:szCs w:val="24"/>
          <w:lang w:val="en-GB" w:eastAsia="bg-BG"/>
        </w:rPr>
      </w:pPr>
    </w:p>
    <w:p w:rsidR="000501E2" w:rsidRPr="000501E2" w:rsidRDefault="000501E2" w:rsidP="000501E2">
      <w:pPr>
        <w:spacing w:after="0" w:line="240" w:lineRule="auto"/>
        <w:ind w:firstLine="720"/>
        <w:jc w:val="both"/>
        <w:rPr>
          <w:rFonts w:ascii="Times New Roman" w:eastAsia="Calibri" w:hAnsi="Times New Roman" w:cs="Times New Roman"/>
          <w:b/>
          <w:bCs/>
          <w:caps/>
          <w:sz w:val="24"/>
          <w:szCs w:val="24"/>
          <w:lang w:val="en-GB" w:eastAsia="bg-BG"/>
        </w:rPr>
      </w:pPr>
      <w:r w:rsidRPr="000501E2">
        <w:rPr>
          <w:rFonts w:ascii="Times New Roman" w:eastAsia="Calibri" w:hAnsi="Times New Roman" w:cs="Times New Roman"/>
          <w:b/>
          <w:bCs/>
          <w:caps/>
          <w:sz w:val="24"/>
          <w:szCs w:val="24"/>
          <w:lang w:val="en-GB" w:eastAsia="bg-BG"/>
        </w:rPr>
        <w:t>1. Гаранция за изпълнение на договора – условия, размер и начин на плащане:</w:t>
      </w:r>
    </w:p>
    <w:p w:rsidR="000501E2" w:rsidRDefault="000501E2" w:rsidP="000501E2">
      <w:pPr>
        <w:spacing w:after="0" w:line="240" w:lineRule="auto"/>
        <w:ind w:firstLine="720"/>
        <w:jc w:val="both"/>
        <w:textAlignment w:val="center"/>
        <w:rPr>
          <w:rFonts w:ascii="Times New Roman" w:eastAsia="Calibri" w:hAnsi="Times New Roman" w:cs="Times New Roman"/>
          <w:sz w:val="24"/>
          <w:szCs w:val="24"/>
          <w:lang w:eastAsia="bg-BG"/>
        </w:rPr>
      </w:pPr>
      <w:r w:rsidRPr="000501E2">
        <w:rPr>
          <w:rFonts w:ascii="Times New Roman" w:eastAsia="Calibri" w:hAnsi="Times New Roman" w:cs="Times New Roman"/>
          <w:sz w:val="24"/>
          <w:szCs w:val="24"/>
          <w:lang w:val="en-GB" w:eastAsia="bg-BG"/>
        </w:rPr>
        <w:t>Възложителят изисква от определения изпълнител да предостави гаранция, които да обезпечи изпълнението на договора.</w:t>
      </w:r>
    </w:p>
    <w:p w:rsidR="00DC6C7F" w:rsidRPr="00DC6C7F" w:rsidRDefault="00DC6C7F" w:rsidP="00DC6C7F">
      <w:pPr>
        <w:spacing w:after="0" w:line="240" w:lineRule="auto"/>
        <w:ind w:firstLine="720"/>
        <w:jc w:val="both"/>
        <w:textAlignment w:val="center"/>
        <w:rPr>
          <w:rFonts w:ascii="Times New Roman" w:eastAsia="Calibri" w:hAnsi="Times New Roman" w:cs="Times New Roman"/>
          <w:sz w:val="24"/>
          <w:szCs w:val="24"/>
          <w:lang w:val="en-GB" w:eastAsia="bg-BG"/>
        </w:rPr>
      </w:pPr>
      <w:r w:rsidRPr="00DC6C7F">
        <w:rPr>
          <w:rFonts w:ascii="Times New Roman" w:eastAsia="Calibri" w:hAnsi="Times New Roman" w:cs="Times New Roman"/>
          <w:sz w:val="24"/>
          <w:szCs w:val="24"/>
          <w:lang w:val="en-GB" w:eastAsia="bg-BG"/>
        </w:rPr>
        <w:t>Гаранцията, обезпечаваща изпълнението на договора</w:t>
      </w:r>
      <w:r w:rsidRPr="00DC6C7F">
        <w:rPr>
          <w:rFonts w:ascii="Times New Roman" w:eastAsia="Calibri" w:hAnsi="Times New Roman" w:cs="Times New Roman"/>
          <w:sz w:val="24"/>
          <w:szCs w:val="24"/>
          <w:lang w:eastAsia="bg-BG"/>
        </w:rPr>
        <w:t xml:space="preserve"> по обособена позиция №1</w:t>
      </w:r>
      <w:r w:rsidRPr="00DC6C7F">
        <w:rPr>
          <w:rFonts w:ascii="Times New Roman" w:eastAsia="Calibri" w:hAnsi="Times New Roman" w:cs="Times New Roman"/>
          <w:sz w:val="24"/>
          <w:szCs w:val="24"/>
          <w:lang w:val="en-GB" w:eastAsia="bg-BG"/>
        </w:rPr>
        <w:t xml:space="preserve">, </w:t>
      </w:r>
      <w:r w:rsidRPr="00DC6C7F">
        <w:rPr>
          <w:rFonts w:ascii="Times New Roman" w:eastAsia="Calibri" w:hAnsi="Times New Roman" w:cs="Times New Roman"/>
          <w:sz w:val="24"/>
          <w:szCs w:val="24"/>
          <w:lang w:eastAsia="bg-BG"/>
        </w:rPr>
        <w:t>е в размер на</w:t>
      </w:r>
      <w:r w:rsidRPr="00DC6C7F">
        <w:rPr>
          <w:rFonts w:ascii="Times New Roman" w:eastAsia="Calibri" w:hAnsi="Times New Roman" w:cs="Times New Roman"/>
          <w:sz w:val="24"/>
          <w:szCs w:val="24"/>
          <w:lang w:val="en-GB" w:eastAsia="bg-BG"/>
        </w:rPr>
        <w:t xml:space="preserve"> </w:t>
      </w:r>
      <w:r w:rsidRPr="00DC6C7F">
        <w:rPr>
          <w:rFonts w:ascii="Times New Roman" w:eastAsia="Calibri" w:hAnsi="Times New Roman" w:cs="Times New Roman"/>
          <w:sz w:val="24"/>
          <w:szCs w:val="24"/>
          <w:lang w:eastAsia="bg-BG"/>
        </w:rPr>
        <w:t>2</w:t>
      </w:r>
      <w:r w:rsidRPr="00DC6C7F">
        <w:rPr>
          <w:rFonts w:ascii="Times New Roman" w:eastAsia="Calibri" w:hAnsi="Times New Roman" w:cs="Times New Roman"/>
          <w:sz w:val="24"/>
          <w:szCs w:val="24"/>
          <w:lang w:val="en-GB" w:eastAsia="bg-BG"/>
        </w:rPr>
        <w:t xml:space="preserve"> на сто от стойността му. </w:t>
      </w:r>
    </w:p>
    <w:p w:rsidR="00DC6C7F" w:rsidRPr="00DC6C7F" w:rsidRDefault="00DC6C7F" w:rsidP="00DC6C7F">
      <w:pPr>
        <w:spacing w:after="0" w:line="240" w:lineRule="auto"/>
        <w:ind w:firstLine="720"/>
        <w:jc w:val="both"/>
        <w:textAlignment w:val="center"/>
        <w:rPr>
          <w:rFonts w:ascii="Times New Roman" w:eastAsia="Calibri" w:hAnsi="Times New Roman" w:cs="Times New Roman"/>
          <w:sz w:val="24"/>
          <w:szCs w:val="24"/>
          <w:lang w:val="en-GB" w:eastAsia="bg-BG"/>
        </w:rPr>
      </w:pPr>
      <w:r w:rsidRPr="00DC6C7F">
        <w:rPr>
          <w:rFonts w:ascii="Times New Roman" w:eastAsia="Calibri" w:hAnsi="Times New Roman" w:cs="Times New Roman"/>
          <w:sz w:val="24"/>
          <w:szCs w:val="24"/>
          <w:lang w:val="en-GB" w:eastAsia="bg-BG"/>
        </w:rPr>
        <w:t>Гаранцията, обезпечаваща изпълнението на договора</w:t>
      </w:r>
      <w:r w:rsidRPr="00DC6C7F">
        <w:rPr>
          <w:rFonts w:ascii="Times New Roman" w:eastAsia="Calibri" w:hAnsi="Times New Roman" w:cs="Times New Roman"/>
          <w:sz w:val="24"/>
          <w:szCs w:val="24"/>
          <w:lang w:eastAsia="bg-BG"/>
        </w:rPr>
        <w:t xml:space="preserve"> по обособена позиция №2</w:t>
      </w:r>
      <w:r w:rsidRPr="00DC6C7F">
        <w:rPr>
          <w:rFonts w:ascii="Times New Roman" w:eastAsia="Calibri" w:hAnsi="Times New Roman" w:cs="Times New Roman"/>
          <w:sz w:val="24"/>
          <w:szCs w:val="24"/>
          <w:lang w:val="en-GB" w:eastAsia="bg-BG"/>
        </w:rPr>
        <w:t xml:space="preserve">, </w:t>
      </w:r>
      <w:r w:rsidRPr="00DC6C7F">
        <w:rPr>
          <w:rFonts w:ascii="Times New Roman" w:eastAsia="Calibri" w:hAnsi="Times New Roman" w:cs="Times New Roman"/>
          <w:sz w:val="24"/>
          <w:szCs w:val="24"/>
          <w:lang w:eastAsia="bg-BG"/>
        </w:rPr>
        <w:t>е в размер на</w:t>
      </w:r>
      <w:r w:rsidRPr="00DC6C7F">
        <w:rPr>
          <w:rFonts w:ascii="Times New Roman" w:eastAsia="Calibri" w:hAnsi="Times New Roman" w:cs="Times New Roman"/>
          <w:sz w:val="24"/>
          <w:szCs w:val="24"/>
          <w:lang w:val="en-GB" w:eastAsia="bg-BG"/>
        </w:rPr>
        <w:t xml:space="preserve"> 5 на сто от стойността му. </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Гаранциите се предоставят в една от следните форми:</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1. парична сума;</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2. банкова гаранция;</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3. застраховка, която обезпечава изпълнението чрез покритие на отговорността на изпълнителя.</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Гаранцията може да се предостави от името на изпълнителя за сметка на трето лице - гарант.</w:t>
      </w:r>
    </w:p>
    <w:p w:rsidR="000501E2" w:rsidRPr="000501E2" w:rsidRDefault="000501E2" w:rsidP="00DC6C7F">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 xml:space="preserve">Участникът, определен за изпълнител, избира сам формата на гаранцията за изпълнение. Когато избраният изпълнител е обединение, което не е юридическо лице, всеки от съдружниците в него може да е наредител по банковата гаранция, </w:t>
      </w:r>
      <w:r w:rsidRPr="000501E2">
        <w:rPr>
          <w:rFonts w:ascii="Times New Roman" w:eastAsia="Calibri" w:hAnsi="Times New Roman" w:cs="Times New Roman"/>
          <w:sz w:val="24"/>
          <w:szCs w:val="24"/>
          <w:lang w:val="en-GB" w:eastAsia="bg-BG"/>
        </w:rPr>
        <w:lastRenderedPageBreak/>
        <w:t>съответно вносител на сумата по гаранцията или титуляр на застраховката. Условията и сроковете за задържане или освобождаване на гаранцията за изпълнение се уреждат в договора за обществена поръчка. Когато договорът за обществена поръчка се изпълнява на етапи, възложителят включва в проекта на договор клауза за частично освобождаване на гаранциите, съответно на изпълнената част от предмета на обществената поръчка. Когато предметът на поръчката включва гаранционно поддържане, възложителят определя в проекта на договор каква част от гаранцията за изпълнение е предназначена за обезпечаване на гаранционното поддържане.</w:t>
      </w:r>
    </w:p>
    <w:p w:rsidR="000501E2" w:rsidRPr="000501E2" w:rsidRDefault="000501E2" w:rsidP="000501E2">
      <w:pPr>
        <w:tabs>
          <w:tab w:val="left" w:pos="0"/>
        </w:tabs>
        <w:spacing w:after="0" w:line="240" w:lineRule="auto"/>
        <w:ind w:firstLine="601"/>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xml:space="preserve">При избор на гаранция за участие - парична сума, то тя следва да се внесе по банков път по следната сметка: </w:t>
      </w:r>
    </w:p>
    <w:p w:rsidR="000501E2" w:rsidRPr="000501E2" w:rsidRDefault="000501E2" w:rsidP="000501E2">
      <w:pPr>
        <w:spacing w:after="0" w:line="240" w:lineRule="auto"/>
        <w:ind w:firstLine="720"/>
        <w:jc w:val="both"/>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Банка: Общинска банка АД</w:t>
      </w:r>
    </w:p>
    <w:p w:rsidR="000501E2" w:rsidRPr="000501E2" w:rsidRDefault="000501E2" w:rsidP="000501E2">
      <w:pPr>
        <w:spacing w:after="0" w:line="240" w:lineRule="auto"/>
        <w:ind w:firstLine="720"/>
        <w:jc w:val="both"/>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IBAN: BG 98 SOMB 9130 33 13725300</w:t>
      </w:r>
    </w:p>
    <w:p w:rsidR="000501E2" w:rsidRPr="000501E2" w:rsidRDefault="000501E2" w:rsidP="000501E2">
      <w:pPr>
        <w:spacing w:after="0" w:line="240" w:lineRule="auto"/>
        <w:ind w:firstLine="720"/>
        <w:jc w:val="both"/>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 xml:space="preserve">BIC: SOMBBGSF </w:t>
      </w:r>
    </w:p>
    <w:p w:rsidR="000501E2" w:rsidRPr="000501E2" w:rsidRDefault="000501E2" w:rsidP="000501E2">
      <w:pPr>
        <w:tabs>
          <w:tab w:val="left" w:pos="0"/>
        </w:tabs>
        <w:spacing w:after="0" w:line="240" w:lineRule="auto"/>
        <w:ind w:firstLine="601"/>
        <w:jc w:val="both"/>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 xml:space="preserve">Ако участникът избере да представи гаранцията за участие под формата на </w:t>
      </w:r>
      <w:r w:rsidR="00AC73F2">
        <w:rPr>
          <w:rFonts w:ascii="Times New Roman" w:eastAsia="Calibri" w:hAnsi="Times New Roman" w:cs="Times New Roman"/>
          <w:b/>
          <w:sz w:val="24"/>
          <w:szCs w:val="24"/>
          <w:lang w:val="en-GB" w:eastAsia="bg-BG"/>
        </w:rPr>
        <w:t>парична сума</w:t>
      </w:r>
      <w:r w:rsidRPr="00E67C9E">
        <w:rPr>
          <w:rFonts w:ascii="Times New Roman" w:eastAsia="Calibri" w:hAnsi="Times New Roman" w:cs="Times New Roman"/>
          <w:b/>
          <w:sz w:val="24"/>
          <w:szCs w:val="24"/>
          <w:lang w:val="en-GB" w:eastAsia="bg-BG"/>
        </w:rPr>
        <w:t>,</w:t>
      </w:r>
      <w:r w:rsidRPr="000501E2">
        <w:rPr>
          <w:rFonts w:ascii="Times New Roman" w:eastAsia="Calibri" w:hAnsi="Times New Roman" w:cs="Times New Roman"/>
          <w:sz w:val="24"/>
          <w:szCs w:val="24"/>
          <w:lang w:val="en-GB" w:eastAsia="bg-BG"/>
        </w:rPr>
        <w:t xml:space="preserve"> платена по банков път, документът, удостоверяващ платената гаранция, следва да бъде заверен с подпис и печат от съответната банка и да се представи в оригинал. Ако участникът е превел парите по електронен път (електронно банкиране), той следва да завери съответния документ с неговия подпис и печат, в случай че печат не се изисква само с подпис. В гаранцията за участие следва да бъде посочена обособената позиция, за която участникът кандидатства. </w:t>
      </w:r>
    </w:p>
    <w:p w:rsidR="000501E2" w:rsidRPr="000501E2" w:rsidRDefault="000501E2" w:rsidP="000501E2">
      <w:pPr>
        <w:tabs>
          <w:tab w:val="left" w:pos="0"/>
        </w:tabs>
        <w:spacing w:after="0" w:line="240" w:lineRule="auto"/>
        <w:ind w:firstLine="601"/>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xml:space="preserve">В случай, че участникът представя </w:t>
      </w:r>
      <w:r w:rsidRPr="00E67C9E">
        <w:rPr>
          <w:rFonts w:ascii="Times New Roman" w:eastAsia="Times New Roman" w:hAnsi="Times New Roman" w:cs="Times New Roman"/>
          <w:b/>
          <w:sz w:val="24"/>
          <w:szCs w:val="24"/>
        </w:rPr>
        <w:t>банкова гаранция</w:t>
      </w:r>
      <w:r w:rsidRPr="000501E2">
        <w:rPr>
          <w:rFonts w:ascii="Times New Roman" w:eastAsia="Times New Roman" w:hAnsi="Times New Roman" w:cs="Times New Roman"/>
          <w:sz w:val="24"/>
          <w:szCs w:val="24"/>
        </w:rPr>
        <w:t xml:space="preserve">, то същата трябва да бъде открита в съответствие с условията по приложения в документацията образец на банкова гаранция </w:t>
      </w:r>
      <w:r w:rsidRPr="000501E2">
        <w:rPr>
          <w:rFonts w:ascii="Times New Roman" w:eastAsia="Times New Roman" w:hAnsi="Times New Roman" w:cs="Times New Roman"/>
          <w:b/>
          <w:bCs/>
          <w:sz w:val="24"/>
          <w:szCs w:val="24"/>
        </w:rPr>
        <w:t>/Образец №8/.</w:t>
      </w:r>
      <w:r w:rsidRPr="000501E2">
        <w:rPr>
          <w:rFonts w:ascii="Times New Roman" w:eastAsia="Times New Roman" w:hAnsi="Times New Roman" w:cs="Times New Roman"/>
          <w:sz w:val="24"/>
          <w:szCs w:val="24"/>
        </w:rPr>
        <w:t xml:space="preserve"> Гаранцията трябва да бъде неотменима и безусловна, с възможност да се усвои изцяло или на части. Същата следва да съдържа задължение на банката-гарант да извърши безотказно и безусловно плащане при първо писмено искане на възложителя</w:t>
      </w:r>
      <w:r w:rsidRPr="000501E2">
        <w:rPr>
          <w:rFonts w:ascii="Times New Roman" w:eastAsia="Times New Roman" w:hAnsi="Times New Roman" w:cs="Times New Roman"/>
          <w:caps/>
          <w:sz w:val="24"/>
          <w:szCs w:val="24"/>
        </w:rPr>
        <w:t>,</w:t>
      </w:r>
      <w:r w:rsidRPr="000501E2">
        <w:rPr>
          <w:rFonts w:ascii="Times New Roman" w:eastAsia="Times New Roman" w:hAnsi="Times New Roman" w:cs="Times New Roman"/>
          <w:sz w:val="24"/>
          <w:szCs w:val="24"/>
        </w:rPr>
        <w:t xml:space="preserve"> подписано от кмета на Община Благоевград или упълномощено от него длъжностно лице. Валидността на гаранцията за участие следва да бъде не по-малко от 30 календарни дни след изтичане на срока на валидност на офертата. </w:t>
      </w:r>
    </w:p>
    <w:p w:rsidR="000501E2" w:rsidRDefault="000501E2" w:rsidP="000501E2">
      <w:pPr>
        <w:tabs>
          <w:tab w:val="left" w:pos="0"/>
        </w:tabs>
        <w:spacing w:after="0" w:line="240" w:lineRule="auto"/>
        <w:ind w:firstLine="601"/>
        <w:jc w:val="both"/>
        <w:rPr>
          <w:rFonts w:ascii="Times New Roman" w:eastAsia="Times New Roman" w:hAnsi="Times New Roman" w:cs="Times New Roman"/>
          <w:sz w:val="24"/>
          <w:szCs w:val="24"/>
          <w:lang w:val="en-US"/>
        </w:rPr>
      </w:pPr>
      <w:r w:rsidRPr="000501E2">
        <w:rPr>
          <w:rFonts w:ascii="Times New Roman" w:eastAsia="Times New Roman" w:hAnsi="Times New Roman" w:cs="Times New Roman"/>
          <w:sz w:val="24"/>
          <w:szCs w:val="24"/>
        </w:rPr>
        <w:t xml:space="preserve"> Банковите разходи по откриването на гаранциите са за сметка на участниците. Разходите по евентуалното им усвояване - за сметка на възложителя. Участникът трябва да предвиди и заплати своите такси по откриване и обслужване на гаранцията така, че размерът й да не бъде по-малък от определения в настоящата поръчка. </w:t>
      </w:r>
    </w:p>
    <w:p w:rsidR="00E67C9E" w:rsidRPr="00E67C9E" w:rsidRDefault="00E67C9E" w:rsidP="00E67C9E">
      <w:pPr>
        <w:autoSpaceDE w:val="0"/>
        <w:autoSpaceDN w:val="0"/>
        <w:adjustRightInd w:val="0"/>
        <w:spacing w:after="0" w:line="240" w:lineRule="auto"/>
        <w:ind w:firstLine="601"/>
        <w:jc w:val="both"/>
        <w:rPr>
          <w:rFonts w:ascii="Times New Roman" w:eastAsia="Times New Roman" w:hAnsi="Times New Roman" w:cs="Times New Roman"/>
          <w:sz w:val="24"/>
          <w:szCs w:val="24"/>
          <w:lang w:val="en-US" w:eastAsia="bg-BG"/>
        </w:rPr>
      </w:pPr>
      <w:r w:rsidRPr="000501E2">
        <w:rPr>
          <w:rFonts w:ascii="Times New Roman" w:eastAsia="Times New Roman" w:hAnsi="Times New Roman" w:cs="Times New Roman"/>
          <w:sz w:val="24"/>
          <w:szCs w:val="24"/>
        </w:rPr>
        <w:t xml:space="preserve">В случай, че участникът представя </w:t>
      </w:r>
      <w:r>
        <w:rPr>
          <w:rFonts w:ascii="Times New Roman" w:eastAsia="Times New Roman" w:hAnsi="Times New Roman" w:cs="Times New Roman"/>
          <w:sz w:val="24"/>
          <w:szCs w:val="24"/>
        </w:rPr>
        <w:t xml:space="preserve"> </w:t>
      </w:r>
      <w:r w:rsidRPr="00970565">
        <w:rPr>
          <w:rFonts w:ascii="Times New Roman" w:eastAsia="Times New Roman" w:hAnsi="Times New Roman" w:cs="Times New Roman"/>
          <w:b/>
          <w:sz w:val="24"/>
          <w:szCs w:val="24"/>
          <w:lang w:eastAsia="bg-BG"/>
        </w:rPr>
        <w:t>застраховка</w:t>
      </w:r>
      <w:r w:rsidRPr="00970565">
        <w:rPr>
          <w:rFonts w:ascii="Times New Roman" w:eastAsia="Times New Roman" w:hAnsi="Times New Roman" w:cs="Times New Roman"/>
          <w:sz w:val="24"/>
          <w:szCs w:val="24"/>
          <w:lang w:eastAsia="bg-BG"/>
        </w:rPr>
        <w:t>, която обезпечава изпълнението чрез покритие на отговорността на изпълнителя</w:t>
      </w:r>
      <w:r>
        <w:rPr>
          <w:rFonts w:ascii="Times New Roman" w:eastAsia="Times New Roman" w:hAnsi="Times New Roman" w:cs="Times New Roman"/>
          <w:sz w:val="24"/>
          <w:szCs w:val="24"/>
          <w:lang w:eastAsia="bg-BG"/>
        </w:rPr>
        <w:t>, същата</w:t>
      </w:r>
      <w:r w:rsidRPr="00970565">
        <w:rPr>
          <w:rFonts w:ascii="Times New Roman" w:eastAsia="Times New Roman" w:hAnsi="Times New Roman" w:cs="Times New Roman"/>
          <w:sz w:val="24"/>
          <w:szCs w:val="24"/>
          <w:lang w:eastAsia="bg-BG"/>
        </w:rPr>
        <w:t xml:space="preserve"> не може да бъде използвана за обезпечение на отговорността на изпълнителя по друг договор. </w:t>
      </w:r>
      <w:r>
        <w:rPr>
          <w:rFonts w:ascii="Times New Roman" w:eastAsia="Times New Roman" w:hAnsi="Times New Roman" w:cs="Times New Roman"/>
          <w:sz w:val="24"/>
          <w:szCs w:val="24"/>
          <w:lang w:eastAsia="bg-BG"/>
        </w:rPr>
        <w:t xml:space="preserve">Застраховката се представи </w:t>
      </w:r>
      <w:r w:rsidRPr="00970565">
        <w:rPr>
          <w:rFonts w:ascii="Times New Roman" w:eastAsia="Times New Roman" w:hAnsi="Times New Roman" w:cs="Times New Roman"/>
          <w:sz w:val="24"/>
          <w:szCs w:val="24"/>
        </w:rPr>
        <w:t>по образец на застрахо</w:t>
      </w:r>
      <w:r>
        <w:rPr>
          <w:rFonts w:ascii="Times New Roman" w:eastAsia="Times New Roman" w:hAnsi="Times New Roman" w:cs="Times New Roman"/>
          <w:sz w:val="24"/>
          <w:szCs w:val="24"/>
        </w:rPr>
        <w:t>вателя, одобрена от Възложителя</w:t>
      </w:r>
      <w:r w:rsidRPr="00970565">
        <w:rPr>
          <w:rFonts w:ascii="Times New Roman" w:eastAsia="Times New Roman" w:hAnsi="Times New Roman" w:cs="Times New Roman"/>
          <w:sz w:val="24"/>
          <w:szCs w:val="24"/>
        </w:rPr>
        <w:t>. Застраховката, следва да покрива  риска от неизпълнение на задълженията по Договора от страна на Изпълнителя.</w:t>
      </w:r>
      <w:r>
        <w:rPr>
          <w:rFonts w:ascii="Times New Roman" w:eastAsia="Times New Roman" w:hAnsi="Times New Roman" w:cs="Times New Roman"/>
          <w:sz w:val="24"/>
          <w:szCs w:val="24"/>
          <w:lang w:eastAsia="bg-BG"/>
        </w:rPr>
        <w:t xml:space="preserve"> </w:t>
      </w:r>
      <w:r w:rsidRPr="00970565">
        <w:rPr>
          <w:rFonts w:ascii="Times New Roman" w:eastAsia="Times New Roman" w:hAnsi="Times New Roman" w:cs="Times New Roman"/>
          <w:sz w:val="24"/>
          <w:szCs w:val="24"/>
          <w:lang w:eastAsia="bg-BG"/>
        </w:rPr>
        <w:t>Застраховката следва да е със срок на валидност</w:t>
      </w:r>
      <w:r w:rsidRPr="00970565">
        <w:rPr>
          <w:rFonts w:ascii="Times New Roman" w:eastAsia="Times New Roman" w:hAnsi="Times New Roman" w:cs="Times New Roman"/>
          <w:sz w:val="24"/>
          <w:szCs w:val="24"/>
          <w:lang w:eastAsia="x-none"/>
        </w:rPr>
        <w:t xml:space="preserve"> минимум 60 календарни дни</w:t>
      </w:r>
      <w:r>
        <w:rPr>
          <w:rFonts w:ascii="Times New Roman" w:eastAsia="Times New Roman" w:hAnsi="Times New Roman" w:cs="Times New Roman"/>
          <w:sz w:val="24"/>
          <w:szCs w:val="24"/>
          <w:lang w:eastAsia="x-none"/>
        </w:rPr>
        <w:t>, след крайния срок на договора</w:t>
      </w:r>
      <w:r>
        <w:rPr>
          <w:rFonts w:ascii="Times New Roman" w:eastAsia="Times New Roman" w:hAnsi="Times New Roman" w:cs="Times New Roman"/>
          <w:sz w:val="24"/>
          <w:szCs w:val="24"/>
          <w:lang w:val="en-US" w:eastAsia="x-none"/>
        </w:rPr>
        <w:t>.</w:t>
      </w:r>
    </w:p>
    <w:p w:rsidR="00E67C9E" w:rsidRPr="00E67C9E" w:rsidRDefault="00E67C9E" w:rsidP="000501E2">
      <w:pPr>
        <w:tabs>
          <w:tab w:val="left" w:pos="0"/>
        </w:tabs>
        <w:spacing w:after="0" w:line="240" w:lineRule="auto"/>
        <w:ind w:firstLine="601"/>
        <w:jc w:val="both"/>
        <w:rPr>
          <w:rFonts w:ascii="Times New Roman" w:eastAsia="Times New Roman" w:hAnsi="Times New Roman" w:cs="Times New Roman"/>
          <w:sz w:val="24"/>
          <w:szCs w:val="24"/>
          <w:lang w:val="en-US"/>
        </w:rPr>
      </w:pPr>
    </w:p>
    <w:p w:rsidR="000501E2" w:rsidRPr="000501E2" w:rsidRDefault="000501E2" w:rsidP="000501E2">
      <w:pPr>
        <w:tabs>
          <w:tab w:val="left" w:pos="0"/>
          <w:tab w:val="right" w:leader="dot" w:pos="9639"/>
        </w:tabs>
        <w:spacing w:after="0" w:line="240" w:lineRule="auto"/>
        <w:ind w:firstLine="601"/>
        <w:jc w:val="both"/>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Договорът за възлагане на обществената поръчка не се сключва преди спечелилият участник да представи гаранция за изпълнение.</w:t>
      </w:r>
    </w:p>
    <w:p w:rsidR="000501E2" w:rsidRDefault="000501E2" w:rsidP="000501E2">
      <w:pPr>
        <w:tabs>
          <w:tab w:val="left" w:pos="0"/>
          <w:tab w:val="right" w:leader="dot" w:pos="9639"/>
        </w:tabs>
        <w:spacing w:after="0" w:line="240" w:lineRule="auto"/>
        <w:ind w:firstLine="601"/>
        <w:jc w:val="both"/>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Възложителят освобождава гаранцията за изпълнение, без да дължи лихви за периода, през който средствата законно са престояли при него.</w:t>
      </w:r>
    </w:p>
    <w:p w:rsidR="000C6E46" w:rsidRPr="000C6E46" w:rsidRDefault="000C6E46" w:rsidP="000C6E46">
      <w:pPr>
        <w:autoSpaceDE w:val="0"/>
        <w:autoSpaceDN w:val="0"/>
        <w:adjustRightInd w:val="0"/>
        <w:spacing w:after="0" w:line="240" w:lineRule="auto"/>
        <w:ind w:firstLine="567"/>
        <w:jc w:val="both"/>
        <w:rPr>
          <w:rFonts w:ascii="Times New Roman" w:eastAsia="Times New Roman" w:hAnsi="Times New Roman" w:cs="Times New Roman"/>
          <w:sz w:val="24"/>
          <w:szCs w:val="24"/>
          <w:lang w:val="en-US" w:eastAsia="bg-BG"/>
        </w:rPr>
      </w:pPr>
      <w:r w:rsidRPr="00AC632B">
        <w:rPr>
          <w:rFonts w:ascii="Times New Roman" w:eastAsia="Times New Roman" w:hAnsi="Times New Roman" w:cs="Times New Roman"/>
          <w:sz w:val="24"/>
          <w:szCs w:val="24"/>
          <w:lang w:eastAsia="bg-BG"/>
        </w:rPr>
        <w:t>Възложителят има право да усвои изцяло или част от Гаранцията за обезпечаване на изпълнението при неточно изпълнение на задължения по Договора от страна на Изпълнителя. Възложителят има право да усвои такава част от Гаранцията за изпълнение, която покрива отговорността на Изпълнителя за неизпълнението, включително размера на начислените неустойки. Независимо от посоченото по-горе, Възложителят има право да усвои целия размер на Гаранцията за изпълнение, в случай на едностранно прекратяване на Договора от Възложителя поради виновно неизпълнение на Изпълнителя.</w:t>
      </w:r>
    </w:p>
    <w:p w:rsidR="000501E2" w:rsidRPr="000501E2" w:rsidRDefault="000501E2" w:rsidP="000501E2">
      <w:pPr>
        <w:spacing w:after="0" w:line="240" w:lineRule="auto"/>
        <w:ind w:firstLine="720"/>
        <w:jc w:val="both"/>
        <w:rPr>
          <w:rFonts w:ascii="Times New Roman" w:eastAsia="Calibri" w:hAnsi="Times New Roman" w:cs="Times New Roman"/>
          <w:b/>
          <w:bCs/>
          <w:kern w:val="32"/>
          <w:sz w:val="24"/>
          <w:szCs w:val="24"/>
          <w:highlight w:val="yellow"/>
          <w:lang w:val="en-GB" w:eastAsia="bg-BG"/>
        </w:rPr>
      </w:pPr>
    </w:p>
    <w:p w:rsidR="000501E2" w:rsidRPr="000501E2" w:rsidRDefault="000501E2" w:rsidP="000501E2">
      <w:pPr>
        <w:keepNext/>
        <w:tabs>
          <w:tab w:val="left" w:pos="-600"/>
        </w:tabs>
        <w:spacing w:after="120" w:line="240" w:lineRule="auto"/>
        <w:jc w:val="center"/>
        <w:outlineLvl w:val="1"/>
        <w:rPr>
          <w:rFonts w:ascii="Times New Roman" w:eastAsia="Times New Roman" w:hAnsi="Times New Roman" w:cs="Times New Roman"/>
          <w:b/>
          <w:bCs/>
          <w:sz w:val="24"/>
          <w:szCs w:val="24"/>
          <w:lang w:eastAsia="bg-BG"/>
        </w:rPr>
      </w:pPr>
      <w:r w:rsidRPr="000501E2">
        <w:rPr>
          <w:rFonts w:ascii="Times New Roman" w:eastAsia="Times New Roman" w:hAnsi="Times New Roman" w:cs="Times New Roman"/>
          <w:b/>
          <w:bCs/>
          <w:sz w:val="24"/>
          <w:szCs w:val="24"/>
          <w:lang w:eastAsia="bg-BG"/>
        </w:rPr>
        <w:t xml:space="preserve">РАЗДЕЛ </w:t>
      </w:r>
      <w:r w:rsidRPr="000501E2">
        <w:rPr>
          <w:rFonts w:ascii="Times New Roman" w:eastAsia="Times New Roman" w:hAnsi="Times New Roman" w:cs="Times New Roman"/>
          <w:b/>
          <w:bCs/>
          <w:sz w:val="24"/>
          <w:szCs w:val="24"/>
          <w:lang w:val="en-US" w:eastAsia="bg-BG"/>
        </w:rPr>
        <w:t>X</w:t>
      </w: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ДОКУМЕНТАЦИЯ ЗА УЧАСТИЕ</w:t>
      </w: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b/>
          <w:bCs/>
          <w:sz w:val="24"/>
          <w:szCs w:val="24"/>
          <w:lang w:val="en-GB" w:eastAsia="bg-BG"/>
        </w:rPr>
      </w:pPr>
    </w:p>
    <w:p w:rsidR="000501E2" w:rsidRPr="000501E2" w:rsidRDefault="000501E2" w:rsidP="000501E2">
      <w:pPr>
        <w:tabs>
          <w:tab w:val="left" w:pos="0"/>
        </w:tabs>
        <w:autoSpaceDE w:val="0"/>
        <w:autoSpaceDN w:val="0"/>
        <w:adjustRightInd w:val="0"/>
        <w:spacing w:after="0" w:line="240" w:lineRule="auto"/>
        <w:ind w:firstLine="600"/>
        <w:jc w:val="both"/>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1. Предоставяне на достъп до документацията за участие</w:t>
      </w:r>
    </w:p>
    <w:p w:rsidR="000501E2" w:rsidRPr="000501E2" w:rsidRDefault="000501E2" w:rsidP="000501E2">
      <w:pPr>
        <w:spacing w:after="0" w:line="240" w:lineRule="auto"/>
        <w:ind w:firstLine="60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Възложителят предоставя неограничен, пълен, безплатен и пряк достъп чрез електронни средства до документацията за обществената поръчка от датата на:</w:t>
      </w:r>
      <w:r w:rsidRPr="000501E2">
        <w:rPr>
          <w:rFonts w:ascii="Times New Roman" w:eastAsia="Calibri" w:hAnsi="Times New Roman" w:cs="Times New Roman"/>
          <w:b/>
          <w:bCs/>
          <w:sz w:val="24"/>
          <w:szCs w:val="24"/>
          <w:lang w:val="en-GB" w:eastAsia="bg-BG"/>
        </w:rPr>
        <w:t xml:space="preserve"> </w:t>
      </w:r>
      <w:r w:rsidRPr="000501E2">
        <w:rPr>
          <w:rFonts w:ascii="Times New Roman" w:eastAsia="Calibri" w:hAnsi="Times New Roman" w:cs="Times New Roman"/>
          <w:sz w:val="24"/>
          <w:szCs w:val="24"/>
          <w:lang w:val="en-GB" w:eastAsia="bg-BG"/>
        </w:rPr>
        <w:t>публикуване на обявлението в "Официален вестник" на Европейския съюз - на профила на купувача на интернет страницата на О</w:t>
      </w:r>
      <w:r w:rsidRPr="000501E2">
        <w:rPr>
          <w:rFonts w:ascii="Times New Roman" w:eastAsia="Calibri" w:hAnsi="Times New Roman" w:cs="Times New Roman"/>
          <w:sz w:val="24"/>
          <w:szCs w:val="24"/>
          <w:lang w:eastAsia="bg-BG"/>
        </w:rPr>
        <w:t>б</w:t>
      </w:r>
      <w:r w:rsidRPr="000501E2">
        <w:rPr>
          <w:rFonts w:ascii="Times New Roman" w:eastAsia="Calibri" w:hAnsi="Times New Roman" w:cs="Times New Roman"/>
          <w:sz w:val="24"/>
          <w:szCs w:val="24"/>
          <w:lang w:val="en-GB" w:eastAsia="bg-BG"/>
        </w:rPr>
        <w:t>щина Благоевград -</w:t>
      </w:r>
      <w:hyperlink r:id="rId25" w:history="1">
        <w:hyperlink r:id="rId26" w:history="1">
          <w:r w:rsidRPr="000501E2">
            <w:rPr>
              <w:rFonts w:ascii="Times New Roman" w:eastAsia="Calibri" w:hAnsi="Times New Roman" w:cs="Times New Roman"/>
              <w:color w:val="0000FF"/>
              <w:sz w:val="24"/>
              <w:szCs w:val="24"/>
              <w:u w:val="single"/>
              <w:lang w:val="en-GB" w:eastAsia="bg-BG"/>
            </w:rPr>
            <w:t xml:space="preserve"> www.blgmun.com</w:t>
          </w:r>
        </w:hyperlink>
      </w:hyperlink>
      <w:r w:rsidRPr="000501E2">
        <w:rPr>
          <w:rFonts w:ascii="Times New Roman" w:eastAsia="Calibri" w:hAnsi="Times New Roman" w:cs="Times New Roman"/>
          <w:sz w:val="24"/>
          <w:szCs w:val="24"/>
          <w:lang w:val="en-GB" w:eastAsia="bg-BG"/>
        </w:rPr>
        <w:t>.</w:t>
      </w:r>
    </w:p>
    <w:p w:rsidR="000501E2" w:rsidRPr="000501E2" w:rsidRDefault="000501E2" w:rsidP="000501E2">
      <w:pPr>
        <w:tabs>
          <w:tab w:val="left" w:pos="-600"/>
        </w:tabs>
        <w:spacing w:after="0" w:line="240" w:lineRule="auto"/>
        <w:ind w:firstLine="600"/>
        <w:jc w:val="both"/>
        <w:rPr>
          <w:rFonts w:ascii="Times New Roman" w:eastAsia="Calibri" w:hAnsi="Times New Roman" w:cs="Times New Roman"/>
          <w:sz w:val="24"/>
          <w:szCs w:val="24"/>
          <w:lang w:val="en-GB" w:eastAsia="bg-BG"/>
        </w:rPr>
      </w:pPr>
    </w:p>
    <w:p w:rsidR="000501E2" w:rsidRPr="000501E2" w:rsidRDefault="000501E2" w:rsidP="000501E2">
      <w:pPr>
        <w:tabs>
          <w:tab w:val="left" w:pos="0"/>
        </w:tabs>
        <w:spacing w:after="0" w:line="240" w:lineRule="auto"/>
        <w:ind w:firstLine="600"/>
        <w:jc w:val="both"/>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2. Условия и ред за получаване разяснения по документацията за участие</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 xml:space="preserve">Лицата могат да поискат писмено от възложителя разяснения по решението, обявлението и документацията за обществената поръчка до 10 дни преди изтичане на срока за получаване на заявленията за участие и/или офертите. </w:t>
      </w:r>
    </w:p>
    <w:p w:rsid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r w:rsidRPr="000501E2">
        <w:rPr>
          <w:rFonts w:ascii="Times New Roman" w:eastAsia="Calibri" w:hAnsi="Times New Roman" w:cs="Times New Roman"/>
          <w:sz w:val="24"/>
          <w:szCs w:val="24"/>
          <w:lang w:val="en-GB" w:eastAsia="bg-BG"/>
        </w:rPr>
        <w:t xml:space="preserve">Възложителят предоставя разясненията в 4-дневен срок от получаване на искането, но не по-късно от 6 дни преди срока за получаване на заявления за участие и/или оферти. В разясненията не се посочва лицето, направило запитването. Разясненията се предоставят чрез публикуване на профила на купувача, на интернет адрес </w:t>
      </w:r>
      <w:hyperlink r:id="rId27" w:history="1">
        <w:r w:rsidRPr="000501E2">
          <w:rPr>
            <w:rFonts w:ascii="Times New Roman" w:eastAsia="Calibri" w:hAnsi="Times New Roman" w:cs="Times New Roman"/>
            <w:b/>
            <w:bCs/>
            <w:color w:val="0000FF"/>
            <w:sz w:val="24"/>
            <w:szCs w:val="24"/>
            <w:u w:val="single"/>
            <w:lang w:val="en-GB" w:eastAsia="bg-BG"/>
          </w:rPr>
          <w:t>http://www.blgmun.com/</w:t>
        </w:r>
      </w:hyperlink>
      <w:r w:rsidRPr="000501E2">
        <w:rPr>
          <w:rFonts w:ascii="Times New Roman" w:eastAsia="Calibri" w:hAnsi="Times New Roman" w:cs="Times New Roman"/>
          <w:b/>
          <w:bCs/>
          <w:sz w:val="24"/>
          <w:szCs w:val="24"/>
          <w:lang w:val="en-GB" w:eastAsia="bg-BG"/>
        </w:rPr>
        <w:t xml:space="preserve">. </w:t>
      </w:r>
      <w:r w:rsidRPr="000501E2">
        <w:rPr>
          <w:rFonts w:ascii="Times New Roman" w:eastAsia="Calibri" w:hAnsi="Times New Roman" w:cs="Times New Roman"/>
          <w:sz w:val="24"/>
          <w:szCs w:val="24"/>
          <w:lang w:val="en-GB" w:eastAsia="bg-BG"/>
        </w:rPr>
        <w:t xml:space="preserve">Възложителят не предоставя разяснения, ако искането е постъпило след горепосочения срок. Възложителят удължава сроковете за получаване на оферти, когато са поискани своевременно разяснения по условията на процедурата и те не могат да бъдат представени в срока посочен по-горе. Удължаването на срока трябва да е съобразено с времето, необходимо на лицата да се запознаят и да отразят разясненията или промените при изготвяне на офертите. Не се изисква удължаване на сроковете, когато разясненията не налагат съществени </w:t>
      </w:r>
      <w:r w:rsidRPr="000501E2">
        <w:rPr>
          <w:rFonts w:ascii="Times New Roman" w:eastAsia="Calibri" w:hAnsi="Times New Roman" w:cs="Times New Roman"/>
          <w:sz w:val="24"/>
          <w:szCs w:val="24"/>
          <w:lang w:val="en-GB" w:eastAsia="bg-BG"/>
        </w:rPr>
        <w:lastRenderedPageBreak/>
        <w:t xml:space="preserve">промени в офертите или когато те са предоставени в случаите по </w:t>
      </w:r>
      <w:r w:rsidRPr="000501E2">
        <w:rPr>
          <w:rFonts w:ascii="Times New Roman" w:eastAsia="Calibri" w:hAnsi="Times New Roman" w:cs="Times New Roman"/>
          <w:color w:val="000000" w:themeColor="text1"/>
          <w:sz w:val="24"/>
          <w:szCs w:val="24"/>
          <w:lang w:val="en-GB" w:eastAsia="bg-BG"/>
        </w:rPr>
        <w:t xml:space="preserve">чл. 33, ал. 3 </w:t>
      </w:r>
      <w:r w:rsidRPr="000501E2">
        <w:rPr>
          <w:rFonts w:ascii="Times New Roman" w:eastAsia="Calibri" w:hAnsi="Times New Roman" w:cs="Times New Roman"/>
          <w:sz w:val="24"/>
          <w:szCs w:val="24"/>
          <w:lang w:val="en-GB" w:eastAsia="bg-BG"/>
        </w:rPr>
        <w:t>от ЗОП.</w:t>
      </w:r>
    </w:p>
    <w:p w:rsidR="000501E2" w:rsidRPr="000501E2" w:rsidRDefault="000501E2" w:rsidP="000501E2">
      <w:pPr>
        <w:spacing w:after="0" w:line="240" w:lineRule="auto"/>
        <w:ind w:firstLine="720"/>
        <w:jc w:val="both"/>
        <w:textAlignment w:val="center"/>
        <w:rPr>
          <w:rFonts w:ascii="Times New Roman" w:eastAsia="Calibri" w:hAnsi="Times New Roman" w:cs="Times New Roman"/>
          <w:sz w:val="24"/>
          <w:szCs w:val="24"/>
          <w:lang w:val="en-GB" w:eastAsia="bg-BG"/>
        </w:rPr>
      </w:pPr>
    </w:p>
    <w:p w:rsidR="000501E2" w:rsidRPr="000501E2" w:rsidRDefault="000501E2" w:rsidP="000501E2">
      <w:pPr>
        <w:keepNext/>
        <w:tabs>
          <w:tab w:val="left" w:pos="-600"/>
        </w:tabs>
        <w:spacing w:after="0" w:line="240" w:lineRule="auto"/>
        <w:ind w:firstLine="600"/>
        <w:jc w:val="center"/>
        <w:outlineLvl w:val="1"/>
        <w:rPr>
          <w:rFonts w:ascii="Times New Roman" w:eastAsia="Times New Roman" w:hAnsi="Times New Roman" w:cs="Times New Roman"/>
          <w:b/>
          <w:bCs/>
          <w:sz w:val="24"/>
          <w:szCs w:val="24"/>
          <w:lang w:eastAsia="bg-BG"/>
        </w:rPr>
      </w:pPr>
      <w:r w:rsidRPr="000501E2">
        <w:rPr>
          <w:rFonts w:ascii="Times New Roman" w:eastAsia="Times New Roman" w:hAnsi="Times New Roman" w:cs="Times New Roman"/>
          <w:b/>
          <w:bCs/>
          <w:sz w:val="24"/>
          <w:szCs w:val="24"/>
          <w:lang w:eastAsia="bg-BG"/>
        </w:rPr>
        <w:t xml:space="preserve">РАЗДЕЛ </w:t>
      </w:r>
      <w:r w:rsidRPr="000501E2">
        <w:rPr>
          <w:rFonts w:ascii="Times New Roman" w:eastAsia="Times New Roman" w:hAnsi="Times New Roman" w:cs="Times New Roman"/>
          <w:b/>
          <w:bCs/>
          <w:sz w:val="24"/>
          <w:szCs w:val="24"/>
          <w:lang w:val="en-US" w:eastAsia="bg-BG"/>
        </w:rPr>
        <w:t>X</w:t>
      </w:r>
      <w:r w:rsidRPr="000501E2">
        <w:rPr>
          <w:rFonts w:ascii="Times New Roman" w:eastAsia="Times New Roman" w:hAnsi="Times New Roman" w:cs="Times New Roman"/>
          <w:b/>
          <w:bCs/>
          <w:sz w:val="24"/>
          <w:szCs w:val="24"/>
          <w:lang w:eastAsia="bg-BG"/>
        </w:rPr>
        <w:t>I</w:t>
      </w:r>
    </w:p>
    <w:p w:rsidR="000501E2" w:rsidRPr="000501E2" w:rsidRDefault="000501E2" w:rsidP="000501E2">
      <w:pPr>
        <w:tabs>
          <w:tab w:val="left" w:pos="-600"/>
        </w:tabs>
        <w:spacing w:after="0" w:line="240" w:lineRule="auto"/>
        <w:ind w:firstLine="600"/>
        <w:rPr>
          <w:rFonts w:ascii="Times New Roman" w:eastAsia="Calibri" w:hAnsi="Times New Roman" w:cs="Times New Roman"/>
          <w:sz w:val="24"/>
          <w:szCs w:val="24"/>
          <w:lang w:val="en-GB" w:eastAsia="bg-BG"/>
        </w:rPr>
      </w:pP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КОМУНИКАЦИЯ МЕЖДУ ВЪЗЛОЖИТЕЛЯ И УЧАСТНИЦИТЕ</w:t>
      </w: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sz w:val="24"/>
          <w:szCs w:val="24"/>
          <w:lang w:val="en-GB" w:eastAsia="bg-BG"/>
        </w:rPr>
      </w:pP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xml:space="preserve">Всички комуникации и действия на Възложителя и на участниците, свързани с настоящата открита процедура, са в писмен вид. </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xml:space="preserve">Участникът може да представя своите писма и уведомления в деловодството на Община Благоевград, адрес: гр. Благоевград , пл. „Георги Измирлиев” №1, всеки работен ден; по пощата, по факс; по електронен път при условията и по реда на Закона за електронния документ и електронния подпис; чрез препоръчано писмо с обратна разписка или куриерска служба. </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Решенията на Възложителя, за които той е длъжен да уведоми участниците, се изпращат в тридневен срок от издаването им. В решенията се посочва връзка към електронната преписка в профила на купувача, където са публикувани протоколите и окончателните доклади на комисията. Решенията се изпращат на адрес, посочен от кандидата или участника, на електронна поща, като съобщението, с което се изпращат, се подписва с електронен подпис, или чрез пощенска или друга куриерска услуга с препоръчана пратка с обратна разписка  или по факс.Избраният от възложителя начин трябва да позволява удостоверяване на датата на получаване на решението.</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Когато решението не е получено от кандидата или участника по някой от начините, посочени по-горе, възложителят публикува съобщение до него в профила на купувача. Решението се смята за връчено от датата на публикуване на съобщението</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При предоставяне на изискванията по поръчката на участниците и при сключването на договора за обществена поръчка Възложителят може да посочи коя част от информацията, която им предоставя, има конфиденциален характер. Участниците нямат право да разкриват тази информация.</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xml:space="preserve">При публикуване на документите с конфиденциален характер се заличава информацията, по отношение на която участниците правомерно са се позовали на конфиденциалност във връзка с наличието на търговска тайна, както и информация, която е защитена със закон. На мястото на заличената информация се посочва основанието за заличаване </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xml:space="preserve">При подаване на офертата си участникът също може да посочи коя част от нея има конфиденциален характер и да изисква от Възложителя да не я разкрива. На мястото на заличената информация се посочва основанието за заличаване. Възложителят няма право да разкрива информация, предоставена му от участниците, </w:t>
      </w:r>
      <w:r w:rsidRPr="000501E2">
        <w:rPr>
          <w:rFonts w:ascii="Times New Roman" w:eastAsia="Times New Roman" w:hAnsi="Times New Roman" w:cs="Times New Roman"/>
          <w:sz w:val="24"/>
          <w:szCs w:val="24"/>
        </w:rPr>
        <w:lastRenderedPageBreak/>
        <w:t>посочена от тях като конфиденциална по отношение на търговски тайни, с изключение на следните случаи:</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при изпълнение на задължението от Възложителя да изпрати информация за сключения договор до Агенцията по обществени поръчки;</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когато при писмено искане от участник, Възложителят изпълни законовото си задължение да му осигури достъп до протокола или предостави копие от протокола. В този случай Възложителят ще положи грижа и може да откаже достъп до информация, съдържаща се в протокола, когато предоставянето й противоречи на нормативен акт или предотвратява, ограничава или нарушава конкуренцията.</w:t>
      </w:r>
    </w:p>
    <w:p w:rsidR="000501E2" w:rsidRPr="000501E2" w:rsidRDefault="000501E2" w:rsidP="000501E2">
      <w:pPr>
        <w:tabs>
          <w:tab w:val="left" w:pos="-60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Участниците не могат да се позовават на конфиденциалност по отношение на предложенията от офертите им, които подлежат на оценка. Възложителят може да постави изисквания за защита на информация с конфиденциален характер при предоставяне на информация на кандидатите или участниците в хода на процедурите, както и при сключването на договора за обществена поръчка.</w:t>
      </w:r>
    </w:p>
    <w:p w:rsidR="000501E2" w:rsidRPr="000501E2" w:rsidRDefault="000501E2" w:rsidP="000501E2">
      <w:pPr>
        <w:tabs>
          <w:tab w:val="left" w:pos="-600"/>
          <w:tab w:val="num" w:pos="1440"/>
        </w:tabs>
        <w:spacing w:after="0" w:line="240" w:lineRule="auto"/>
        <w:ind w:firstLine="600"/>
        <w:jc w:val="both"/>
        <w:rPr>
          <w:rFonts w:ascii="Times New Roman" w:eastAsia="Times New Roman" w:hAnsi="Times New Roman" w:cs="Times New Roman"/>
          <w:sz w:val="24"/>
          <w:szCs w:val="24"/>
        </w:rPr>
      </w:pPr>
      <w:r w:rsidRPr="000501E2">
        <w:rPr>
          <w:rFonts w:ascii="Times New Roman" w:eastAsia="Times New Roman" w:hAnsi="Times New Roman" w:cs="Times New Roman"/>
          <w:sz w:val="24"/>
          <w:szCs w:val="24"/>
        </w:rPr>
        <w:t> Обменът и съхраняването на информация в хода на провеждане на процедурата за възлагане на обществена поръчка се извършват по начин, който гарантира целостта, достоверността и поверителността на информацията.</w:t>
      </w:r>
    </w:p>
    <w:p w:rsidR="000501E2" w:rsidRDefault="000501E2" w:rsidP="000501E2">
      <w:pPr>
        <w:tabs>
          <w:tab w:val="left" w:pos="-600"/>
        </w:tabs>
        <w:spacing w:after="0" w:line="240" w:lineRule="auto"/>
        <w:ind w:firstLine="600"/>
        <w:jc w:val="center"/>
        <w:rPr>
          <w:rFonts w:ascii="Times New Roman" w:eastAsia="Calibri" w:hAnsi="Times New Roman" w:cs="Times New Roman"/>
          <w:b/>
          <w:bCs/>
          <w:sz w:val="24"/>
          <w:szCs w:val="24"/>
          <w:lang w:val="en-GB" w:eastAsia="bg-BG"/>
        </w:rPr>
      </w:pP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b/>
          <w:bCs/>
          <w:spacing w:val="-1"/>
          <w:sz w:val="24"/>
          <w:szCs w:val="24"/>
          <w:lang w:val="en-GB" w:eastAsia="bg-BG"/>
        </w:rPr>
      </w:pPr>
      <w:r w:rsidRPr="000501E2">
        <w:rPr>
          <w:rFonts w:ascii="Times New Roman" w:eastAsia="Calibri" w:hAnsi="Times New Roman" w:cs="Times New Roman"/>
          <w:b/>
          <w:bCs/>
          <w:sz w:val="24"/>
          <w:szCs w:val="24"/>
          <w:lang w:val="en-GB" w:eastAsia="bg-BG"/>
        </w:rPr>
        <w:t xml:space="preserve">РАЗДЕЛ </w:t>
      </w:r>
      <w:r w:rsidRPr="000501E2">
        <w:rPr>
          <w:rFonts w:ascii="Times New Roman" w:eastAsia="Calibri" w:hAnsi="Times New Roman" w:cs="Times New Roman"/>
          <w:b/>
          <w:bCs/>
          <w:sz w:val="24"/>
          <w:szCs w:val="24"/>
          <w:lang w:val="en-US" w:eastAsia="bg-BG"/>
        </w:rPr>
        <w:t>X</w:t>
      </w:r>
      <w:r w:rsidRPr="000501E2">
        <w:rPr>
          <w:rFonts w:ascii="Times New Roman" w:eastAsia="Calibri" w:hAnsi="Times New Roman" w:cs="Times New Roman"/>
          <w:b/>
          <w:bCs/>
          <w:sz w:val="24"/>
          <w:szCs w:val="24"/>
          <w:lang w:val="en-GB" w:eastAsia="bg-BG"/>
        </w:rPr>
        <w:t>ІI</w:t>
      </w: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b/>
          <w:bCs/>
          <w:spacing w:val="-1"/>
          <w:sz w:val="24"/>
          <w:szCs w:val="24"/>
          <w:lang w:val="en-GB" w:eastAsia="bg-BG"/>
        </w:rPr>
      </w:pPr>
      <w:r w:rsidRPr="000501E2">
        <w:rPr>
          <w:rFonts w:ascii="Times New Roman" w:eastAsia="Calibri" w:hAnsi="Times New Roman" w:cs="Times New Roman"/>
          <w:b/>
          <w:bCs/>
          <w:spacing w:val="-1"/>
          <w:sz w:val="24"/>
          <w:szCs w:val="24"/>
          <w:lang w:val="en-GB" w:eastAsia="bg-BG"/>
        </w:rPr>
        <w:t>ПРОВЕЖДАНЕ НА ПРОЦЕДУРАТА</w:t>
      </w:r>
    </w:p>
    <w:p w:rsidR="000501E2" w:rsidRPr="000501E2" w:rsidRDefault="000501E2" w:rsidP="000501E2">
      <w:pPr>
        <w:tabs>
          <w:tab w:val="left" w:pos="-600"/>
        </w:tabs>
        <w:spacing w:after="0" w:line="240" w:lineRule="auto"/>
        <w:ind w:firstLine="600"/>
        <w:jc w:val="center"/>
        <w:rPr>
          <w:rFonts w:ascii="Times New Roman" w:eastAsia="Calibri" w:hAnsi="Times New Roman" w:cs="Times New Roman"/>
          <w:b/>
          <w:bCs/>
          <w:sz w:val="24"/>
          <w:szCs w:val="24"/>
          <w:lang w:val="en-GB" w:eastAsia="bg-BG"/>
        </w:rPr>
      </w:pPr>
    </w:p>
    <w:p w:rsidR="000501E2" w:rsidRPr="000501E2" w:rsidRDefault="000501E2" w:rsidP="000501E2">
      <w:pPr>
        <w:tabs>
          <w:tab w:val="left" w:pos="-1701"/>
          <w:tab w:val="left" w:pos="-600"/>
        </w:tabs>
        <w:spacing w:after="0" w:line="240" w:lineRule="auto"/>
        <w:ind w:firstLine="600"/>
        <w:jc w:val="both"/>
        <w:rPr>
          <w:rFonts w:ascii="Times New Roman" w:eastAsia="Calibri" w:hAnsi="Times New Roman" w:cs="Times New Roman"/>
          <w:b/>
          <w:bCs/>
          <w:sz w:val="24"/>
          <w:szCs w:val="24"/>
          <w:lang w:val="en-GB" w:eastAsia="bg-BG"/>
        </w:rPr>
      </w:pPr>
      <w:r w:rsidRPr="000501E2">
        <w:rPr>
          <w:rFonts w:ascii="Times New Roman" w:eastAsia="Calibri" w:hAnsi="Times New Roman" w:cs="Times New Roman"/>
          <w:b/>
          <w:bCs/>
          <w:sz w:val="24"/>
          <w:szCs w:val="24"/>
          <w:lang w:val="en-GB" w:eastAsia="bg-BG"/>
        </w:rPr>
        <w:t>1. Разглеждане, оценка и класиране на офертите</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След изтичането на срока за получаване на заявления за участие или на оферти възложителят назначава комисията по чл. 103, ал. 1 от ЗОП със заповед, в която определя:</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поименния състав и лицето, определено за председател;</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сроковете за извършване на работата;</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място на съхранение на документите, свързани с обществената поръчка, до приключване работата на комисията.</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xml:space="preserve">Срокът за приключване на работата на комисията, се определя от Възложителя в заповедта и може да бъде променян отново само с негова заповед. Срокът не може да бъде по-дълъг от срока на валидност на офертите определен в обявлението за обществената поръчка, освен ако участниците са удължили срока на валидност на офертите си след искане на Възложителя. </w:t>
      </w:r>
    </w:p>
    <w:p w:rsidR="00036072" w:rsidRPr="00036072" w:rsidRDefault="00036072" w:rsidP="00855AA0">
      <w:pPr>
        <w:spacing w:after="0"/>
        <w:ind w:right="170" w:firstLine="709"/>
        <w:jc w:val="both"/>
        <w:rPr>
          <w:rFonts w:ascii="Times New Roman" w:eastAsia="Calibri" w:hAnsi="Times New Roman" w:cs="Times New Roman"/>
          <w:sz w:val="24"/>
          <w:szCs w:val="24"/>
        </w:rPr>
      </w:pPr>
      <w:r w:rsidRPr="00036072">
        <w:rPr>
          <w:rFonts w:ascii="Times New Roman" w:eastAsia="Calibri" w:hAnsi="Times New Roman" w:cs="Times New Roman"/>
          <w:sz w:val="24"/>
          <w:szCs w:val="24"/>
        </w:rPr>
        <w:t>Комисията се състои от нечетен брой членове.</w:t>
      </w:r>
    </w:p>
    <w:p w:rsidR="00036072" w:rsidRPr="00036072" w:rsidRDefault="00036072" w:rsidP="00855AA0">
      <w:pPr>
        <w:spacing w:after="0"/>
        <w:ind w:right="170" w:firstLine="709"/>
        <w:jc w:val="both"/>
        <w:rPr>
          <w:rFonts w:ascii="Times New Roman" w:eastAsia="Calibri" w:hAnsi="Times New Roman" w:cs="Times New Roman"/>
          <w:sz w:val="24"/>
          <w:szCs w:val="24"/>
        </w:rPr>
      </w:pPr>
      <w:r w:rsidRPr="00036072">
        <w:rPr>
          <w:rFonts w:ascii="Times New Roman" w:eastAsia="Calibri" w:hAnsi="Times New Roman" w:cs="Times New Roman"/>
          <w:sz w:val="24"/>
          <w:szCs w:val="24"/>
        </w:rPr>
        <w:t>Комисията по чл. 103, ал. 1 от ЗОП започва работа след получаване на представените оферти и протокола по чл. 48, ал. 6 от ППЗОП.</w:t>
      </w:r>
    </w:p>
    <w:p w:rsidR="00036072" w:rsidRPr="00036072" w:rsidRDefault="00036072" w:rsidP="00855AA0">
      <w:pPr>
        <w:tabs>
          <w:tab w:val="left" w:pos="-600"/>
        </w:tabs>
        <w:spacing w:after="0"/>
        <w:jc w:val="both"/>
        <w:rPr>
          <w:rFonts w:ascii="Times New Roman" w:eastAsia="Calibri" w:hAnsi="Times New Roman" w:cs="Times New Roman"/>
          <w:b/>
          <w:bCs/>
          <w:i/>
          <w:iCs/>
          <w:sz w:val="24"/>
          <w:szCs w:val="24"/>
        </w:rPr>
      </w:pPr>
      <w:r w:rsidRPr="00036072">
        <w:rPr>
          <w:rFonts w:ascii="Times New Roman" w:eastAsia="Calibri" w:hAnsi="Times New Roman" w:cs="Times New Roman"/>
          <w:sz w:val="24"/>
          <w:szCs w:val="24"/>
        </w:rPr>
        <w:tab/>
        <w:t>Когато по обективни причини член на комисията не може да изпълнява задълженията си и не може да бъде заместен от резервен член, Възложителят издава заповед за определяне на нов член.</w:t>
      </w:r>
    </w:p>
    <w:p w:rsidR="00036072" w:rsidRPr="00036072" w:rsidRDefault="00036072" w:rsidP="00855AA0">
      <w:pPr>
        <w:tabs>
          <w:tab w:val="left" w:pos="-600"/>
        </w:tabs>
        <w:spacing w:after="0"/>
        <w:jc w:val="both"/>
        <w:rPr>
          <w:rFonts w:ascii="Times New Roman" w:eastAsia="Calibri" w:hAnsi="Times New Roman" w:cs="Times New Roman"/>
          <w:b/>
          <w:bCs/>
          <w:i/>
          <w:iCs/>
          <w:sz w:val="24"/>
          <w:szCs w:val="24"/>
        </w:rPr>
      </w:pPr>
      <w:r w:rsidRPr="00036072">
        <w:rPr>
          <w:rFonts w:ascii="Times New Roman" w:eastAsia="Calibri" w:hAnsi="Times New Roman" w:cs="Times New Roman"/>
          <w:sz w:val="24"/>
          <w:szCs w:val="24"/>
        </w:rPr>
        <w:lastRenderedPageBreak/>
        <w:tab/>
        <w:t>Членовете на комисията /и консултантите, ако има такива/ подписват и представят на Възложителя декларация, в която декларират, че:</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а) нямат материален интерес от възлагането на обществената поръчка на определен участник;</w:t>
      </w:r>
    </w:p>
    <w:p w:rsidR="00036072" w:rsidRPr="00036072" w:rsidRDefault="00036072" w:rsidP="00036072">
      <w:pPr>
        <w:widowControl w:val="0"/>
        <w:tabs>
          <w:tab w:val="left" w:pos="-600"/>
        </w:tabs>
        <w:autoSpaceDE w:val="0"/>
        <w:autoSpaceDN w:val="0"/>
        <w:adjustRightInd w:val="0"/>
        <w:spacing w:after="12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б) не е налице конфликт на интереси с участниците в поръчката.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в) се задължават да пазят в тайна обстоятелствата, които са узнали във връзка със своята работа в комисията.</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Комисията оценява офертите в съответствие с предварително обявените условия, критерии. 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Комисията и всеки от членовете й са независими при изразяване на становища и вземане на решения, като в действията си се ръководят единствено от закона.</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Получените заявления оферти се отварят на публично заседание, на което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036072" w:rsidRPr="00036072" w:rsidRDefault="00036072" w:rsidP="00855AA0">
      <w:pPr>
        <w:spacing w:after="0" w:line="240" w:lineRule="auto"/>
        <w:ind w:firstLine="709"/>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Комисията отваря по реда на тяхното постъпване запечатаните непрозрачни опаковки и оповестява тяхното съдържание, като проверява и наличието на отделен запечатан плик с надпис „Предлагани ценови параметри”.</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Най-малко трима от членовете на комисията подписват техническото предложение и плика с надпис „Предлагани ценови параметри”.</w:t>
      </w:r>
    </w:p>
    <w:p w:rsidR="00036072" w:rsidRPr="00036072" w:rsidRDefault="00036072" w:rsidP="00855AA0">
      <w:pPr>
        <w:spacing w:after="0" w:line="240" w:lineRule="auto"/>
        <w:ind w:firstLine="709"/>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xml:space="preserve">След извършването на посочените действията приключва публичната част от заседанието на комисията. </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Комисията разглежда документите за съответствие с изискванията към личното състояние и критериите за подбор, поставени от възложителя, и съставя протокол.</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54, ал. 7 от ППЗОП и изпраща протокола на всички участници в деня на публикуването му в профила на купувача.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xml:space="preserve">В срок до 5 работни дни от получаването на протокола по 54, ал. 7 от ППЗОП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w:t>
      </w:r>
      <w:r w:rsidRPr="00036072">
        <w:rPr>
          <w:rFonts w:ascii="Times New Roman" w:eastAsia="Calibri" w:hAnsi="Times New Roman" w:cs="Times New Roman"/>
          <w:sz w:val="24"/>
          <w:szCs w:val="24"/>
          <w:lang w:eastAsia="bg-BG"/>
        </w:rPr>
        <w:lastRenderedPageBreak/>
        <w:t>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036072" w:rsidRPr="00036072" w:rsidRDefault="00036072" w:rsidP="00036072">
      <w:pPr>
        <w:tabs>
          <w:tab w:val="left" w:pos="-600"/>
        </w:tabs>
        <w:spacing w:after="12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След изтичането на срока от 5 работни дни комисията пристъпва към разглеждане на допълнително представените документи относно съответствието на кандидатите/участниците с изискванията към личното състояние и критериите за подбор.</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При извършването на предварителния подбор и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Ценовото предложение на участник, чиято оферта не отговаря на изискванията на възложителя, не се отваря.</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лицата по чл. 54, ал. 2 от ППЗОП. Комисията обявява резултатите от оценяването на офертите по другите показатели, отваря ценовите предложения и ги оповестява.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Оценяването на предложенията се извършва по критерия „най-ниска цена”. За най-ниска цена ще се счита „най-ниската цена” измежду ценовите предложения на участниците, с точност до втория знак след десетичната запетая.</w:t>
      </w:r>
    </w:p>
    <w:p w:rsidR="00855AA0"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Обосновката може да се отнася до:</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икономическите особености на производствения процес, на предоставяните услуги или на строителния метод;</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оригиналност на предложеното от участника решение по отношение на строителството, доставките или услугите;</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xml:space="preserve">- спазването на задълженията по </w:t>
      </w:r>
      <w:r w:rsidRPr="00036072">
        <w:rPr>
          <w:rFonts w:ascii="Times New Roman" w:eastAsia="Calibri" w:hAnsi="Times New Roman" w:cs="Times New Roman"/>
          <w:sz w:val="24"/>
          <w:szCs w:val="24"/>
          <w:u w:val="single"/>
          <w:lang w:eastAsia="bg-BG"/>
        </w:rPr>
        <w:t>чл. 115</w:t>
      </w:r>
      <w:r w:rsidRPr="00036072">
        <w:rPr>
          <w:rFonts w:ascii="Times New Roman" w:eastAsia="Calibri" w:hAnsi="Times New Roman" w:cs="Times New Roman"/>
          <w:sz w:val="24"/>
          <w:szCs w:val="24"/>
          <w:lang w:eastAsia="bg-BG"/>
        </w:rPr>
        <w:t>;</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възможността участникът да получи държавна помощ.</w:t>
      </w:r>
    </w:p>
    <w:p w:rsidR="00036072" w:rsidRPr="00036072" w:rsidRDefault="00036072" w:rsidP="00036072">
      <w:pPr>
        <w:spacing w:after="12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xml:space="preserve">Получената обосновка се оценява по отношение на нейната пълнота и обективност относно обстоятелствата, на които се позовава участникът. При </w:t>
      </w:r>
      <w:r w:rsidRPr="00036072">
        <w:rPr>
          <w:rFonts w:ascii="Times New Roman" w:eastAsia="Calibri" w:hAnsi="Times New Roman" w:cs="Times New Roman"/>
          <w:sz w:val="24"/>
          <w:szCs w:val="24"/>
          <w:lang w:eastAsia="bg-BG"/>
        </w:rPr>
        <w:lastRenderedPageBreak/>
        <w:t>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Комисията провежда публично жребий за определяне на изпълнител между класираните на първо място оферти, ако критерият за възлагане е най-ниска цена и тази цена се предлага в две или повече оферти.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Комисията изготвя доклад за резултатите от работата си в съответствие с чл. 60 от ППЗОП.</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Докладът на комисията се подписва от всички членове и се предава на възложителя заедно с цялата документация за утвърждаване. Към доклада се прилагат протоколите от работата на комисията.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В 10-дневен срок от утвърждаване на доклада възложителят издава решение за определяне на изпълнител или за прекратяване на процедурата.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Възложителят прекратява процедурата с мотивирано решение при наличие на основания по чл. 110 от ЗОП, а именно:</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не е подадена нито една оферта, заявление за участие или конкурсен проект или не се е явил нито един участник за преговори;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всички оферти или заявления за участие не отговарят на условията за представяне, включително за форма, начин и срок, или са неподходящи;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първият и вторият класиран участник откаже да сключи договор;</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поради неизпълнение на някое от условията по чл. 112, ал. 1 не се сключва договор за обществена поръчка;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всички оферти, които отговарят на предварително обявените от възложителя условия, надвишават финансовия ресурс, който той може да осигури;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са необходими съществени промени в условията на обявената поръчка, които биха променили кръга на заинтересованите лица.</w:t>
      </w:r>
      <w:bookmarkStart w:id="5" w:name="_Ref78437284"/>
    </w:p>
    <w:p w:rsidR="00036072" w:rsidRPr="00036072" w:rsidRDefault="00036072" w:rsidP="00855AA0">
      <w:pPr>
        <w:tabs>
          <w:tab w:val="left" w:pos="-600"/>
        </w:tabs>
        <w:spacing w:after="0" w:line="240" w:lineRule="auto"/>
        <w:ind w:firstLine="600"/>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xml:space="preserve">Възложителят </w:t>
      </w:r>
      <w:r w:rsidRPr="00036072">
        <w:rPr>
          <w:rFonts w:ascii="Times New Roman" w:eastAsia="Calibri" w:hAnsi="Times New Roman" w:cs="Times New Roman"/>
          <w:b/>
          <w:bCs/>
          <w:i/>
          <w:iCs/>
          <w:sz w:val="24"/>
          <w:szCs w:val="24"/>
          <w:lang w:eastAsia="bg-BG"/>
        </w:rPr>
        <w:t>може да прекрати</w:t>
      </w:r>
      <w:r w:rsidRPr="00036072">
        <w:rPr>
          <w:rFonts w:ascii="Times New Roman" w:eastAsia="Calibri" w:hAnsi="Times New Roman" w:cs="Times New Roman"/>
          <w:sz w:val="24"/>
          <w:szCs w:val="24"/>
          <w:lang w:eastAsia="bg-BG"/>
        </w:rPr>
        <w:t xml:space="preserve"> процедурата с мотивирано решение и когато:</w:t>
      </w:r>
    </w:p>
    <w:p w:rsidR="00036072" w:rsidRPr="00036072" w:rsidRDefault="00036072" w:rsidP="00855AA0">
      <w:pPr>
        <w:tabs>
          <w:tab w:val="left" w:pos="-1701"/>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r>
      <w:bookmarkEnd w:id="5"/>
      <w:r w:rsidRPr="00036072">
        <w:rPr>
          <w:rFonts w:ascii="Times New Roman" w:eastAsia="Calibri" w:hAnsi="Times New Roman" w:cs="Times New Roman"/>
          <w:sz w:val="24"/>
          <w:szCs w:val="24"/>
          <w:lang w:eastAsia="bg-BG"/>
        </w:rPr>
        <w:t>- е подадена само една оферта, заявление за участие или конкурсен проект;</w:t>
      </w:r>
    </w:p>
    <w:p w:rsidR="00036072" w:rsidRPr="00036072" w:rsidRDefault="00036072" w:rsidP="00855AA0">
      <w:pPr>
        <w:tabs>
          <w:tab w:val="left" w:pos="-1701"/>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има само едно подходящо заявление за участие или една подходяща оферта;</w:t>
      </w:r>
    </w:p>
    <w:p w:rsidR="00036072" w:rsidRPr="00036072" w:rsidRDefault="00036072" w:rsidP="00855AA0">
      <w:pPr>
        <w:tabs>
          <w:tab w:val="left" w:pos="-1701"/>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има само един конкурсен проект, който отговаря на предварително обявените условия от възложителя;</w:t>
      </w:r>
    </w:p>
    <w:p w:rsidR="00036072" w:rsidRPr="00036072" w:rsidRDefault="00036072" w:rsidP="00855AA0">
      <w:pPr>
        <w:tabs>
          <w:tab w:val="left" w:pos="-1701"/>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lastRenderedPageBreak/>
        <w:tab/>
        <w:t>- участникът, класиран на първо място:</w:t>
      </w:r>
    </w:p>
    <w:p w:rsidR="00036072" w:rsidRPr="00036072" w:rsidRDefault="00036072" w:rsidP="00855AA0">
      <w:pPr>
        <w:tabs>
          <w:tab w:val="left" w:pos="-1701"/>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а) откаже да сключи договор;</w:t>
      </w:r>
    </w:p>
    <w:p w:rsidR="00036072" w:rsidRPr="00036072" w:rsidRDefault="00036072" w:rsidP="00855AA0">
      <w:pPr>
        <w:tabs>
          <w:tab w:val="left" w:pos="-1701"/>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б) не изпълни някое от условията по чл. 112, ал. 1, или</w:t>
      </w:r>
    </w:p>
    <w:p w:rsidR="00036072" w:rsidRPr="00036072" w:rsidRDefault="00036072" w:rsidP="00036072">
      <w:pPr>
        <w:tabs>
          <w:tab w:val="left" w:pos="-1701"/>
          <w:tab w:val="left" w:pos="-600"/>
        </w:tabs>
        <w:spacing w:after="12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в) не докаже, че не са налице основания за отстраняване от процедурата.</w:t>
      </w:r>
    </w:p>
    <w:p w:rsidR="00036072" w:rsidRPr="00036072" w:rsidRDefault="00036072" w:rsidP="00855AA0">
      <w:pPr>
        <w:tabs>
          <w:tab w:val="left" w:pos="-1701"/>
          <w:tab w:val="left" w:pos="-600"/>
        </w:tabs>
        <w:spacing w:after="12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Решенията в един и същи ден се изпращат до всички участници и се публикуват в профила на купувача и изпраща копие от решението до изпълнителния директор на агенцията.</w:t>
      </w:r>
    </w:p>
    <w:p w:rsidR="00036072" w:rsidRPr="00036072" w:rsidRDefault="00036072" w:rsidP="00036072">
      <w:pPr>
        <w:keepNext/>
        <w:tabs>
          <w:tab w:val="left" w:pos="-600"/>
        </w:tabs>
        <w:spacing w:after="0" w:line="240" w:lineRule="auto"/>
        <w:ind w:firstLine="600"/>
        <w:jc w:val="both"/>
        <w:outlineLvl w:val="0"/>
        <w:rPr>
          <w:rFonts w:ascii="Times New Roman" w:eastAsia="Calibri" w:hAnsi="Times New Roman" w:cs="Times New Roman"/>
          <w:b/>
          <w:bCs/>
          <w:kern w:val="28"/>
          <w:sz w:val="24"/>
          <w:szCs w:val="24"/>
          <w:lang w:val="en-GB" w:eastAsia="bg-BG"/>
        </w:rPr>
      </w:pPr>
      <w:r w:rsidRPr="00036072">
        <w:rPr>
          <w:rFonts w:ascii="Times New Roman" w:eastAsia="Calibri" w:hAnsi="Times New Roman" w:cs="Times New Roman"/>
          <w:kern w:val="28"/>
          <w:sz w:val="24"/>
          <w:szCs w:val="24"/>
          <w:lang w:val="en-GB" w:eastAsia="bg-BG"/>
        </w:rPr>
        <w:tab/>
      </w:r>
      <w:r w:rsidRPr="00036072">
        <w:rPr>
          <w:rFonts w:ascii="Times New Roman" w:eastAsia="Calibri" w:hAnsi="Times New Roman" w:cs="Times New Roman"/>
          <w:b/>
          <w:bCs/>
          <w:kern w:val="28"/>
          <w:sz w:val="24"/>
          <w:szCs w:val="24"/>
          <w:lang w:eastAsia="bg-BG"/>
        </w:rPr>
        <w:t>2.</w:t>
      </w:r>
      <w:r w:rsidRPr="00036072">
        <w:rPr>
          <w:rFonts w:ascii="Times New Roman" w:eastAsia="Calibri" w:hAnsi="Times New Roman" w:cs="Times New Roman"/>
          <w:kern w:val="28"/>
          <w:sz w:val="24"/>
          <w:szCs w:val="24"/>
          <w:lang w:eastAsia="bg-BG"/>
        </w:rPr>
        <w:t xml:space="preserve"> </w:t>
      </w:r>
      <w:r w:rsidRPr="00036072">
        <w:rPr>
          <w:rFonts w:ascii="Times New Roman" w:eastAsia="Calibri" w:hAnsi="Times New Roman" w:cs="Times New Roman"/>
          <w:b/>
          <w:bCs/>
          <w:kern w:val="28"/>
          <w:sz w:val="24"/>
          <w:szCs w:val="24"/>
          <w:lang w:eastAsia="bg-BG"/>
        </w:rPr>
        <w:t>С</w:t>
      </w:r>
      <w:r w:rsidRPr="00036072">
        <w:rPr>
          <w:rFonts w:ascii="Times New Roman" w:eastAsia="Calibri" w:hAnsi="Times New Roman" w:cs="Times New Roman"/>
          <w:b/>
          <w:bCs/>
          <w:kern w:val="28"/>
          <w:sz w:val="24"/>
          <w:szCs w:val="24"/>
          <w:lang w:val="en-GB" w:eastAsia="bg-BG"/>
        </w:rPr>
        <w:t>ключване на договор</w:t>
      </w:r>
    </w:p>
    <w:p w:rsidR="00036072" w:rsidRPr="00036072" w:rsidRDefault="00855AA0" w:rsidP="00855AA0">
      <w:pPr>
        <w:tabs>
          <w:tab w:val="left" w:pos="-600"/>
        </w:tabs>
        <w:spacing w:after="0" w:line="240" w:lineRule="auto"/>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00036072" w:rsidRPr="00036072">
        <w:rPr>
          <w:rFonts w:ascii="Times New Roman" w:eastAsia="Calibri" w:hAnsi="Times New Roman" w:cs="Times New Roman"/>
          <w:sz w:val="24"/>
          <w:szCs w:val="24"/>
          <w:lang w:eastAsia="bg-BG"/>
        </w:rPr>
        <w:t>Възложителят сключва писмен договор за обществена поръчка с участника, определен за изпълнител в резултат на проведената процедура.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xml:space="preserve">Договорът за обществена поръчка, който се сключва, трябва задължително да  съответства на приложения в документацията проект на договор и да бъде допълнен с всички предложения от офертата на участника, въз основа на които е определен за изпълнител. </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представи документ за регистрация в съответствие с изискването по чл. 10, ал. 2 от ЗОП;</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изпълни задължението по чл. 67, ал. 6 от ЗОП;</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представи определената гаранция за изпълнение на договора;</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036072" w:rsidRPr="00036072" w:rsidRDefault="00036072" w:rsidP="00855AA0">
      <w:pPr>
        <w:tabs>
          <w:tab w:val="left" w:pos="-600"/>
        </w:tabs>
        <w:spacing w:after="0" w:line="240" w:lineRule="auto"/>
        <w:jc w:val="both"/>
        <w:rPr>
          <w:rFonts w:ascii="Times New Roman" w:eastAsia="Calibri" w:hAnsi="Times New Roman" w:cs="Times New Roman"/>
          <w:b/>
          <w:bCs/>
          <w:sz w:val="24"/>
          <w:szCs w:val="24"/>
          <w:lang w:eastAsia="bg-BG"/>
        </w:rPr>
      </w:pPr>
      <w:r w:rsidRPr="00036072">
        <w:rPr>
          <w:rFonts w:ascii="Times New Roman" w:eastAsia="Calibri" w:hAnsi="Times New Roman" w:cs="Times New Roman"/>
          <w:sz w:val="24"/>
          <w:szCs w:val="24"/>
          <w:lang w:eastAsia="bg-BG"/>
        </w:rPr>
        <w:tab/>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color w:val="FF0000"/>
          <w:sz w:val="24"/>
          <w:szCs w:val="24"/>
          <w:lang w:eastAsia="bg-BG"/>
        </w:rPr>
        <w:tab/>
      </w:r>
      <w:r w:rsidRPr="00036072">
        <w:rPr>
          <w:rFonts w:ascii="Times New Roman" w:eastAsia="Calibri" w:hAnsi="Times New Roman" w:cs="Times New Roman"/>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кандидати и/или заинтересованите участници за решението за определяне на изпълнител.</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Изпълнителите сключват договор за подизпълнение с подизпълнителите, посочени в офертата.</w:t>
      </w:r>
    </w:p>
    <w:p w:rsidR="00036072" w:rsidRPr="00036072" w:rsidRDefault="00036072" w:rsidP="00036072">
      <w:pPr>
        <w:tabs>
          <w:tab w:val="left" w:pos="-600"/>
        </w:tabs>
        <w:spacing w:after="12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lastRenderedPageBreak/>
        <w:tab/>
        <w:t>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11 ЗОП.</w:t>
      </w:r>
    </w:p>
    <w:p w:rsidR="00036072" w:rsidRPr="00036072" w:rsidRDefault="00036072" w:rsidP="00855AA0">
      <w:pPr>
        <w:tabs>
          <w:tab w:val="left" w:pos="-600"/>
        </w:tabs>
        <w:spacing w:after="0" w:line="240" w:lineRule="auto"/>
        <w:jc w:val="both"/>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ab/>
        <w:t>Подизпълнителите нямат право да превъзлагат една или повече от дейностите, които са включени в предмета на договора за подизпълнение.</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Договорът за обществена поръчка може да бъде изменян само при условията на чл. 116 от ЗОП, а именно, когато:</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1.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или на рамковото споразумение;</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2. поради непредвидени обстоятелства е възникнала необходимост от извършване на допълнителни доставки, услуги или строителство, които не са включени в първоначалната обществена поръчка, ако смяната на изпълнителя:</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а) е невъзможна поради икономически или технически причини, включително изисквания за взаимозаменяемост или оперативна съвместимост със съществуващо оборудване, услуги или съоръжения, възложени с първоначалната поръчка, и</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б) би предизвикала значителни затруднения, свързани с поддръжката, експлоатацията и обслужването или дублиране на разходи на възложителя;</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3.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или рамковото споразумение;</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4. се налага замяна на изпълнителя с нов изпълнител при някое от следните условия:</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а) първоначалният изпълнител не е в състояние да продължи изпълнението на договора или рамковото споразумение и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б) налице е универсално или частично правоприемство в резултат от преобразуване на първоначалния изпълнител, чрез вливане, сливане, разделяне или отделяне, или чрез промяна на правната му форма, включително в случаите, когато той е в ликвидация или в открито производство по несъстоятелност и са изпълнени едновременно следните условия:</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аа) за новия изпълнител не са налице основанията за отстраняване от процедурата и той отговаря на първоначално установените критерии за подбор;</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lastRenderedPageBreak/>
        <w:t>бб)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5. се налагат изменения, които не са съществени;</w:t>
      </w:r>
    </w:p>
    <w:p w:rsidR="00036072" w:rsidRPr="00036072" w:rsidRDefault="00036072" w:rsidP="00855AA0">
      <w:pPr>
        <w:spacing w:after="0" w:line="240" w:lineRule="auto"/>
        <w:ind w:firstLine="720"/>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6. изменението се налага поради непредвидени обстоятелства и не променя цялостния характер на поръчката или рамковото споразумение и са изпълнени едновременно следните условия:</w:t>
      </w:r>
    </w:p>
    <w:p w:rsidR="00036072" w:rsidRPr="00036072" w:rsidRDefault="00036072" w:rsidP="00855AA0">
      <w:pPr>
        <w:spacing w:after="0" w:line="240" w:lineRule="auto"/>
        <w:ind w:firstLine="1155"/>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а) стойността на изменението е до 10 на сто от стойността на първоначалния договор за услуги и доставки и до 15 на сто от стойността на първоначалния договор за строителство;</w:t>
      </w:r>
    </w:p>
    <w:p w:rsidR="00036072" w:rsidRPr="00036072" w:rsidRDefault="00036072" w:rsidP="00855AA0">
      <w:pPr>
        <w:spacing w:after="0" w:line="240" w:lineRule="auto"/>
        <w:ind w:firstLine="1155"/>
        <w:jc w:val="both"/>
        <w:textAlignment w:val="center"/>
        <w:rPr>
          <w:rFonts w:ascii="Times New Roman" w:eastAsia="Calibri" w:hAnsi="Times New Roman" w:cs="Times New Roman"/>
          <w:sz w:val="24"/>
          <w:szCs w:val="24"/>
          <w:lang w:eastAsia="bg-BG"/>
        </w:rPr>
      </w:pPr>
      <w:r w:rsidRPr="00036072">
        <w:rPr>
          <w:rFonts w:ascii="Times New Roman" w:eastAsia="Calibri" w:hAnsi="Times New Roman" w:cs="Times New Roman"/>
          <w:sz w:val="24"/>
          <w:szCs w:val="24"/>
          <w:lang w:eastAsia="bg-BG"/>
        </w:rPr>
        <w:t xml:space="preserve">б) стойността на изменението независимо от условията по буква "а" не надхвърля съответната прагова стойност по </w:t>
      </w:r>
      <w:r w:rsidRPr="00855AA0">
        <w:rPr>
          <w:rFonts w:ascii="Times New Roman" w:eastAsia="Calibri" w:hAnsi="Times New Roman" w:cs="Times New Roman"/>
          <w:sz w:val="24"/>
          <w:szCs w:val="24"/>
          <w:lang w:eastAsia="bg-BG"/>
        </w:rPr>
        <w:t>чл. 20, ал. 1 от ЗОП</w:t>
      </w:r>
      <w:r w:rsidRPr="00036072">
        <w:rPr>
          <w:rFonts w:ascii="Times New Roman" w:eastAsia="Calibri" w:hAnsi="Times New Roman" w:cs="Times New Roman"/>
          <w:sz w:val="24"/>
          <w:szCs w:val="24"/>
          <w:lang w:eastAsia="bg-BG"/>
        </w:rPr>
        <w:t>.</w:t>
      </w:r>
    </w:p>
    <w:p w:rsidR="00A017A5" w:rsidRDefault="00A017A5" w:rsidP="00A017A5">
      <w:pPr>
        <w:spacing w:after="0" w:line="240" w:lineRule="auto"/>
        <w:textAlignment w:val="center"/>
        <w:rPr>
          <w:rFonts w:ascii="Times New Roman" w:eastAsia="Calibri" w:hAnsi="Times New Roman" w:cs="Times New Roman"/>
          <w:sz w:val="24"/>
          <w:szCs w:val="24"/>
          <w:lang w:eastAsia="bg-BG"/>
        </w:rPr>
      </w:pPr>
    </w:p>
    <w:p w:rsidR="00036072" w:rsidRPr="00036072" w:rsidRDefault="00036072" w:rsidP="00A017A5">
      <w:pPr>
        <w:spacing w:after="0" w:line="240" w:lineRule="auto"/>
        <w:textAlignment w:val="center"/>
        <w:rPr>
          <w:rFonts w:ascii="Times New Roman" w:eastAsia="Calibri" w:hAnsi="Times New Roman" w:cs="Times New Roman"/>
          <w:sz w:val="24"/>
          <w:szCs w:val="24"/>
          <w:lang w:eastAsia="bg-BG"/>
        </w:rPr>
      </w:pPr>
    </w:p>
    <w:p w:rsidR="00A017A5" w:rsidRPr="00A017A5" w:rsidRDefault="00A017A5" w:rsidP="00A017A5">
      <w:pPr>
        <w:tabs>
          <w:tab w:val="left" w:pos="-600"/>
          <w:tab w:val="decimal" w:pos="357"/>
        </w:tabs>
        <w:spacing w:after="0" w:line="240" w:lineRule="auto"/>
        <w:ind w:left="-600" w:firstLine="600"/>
        <w:jc w:val="center"/>
        <w:rPr>
          <w:rFonts w:ascii="Times New Roman" w:eastAsia="Times New Roman" w:hAnsi="Times New Roman" w:cs="Times New Roman"/>
          <w:b/>
          <w:bCs/>
          <w:sz w:val="24"/>
          <w:szCs w:val="24"/>
          <w:lang w:val="en-GB"/>
        </w:rPr>
      </w:pPr>
      <w:r w:rsidRPr="00A017A5">
        <w:rPr>
          <w:rFonts w:ascii="Times New Roman" w:eastAsia="Times New Roman" w:hAnsi="Times New Roman" w:cs="Times New Roman"/>
          <w:b/>
          <w:bCs/>
          <w:sz w:val="24"/>
          <w:szCs w:val="24"/>
          <w:lang w:val="en-GB"/>
        </w:rPr>
        <w:t>РАЗДЕЛ ХIII</w:t>
      </w:r>
    </w:p>
    <w:p w:rsidR="00A017A5" w:rsidRPr="00A017A5" w:rsidRDefault="00A017A5" w:rsidP="00A017A5">
      <w:pPr>
        <w:tabs>
          <w:tab w:val="left" w:pos="-600"/>
          <w:tab w:val="left" w:pos="709"/>
        </w:tabs>
        <w:spacing w:after="0" w:line="240" w:lineRule="auto"/>
        <w:ind w:left="-600" w:firstLine="600"/>
        <w:jc w:val="center"/>
        <w:rPr>
          <w:rFonts w:ascii="Times New Roman" w:eastAsia="Times New Roman" w:hAnsi="Times New Roman" w:cs="Times New Roman"/>
          <w:b/>
          <w:bCs/>
          <w:caps/>
          <w:sz w:val="24"/>
          <w:szCs w:val="24"/>
          <w:lang w:eastAsia="pl-PL"/>
        </w:rPr>
      </w:pPr>
      <w:r w:rsidRPr="00A017A5">
        <w:rPr>
          <w:rFonts w:ascii="Times New Roman" w:eastAsia="Times New Roman" w:hAnsi="Times New Roman" w:cs="Times New Roman"/>
          <w:b/>
          <w:bCs/>
          <w:caps/>
          <w:sz w:val="24"/>
          <w:szCs w:val="24"/>
          <w:lang w:eastAsia="pl-PL"/>
        </w:rPr>
        <w:t>ОБЩИ ИЗИСКВАНИЯ И ЕТИЧНИ КЛАУЗИ</w:t>
      </w:r>
    </w:p>
    <w:p w:rsidR="00A017A5" w:rsidRPr="00A017A5" w:rsidRDefault="00A017A5" w:rsidP="00A017A5">
      <w:pPr>
        <w:tabs>
          <w:tab w:val="left" w:pos="-1701"/>
          <w:tab w:val="left" w:pos="-600"/>
        </w:tabs>
        <w:spacing w:after="0" w:line="240" w:lineRule="auto"/>
        <w:ind w:left="-600" w:firstLine="600"/>
        <w:rPr>
          <w:rFonts w:ascii="Times New Roman" w:eastAsia="Calibri" w:hAnsi="Times New Roman" w:cs="Times New Roman"/>
          <w:b/>
          <w:bCs/>
          <w:i/>
          <w:iCs/>
          <w:sz w:val="24"/>
          <w:szCs w:val="24"/>
          <w:lang w:val="en-GB" w:eastAsia="bg-BG"/>
        </w:rPr>
      </w:pPr>
    </w:p>
    <w:p w:rsidR="00A017A5" w:rsidRPr="00A017A5" w:rsidRDefault="00A017A5" w:rsidP="00A017A5">
      <w:pPr>
        <w:tabs>
          <w:tab w:val="left" w:pos="-1701"/>
          <w:tab w:val="left" w:pos="0"/>
        </w:tabs>
        <w:spacing w:after="0" w:line="240" w:lineRule="auto"/>
        <w:ind w:firstLine="60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1. Общи изисквания</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 xml:space="preserve">Във връзка с провеждането на процедурата и подготовката на офертите от участниците за въпроси, които не са разгледани в настоящите указания, се прилага Закона за обществените поръчки и документацията за участие в процедурата. </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В случай, че участниците в процедурата представят документи на език, различен от българския, и същите са представени и в превод на български език, при несъответствие в записите при различните езици, за валидни се считат записите на български език.</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caps/>
          <w:sz w:val="24"/>
          <w:szCs w:val="24"/>
          <w:lang w:eastAsia="pl-PL"/>
        </w:rPr>
      </w:pPr>
      <w:r w:rsidRPr="00A017A5">
        <w:rPr>
          <w:rFonts w:ascii="Times New Roman" w:eastAsia="Times New Roman" w:hAnsi="Times New Roman" w:cs="Times New Roman"/>
          <w:sz w:val="24"/>
          <w:szCs w:val="24"/>
          <w:lang w:eastAsia="pl-PL"/>
        </w:rPr>
        <w:t>При противоречие в записите на отделните документи от документацията валидни са записите в документа с по-висок приоритет, като приоритетите на документите са в следната последователност:</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1. Решението за откриване на процедурата;</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2. Обявление за обществена поръчка;</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3. Пълно описание на предмета на поръчката</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4. Указанията за участие;</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5. Проектът на договор за изпълнение на поръчката;</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6. Образците за участие в процедурата.</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7. Техническа спецификация;</w:t>
      </w:r>
    </w:p>
    <w:p w:rsidR="00A017A5" w:rsidRPr="00A017A5" w:rsidRDefault="00A017A5" w:rsidP="00A017A5">
      <w:pPr>
        <w:tabs>
          <w:tab w:val="left" w:pos="0"/>
          <w:tab w:val="left" w:pos="709"/>
        </w:tabs>
        <w:spacing w:after="0" w:line="240" w:lineRule="auto"/>
        <w:ind w:firstLine="600"/>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sz w:val="24"/>
          <w:szCs w:val="24"/>
          <w:lang w:eastAsia="pl-PL"/>
        </w:rPr>
        <w:t>Документът с най-висок приоритет е посочен на първо място.</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b/>
          <w:bCs/>
          <w:i/>
          <w:iCs/>
          <w:sz w:val="24"/>
          <w:szCs w:val="24"/>
          <w:lang w:val="en-GB" w:eastAsia="bg-BG"/>
        </w:rPr>
      </w:pP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2. Етични клаузи</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Всеки опит на участник да се сдобие с поверителна информация, да сключи незаконно споразумение с конкуренти или да окаже влияние върху комисията или Възложителя по време на процеса на разглеждане, изясняване и оценка на офертите, </w:t>
      </w:r>
      <w:r w:rsidRPr="00A017A5">
        <w:rPr>
          <w:rFonts w:ascii="Times New Roman" w:eastAsia="Calibri" w:hAnsi="Times New Roman" w:cs="Times New Roman"/>
          <w:sz w:val="24"/>
          <w:szCs w:val="24"/>
          <w:lang w:val="en-GB" w:eastAsia="bg-BG"/>
        </w:rPr>
        <w:lastRenderedPageBreak/>
        <w:t>ще доведе до отстраняване на участника от процедурата за възлагане на настоящата обществена поръчка.</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Изпълнителят трябва да действа във всеки един момент професионално, безпристрастно и в съответствие с кодекса за етично поведение на професията си. Той трябва да се въздържа от всякакви публични изявления във връзка с обществената поръчка, проекта като цяло или услугите, направени без предварителното одобрение на Възложителя.</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Изпълнителят не може да ангажира Възложителя с дейност без предварителното писмено съгласие на последния.</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Изпълнителят не може да приема други плащания във връзка с договора, освен тези, описани в самия договор.</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Изпълнителят, неговите служители и подизпълнители не трябва да упражняват, каквато и да било дейност или да получават облага, която е в разрез с техните задължения към Възложителя.</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Изпълнителят, неговите служители и подизпълнители са задължени да запазят професионална тайна за целия срок на договора, както и след неговото завършване. Всички доклади и документи, изготвени или получени от Изпълнителя, са конфиденциални.</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Договорът определя как страните ползват всички доклади и документи, изготвени, получени или представени от тях по време на изпълнението на договора.</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Изпълнителят ще се въздържа от всички взаимоотношения, които могат да компрометират неговата независимост или независимостта на служителите му. Ако Изпълнителят престане да бъде независим, Възложителят може, независимо дали това води до щети, да прекрати договора без предизвестие и без това да дава право за завеждане на искове за компенсация от страна на Изпълнителя.</w:t>
      </w:r>
    </w:p>
    <w:p w:rsidR="00A64AB2" w:rsidRDefault="00A64AB2" w:rsidP="00A017A5">
      <w:pPr>
        <w:keepNext/>
        <w:spacing w:after="0" w:line="240" w:lineRule="auto"/>
        <w:ind w:firstLine="720"/>
        <w:jc w:val="center"/>
        <w:outlineLvl w:val="0"/>
        <w:rPr>
          <w:rFonts w:ascii="Times New Roman" w:eastAsia="Times New Roman" w:hAnsi="Times New Roman" w:cs="Times New Roman"/>
          <w:b/>
          <w:bCs/>
          <w:caps/>
          <w:kern w:val="28"/>
          <w:sz w:val="24"/>
          <w:szCs w:val="24"/>
          <w:lang w:val="en-US"/>
        </w:rPr>
      </w:pPr>
    </w:p>
    <w:p w:rsidR="00A64AB2" w:rsidRPr="00A64AB2" w:rsidRDefault="00A64AB2" w:rsidP="00A017A5">
      <w:pPr>
        <w:keepNext/>
        <w:spacing w:after="0" w:line="240" w:lineRule="auto"/>
        <w:ind w:firstLine="720"/>
        <w:jc w:val="center"/>
        <w:outlineLvl w:val="0"/>
        <w:rPr>
          <w:rFonts w:ascii="Times New Roman" w:eastAsia="Times New Roman" w:hAnsi="Times New Roman" w:cs="Times New Roman"/>
          <w:b/>
          <w:bCs/>
          <w:caps/>
          <w:kern w:val="28"/>
          <w:sz w:val="24"/>
          <w:szCs w:val="24"/>
          <w:lang w:val="en-US"/>
        </w:rPr>
      </w:pPr>
    </w:p>
    <w:p w:rsidR="00A64AB2" w:rsidRPr="00A64AB2" w:rsidRDefault="00A64AB2" w:rsidP="00A017A5">
      <w:pPr>
        <w:keepNext/>
        <w:spacing w:after="0" w:line="240" w:lineRule="auto"/>
        <w:ind w:firstLine="720"/>
        <w:jc w:val="center"/>
        <w:outlineLvl w:val="0"/>
        <w:rPr>
          <w:rFonts w:ascii="Times New Roman" w:eastAsia="Times New Roman" w:hAnsi="Times New Roman" w:cs="Times New Roman"/>
          <w:b/>
          <w:bCs/>
          <w:caps/>
          <w:kern w:val="28"/>
          <w:sz w:val="24"/>
          <w:szCs w:val="24"/>
          <w:lang w:val="en-US"/>
        </w:rPr>
      </w:pPr>
    </w:p>
    <w:p w:rsidR="00A017A5" w:rsidRDefault="00A017A5" w:rsidP="00A017A5">
      <w:pPr>
        <w:keepNext/>
        <w:spacing w:after="0" w:line="240" w:lineRule="auto"/>
        <w:ind w:firstLine="720"/>
        <w:jc w:val="center"/>
        <w:outlineLvl w:val="0"/>
        <w:rPr>
          <w:rFonts w:ascii="Times New Roman" w:eastAsia="Times New Roman" w:hAnsi="Times New Roman" w:cs="Times New Roman"/>
          <w:b/>
          <w:bCs/>
          <w:caps/>
          <w:kern w:val="28"/>
          <w:sz w:val="24"/>
          <w:szCs w:val="24"/>
        </w:rPr>
      </w:pPr>
    </w:p>
    <w:p w:rsidR="00A64AB2" w:rsidRPr="00A64AB2" w:rsidRDefault="00A017A5" w:rsidP="00A017A5">
      <w:pPr>
        <w:keepNext/>
        <w:spacing w:after="0" w:line="240" w:lineRule="auto"/>
        <w:ind w:firstLine="720"/>
        <w:jc w:val="center"/>
        <w:outlineLvl w:val="0"/>
        <w:rPr>
          <w:rFonts w:ascii="Times New Roman" w:eastAsia="Times New Roman" w:hAnsi="Times New Roman" w:cs="Times New Roman"/>
          <w:b/>
          <w:bCs/>
          <w:caps/>
          <w:kern w:val="28"/>
          <w:sz w:val="24"/>
          <w:szCs w:val="24"/>
          <w:lang w:val="en-GB"/>
        </w:rPr>
      </w:pPr>
      <w:r w:rsidRPr="00A017A5">
        <w:rPr>
          <w:rFonts w:ascii="Times New Roman" w:eastAsia="Times New Roman" w:hAnsi="Times New Roman" w:cs="Times New Roman"/>
          <w:b/>
          <w:bCs/>
          <w:caps/>
          <w:kern w:val="28"/>
          <w:sz w:val="24"/>
          <w:szCs w:val="24"/>
          <w:lang w:val="en-GB"/>
        </w:rPr>
        <w:t>РАЗДЕЛ xi</w:t>
      </w:r>
      <w:r w:rsidRPr="00A017A5">
        <w:rPr>
          <w:rFonts w:ascii="Times New Roman" w:eastAsia="Times New Roman" w:hAnsi="Times New Roman" w:cs="Times New Roman"/>
          <w:b/>
          <w:bCs/>
          <w:caps/>
          <w:kern w:val="28"/>
          <w:sz w:val="24"/>
          <w:szCs w:val="24"/>
          <w:lang w:val="en-US"/>
        </w:rPr>
        <w:t>V</w:t>
      </w:r>
      <w:r w:rsidRPr="00A017A5">
        <w:rPr>
          <w:rFonts w:ascii="Times New Roman" w:eastAsia="Times New Roman" w:hAnsi="Times New Roman" w:cs="Times New Roman"/>
          <w:b/>
          <w:bCs/>
          <w:caps/>
          <w:kern w:val="28"/>
          <w:sz w:val="24"/>
          <w:szCs w:val="24"/>
          <w:lang w:val="en-GB"/>
        </w:rPr>
        <w:t>. образци на документи</w:t>
      </w:r>
      <w:bookmarkEnd w:id="0"/>
      <w:bookmarkEnd w:id="1"/>
      <w:bookmarkEnd w:id="2"/>
      <w:bookmarkEnd w:id="3"/>
    </w:p>
    <w:p w:rsidR="0071427E" w:rsidRPr="0071427E" w:rsidRDefault="0071427E" w:rsidP="0071427E">
      <w:pPr>
        <w:spacing w:before="120" w:after="120" w:line="240" w:lineRule="auto"/>
        <w:jc w:val="center"/>
        <w:rPr>
          <w:rFonts w:ascii="Times New Roman" w:eastAsia="Calibri" w:hAnsi="Times New Roman" w:cs="Times New Roman"/>
          <w:b/>
          <w:sz w:val="24"/>
          <w:u w:val="single"/>
          <w:lang w:eastAsia="bg-BG"/>
        </w:rPr>
      </w:pPr>
      <w:r w:rsidRPr="0071427E">
        <w:rPr>
          <w:rFonts w:ascii="Times New Roman" w:eastAsia="Calibri" w:hAnsi="Times New Roman" w:cs="Times New Roman"/>
          <w:b/>
          <w:sz w:val="24"/>
          <w:u w:val="single"/>
          <w:lang w:eastAsia="bg-BG"/>
        </w:rPr>
        <w:t>Стандартен образец за единния европейски документ за обществени поръчки (ЕЕДОП)</w:t>
      </w:r>
    </w:p>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 xml:space="preserve">Част І: </w:t>
      </w:r>
      <w:r w:rsidRPr="00A017A5">
        <w:rPr>
          <w:rFonts w:ascii="Times New Roman" w:eastAsia="Calibri" w:hAnsi="Times New Roman" w:cs="Times New Roman"/>
          <w:b/>
          <w:bCs/>
          <w:sz w:val="24"/>
          <w:szCs w:val="24"/>
          <w:lang w:eastAsia="bg-BG"/>
        </w:rPr>
        <w:t>Информация за процедурата за възлагане на обществена поръчка и за възлагащия орган или възложителя</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lang w:eastAsia="bg-BG"/>
        </w:rPr>
      </w:pP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b/>
          <w:bCs/>
          <w:i/>
          <w:iCs/>
          <w:lang w:eastAsia="bg-BG"/>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w:t>
      </w:r>
      <w:r w:rsidRPr="00A017A5">
        <w:rPr>
          <w:rFonts w:ascii="Times New Roman" w:eastAsia="Calibri" w:hAnsi="Times New Roman" w:cs="Times New Roman"/>
          <w:b/>
          <w:bCs/>
          <w:i/>
          <w:iCs/>
          <w:lang w:eastAsia="bg-BG"/>
        </w:rPr>
        <w:lastRenderedPageBreak/>
        <w:t xml:space="preserve">информацията, изисквана съгласно част I, ще бъде извлечена автоматично, </w:t>
      </w:r>
      <w:r w:rsidRPr="00A017A5">
        <w:rPr>
          <w:rFonts w:ascii="Times New Roman" w:eastAsia="Calibri" w:hAnsi="Times New Roman" w:cs="Times New Roman"/>
          <w:b/>
          <w:bCs/>
          <w:i/>
          <w:iCs/>
          <w:u w:val="single"/>
          <w:lang w:eastAsia="bg-BG"/>
        </w:rPr>
        <w:t>при условие че ЕЕДОП е създаден и попълнен чрез електронната система за ЕЕДОП</w:t>
      </w:r>
      <w:r w:rsidRPr="00A017A5">
        <w:rPr>
          <w:rFonts w:ascii="Times New Roman" w:eastAsia="Calibri" w:hAnsi="Times New Roman" w:cs="Times New Roman"/>
          <w:b/>
          <w:bCs/>
          <w:i/>
          <w:iCs/>
          <w:u w:val="single"/>
          <w:vertAlign w:val="superscript"/>
          <w:lang w:eastAsia="bg-BG"/>
        </w:rPr>
        <w:footnoteReference w:id="1"/>
      </w:r>
      <w:r w:rsidRPr="00A017A5">
        <w:rPr>
          <w:rFonts w:ascii="Times New Roman" w:eastAsia="Calibri" w:hAnsi="Times New Roman" w:cs="Times New Roman"/>
          <w:lang w:eastAsia="bg-BG"/>
        </w:rPr>
        <w:t>.</w:t>
      </w:r>
      <w:r w:rsidRPr="00A017A5">
        <w:rPr>
          <w:rFonts w:ascii="Times New Roman" w:eastAsia="Calibri" w:hAnsi="Times New Roman" w:cs="Times New Roman"/>
          <w:b/>
          <w:bCs/>
          <w:u w:val="single"/>
          <w:lang w:eastAsia="bg-BG"/>
        </w:rPr>
        <w:t xml:space="preserve"> </w:t>
      </w:r>
      <w:r w:rsidRPr="00A017A5">
        <w:rPr>
          <w:rFonts w:ascii="Times New Roman" w:eastAsia="Calibri" w:hAnsi="Times New Roman" w:cs="Times New Roman"/>
          <w:b/>
          <w:bCs/>
          <w:lang w:eastAsia="bg-BG"/>
        </w:rPr>
        <w:t xml:space="preserve">Позоваване на </w:t>
      </w:r>
      <w:r w:rsidRPr="00A017A5">
        <w:rPr>
          <w:rFonts w:ascii="Times New Roman" w:eastAsia="Calibri" w:hAnsi="Times New Roman" w:cs="Times New Roman"/>
          <w:b/>
          <w:bCs/>
          <w:i/>
          <w:iCs/>
          <w:lang w:eastAsia="bg-BG"/>
        </w:rPr>
        <w:t>съответното обявление</w:t>
      </w:r>
      <w:r w:rsidRPr="00A017A5">
        <w:rPr>
          <w:rFonts w:ascii="Times New Roman" w:eastAsia="Calibri" w:hAnsi="Times New Roman" w:cs="Times New Roman"/>
          <w:b/>
          <w:bCs/>
          <w:i/>
          <w:iCs/>
          <w:vertAlign w:val="superscript"/>
          <w:lang w:eastAsia="bg-BG"/>
        </w:rPr>
        <w:footnoteReference w:id="2"/>
      </w:r>
      <w:r w:rsidRPr="00A017A5">
        <w:rPr>
          <w:rFonts w:ascii="Times New Roman" w:eastAsia="Calibri" w:hAnsi="Times New Roman" w:cs="Times New Roman"/>
          <w:b/>
          <w:bCs/>
          <w:lang w:eastAsia="bg-BG"/>
        </w:rPr>
        <w:t>, публикувано в Официален вестник на Европейския съюз:</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 xml:space="preserve">OВEС S брой[], дата [], стр.[], </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Номер на обявлението в ОВ S: [ ][ ][ ][ ]/S [ ][ ][ ]–[ ][ ][ ][ ][ ][ ][ ]</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i/>
          <w:iCs/>
          <w:lang w:eastAsia="bg-BG"/>
        </w:rPr>
      </w:pPr>
      <w:r w:rsidRPr="00A017A5">
        <w:rPr>
          <w:rFonts w:ascii="Times New Roman" w:eastAsia="Calibri" w:hAnsi="Times New Roman" w:cs="Times New Roman"/>
          <w:b/>
          <w:bCs/>
          <w:i/>
          <w:iCs/>
          <w:u w:val="single"/>
          <w:lan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Информация за процедурата за възлагане на обществена поръчка</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b/>
          <w:bCs/>
          <w:i/>
          <w:iCs/>
          <w:lang w:eastAsia="bg-BG"/>
        </w:rPr>
        <w:t xml:space="preserve">Информацията, изисквана съгласно част I, ще бъде извлечена автоматично, </w:t>
      </w:r>
      <w:r w:rsidRPr="00A017A5">
        <w:rPr>
          <w:rFonts w:ascii="Times New Roman" w:eastAsia="Calibri" w:hAnsi="Times New Roman" w:cs="Times New Roman"/>
          <w:b/>
          <w:bCs/>
          <w:i/>
          <w:iCs/>
          <w:u w:val="single"/>
          <w:lang w:eastAsia="bg-BG"/>
        </w:rPr>
        <w:t>при условие че ЕЕДОП е създаден и попълнен чрез посочената по-горе електронна система за ЕЕДОП.</w:t>
      </w:r>
      <w:r w:rsidRPr="00A017A5">
        <w:rPr>
          <w:rFonts w:ascii="Times New Roman" w:eastAsia="Calibri" w:hAnsi="Times New Roman" w:cs="Times New Roman"/>
          <w:b/>
          <w:bCs/>
          <w:u w:val="single"/>
          <w:lang w:eastAsia="bg-BG"/>
        </w:rPr>
        <w:t xml:space="preserve"> </w:t>
      </w:r>
      <w:r w:rsidRPr="00A017A5">
        <w:rPr>
          <w:rFonts w:ascii="Times New Roman" w:eastAsia="Calibri" w:hAnsi="Times New Roman" w:cs="Times New Roman"/>
          <w:b/>
          <w:bCs/>
          <w:i/>
          <w:iCs/>
          <w:u w:val="single"/>
          <w:lang w:eastAsia="bg-BG"/>
        </w:rPr>
        <w:t xml:space="preserve">В противен случай тази информация трябва да бъде попълнена от </w:t>
      </w:r>
      <w:r w:rsidRPr="00A017A5">
        <w:rPr>
          <w:rFonts w:ascii="Times New Roman" w:eastAsia="Calibri" w:hAnsi="Times New Roman" w:cs="Times New Roman"/>
          <w:b/>
          <w:bCs/>
          <w:lang w:eastAsia="bg-BG"/>
        </w:rPr>
        <w:t>икономическия оператор</w:t>
      </w:r>
      <w:r w:rsidRPr="00A017A5">
        <w:rPr>
          <w:rFonts w:ascii="Times New Roman" w:eastAsia="Calibri" w:hAnsi="Times New Roman" w:cs="Times New Roman"/>
          <w:b/>
          <w:bCs/>
          <w:i/>
          <w:iCs/>
          <w:u w:val="single"/>
          <w:lang w:eastAsia="bg-BG"/>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rPr>
          <w:trHeight w:val="349"/>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Идентифициране на възложителя</w:t>
            </w:r>
            <w:r w:rsidRPr="00A017A5">
              <w:rPr>
                <w:rFonts w:ascii="Times New Roman" w:eastAsia="Calibri" w:hAnsi="Times New Roman" w:cs="Times New Roman"/>
                <w:b/>
                <w:bCs/>
                <w:i/>
                <w:iCs/>
                <w:vertAlign w:val="superscript"/>
                <w:lang w:eastAsia="bg-BG"/>
              </w:rPr>
              <w:footnoteReference w:id="3"/>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rPr>
          <w:trHeight w:val="349"/>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Име: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w:t>
            </w:r>
          </w:p>
        </w:tc>
      </w:tr>
      <w:tr w:rsidR="00A017A5" w:rsidRPr="00A017A5" w:rsidTr="00A017A5">
        <w:trPr>
          <w:trHeight w:val="485"/>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За коя обществена поръчки се отнася?</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rPr>
          <w:trHeight w:val="484"/>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Название или кратко описание на поръчката</w:t>
            </w:r>
            <w:r w:rsidRPr="00A017A5">
              <w:rPr>
                <w:rFonts w:ascii="Times New Roman" w:eastAsia="Calibri" w:hAnsi="Times New Roman" w:cs="Times New Roman"/>
                <w:vertAlign w:val="superscript"/>
                <w:lang w:eastAsia="bg-BG"/>
              </w:rPr>
              <w:footnoteReference w:id="4"/>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w:t>
            </w:r>
          </w:p>
        </w:tc>
      </w:tr>
      <w:tr w:rsidR="00A017A5" w:rsidRPr="00A017A5" w:rsidTr="00A017A5">
        <w:trPr>
          <w:trHeight w:val="484"/>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t>Референтен номер на досието, определен от възлагащия орган или възложителя (</w:t>
            </w:r>
            <w:r w:rsidRPr="00A017A5">
              <w:rPr>
                <w:rFonts w:ascii="Times New Roman" w:eastAsia="Calibri" w:hAnsi="Times New Roman" w:cs="Times New Roman"/>
                <w:i/>
                <w:iCs/>
                <w:sz w:val="24"/>
                <w:szCs w:val="24"/>
                <w:lang w:eastAsia="bg-BG"/>
              </w:rPr>
              <w:t>ако е приложимо</w:t>
            </w: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sz w:val="24"/>
                <w:szCs w:val="24"/>
                <w:vertAlign w:val="superscript"/>
                <w:lang w:eastAsia="bg-BG"/>
              </w:rPr>
              <w:footnoteReference w:id="5"/>
            </w:r>
            <w:r w:rsidRPr="00A017A5">
              <w:rPr>
                <w:rFonts w:ascii="Times New Roman" w:eastAsia="Calibri" w:hAnsi="Times New Roman" w:cs="Times New Roman"/>
                <w:sz w:val="24"/>
                <w:szCs w:val="24"/>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val="en-US" w:eastAsia="bg-BG"/>
              </w:rPr>
            </w:pPr>
            <w:r w:rsidRPr="00A017A5">
              <w:rPr>
                <w:rFonts w:ascii="Times New Roman" w:eastAsia="Calibri" w:hAnsi="Times New Roman" w:cs="Times New Roman"/>
                <w:lang w:eastAsia="bg-BG"/>
              </w:rPr>
              <w:t>[   ]</w:t>
            </w:r>
          </w:p>
        </w:tc>
      </w:tr>
    </w:tbl>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line="240" w:lineRule="auto"/>
        <w:rPr>
          <w:rFonts w:ascii="Times New Roman" w:eastAsia="Calibri" w:hAnsi="Times New Roman" w:cs="Times New Roman"/>
          <w:lang w:eastAsia="bg-BG"/>
        </w:rPr>
      </w:pPr>
      <w:r w:rsidRPr="00A017A5">
        <w:rPr>
          <w:rFonts w:ascii="Times New Roman" w:eastAsia="Calibri" w:hAnsi="Times New Roman" w:cs="Times New Roman"/>
          <w:b/>
          <w:bCs/>
          <w:i/>
          <w:iCs/>
          <w:sz w:val="24"/>
          <w:szCs w:val="24"/>
          <w:u w:val="single"/>
          <w:lang w:eastAsia="bg-BG"/>
        </w:rPr>
        <w:t>Останалата</w:t>
      </w:r>
      <w:r w:rsidRPr="00A017A5">
        <w:rPr>
          <w:rFonts w:ascii="Times New Roman" w:eastAsia="Calibri" w:hAnsi="Times New Roman" w:cs="Times New Roman"/>
          <w:b/>
          <w:bCs/>
          <w:i/>
          <w:iCs/>
          <w:sz w:val="24"/>
          <w:szCs w:val="24"/>
          <w:lang w:eastAsia="bg-BG"/>
        </w:rPr>
        <w:t xml:space="preserve"> информация във всички раздели на ЕЕДОП следва да бъде попълнена от </w:t>
      </w:r>
      <w:r w:rsidRPr="00A017A5">
        <w:rPr>
          <w:rFonts w:ascii="Times New Roman" w:eastAsia="Calibri" w:hAnsi="Times New Roman" w:cs="Times New Roman"/>
          <w:b/>
          <w:bCs/>
          <w:i/>
          <w:iCs/>
          <w:sz w:val="24"/>
          <w:szCs w:val="24"/>
          <w:u w:val="single"/>
          <w:lang w:eastAsia="bg-BG"/>
        </w:rPr>
        <w:t>икономическия оператор</w:t>
      </w:r>
    </w:p>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Част II: Информация за икономическия оператор</w:t>
      </w: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А: Информация за икономическия оператор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Идентификация:</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ind w:left="850" w:hanging="850"/>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Име: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w:t>
            </w:r>
          </w:p>
        </w:tc>
      </w:tr>
      <w:tr w:rsidR="00A017A5" w:rsidRPr="00A017A5" w:rsidTr="00A017A5">
        <w:trPr>
          <w:trHeight w:val="1372"/>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Идентификационен номер по ДДС, ако е приложимо:</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Ако не е приложимо, моля посочете друг национален идентификационен номер, ако е необходимо и приложимо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Пощенски адрес: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rPr>
          <w:trHeight w:val="2002"/>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Лице или лица за контакт</w:t>
            </w:r>
            <w:r w:rsidRPr="00A017A5">
              <w:rPr>
                <w:rFonts w:ascii="Times New Roman" w:eastAsia="Calibri" w:hAnsi="Times New Roman" w:cs="Times New Roman"/>
                <w:vertAlign w:val="superscript"/>
                <w:lang w:eastAsia="bg-BG"/>
              </w:rPr>
              <w:footnoteReference w:id="6"/>
            </w: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Телефон:</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Ел. поща:</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t>Интернет адрес (уеб адрес) (</w:t>
            </w:r>
            <w:r w:rsidRPr="00A017A5">
              <w:rPr>
                <w:rFonts w:ascii="Times New Roman" w:eastAsia="Calibri" w:hAnsi="Times New Roman" w:cs="Times New Roman"/>
                <w:i/>
                <w:iCs/>
                <w:sz w:val="24"/>
                <w:szCs w:val="24"/>
                <w:lang w:eastAsia="bg-BG"/>
              </w:rPr>
              <w:t>ако е приложимо</w:t>
            </w:r>
            <w:r w:rsidRPr="00A017A5">
              <w:rPr>
                <w:rFonts w:ascii="Times New Roman" w:eastAsia="Calibri" w:hAnsi="Times New Roman" w:cs="Times New Roman"/>
                <w:sz w:val="24"/>
                <w:szCs w:val="24"/>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Обща информация:</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микро-, малко или </w:t>
            </w:r>
            <w:r w:rsidRPr="00A017A5">
              <w:rPr>
                <w:rFonts w:ascii="Times New Roman" w:eastAsia="Calibri" w:hAnsi="Times New Roman" w:cs="Times New Roman"/>
                <w:lang w:eastAsia="bg-BG"/>
              </w:rPr>
              <w:lastRenderedPageBreak/>
              <w:t>средно предприятие ли е</w:t>
            </w:r>
            <w:r w:rsidRPr="00A017A5">
              <w:rPr>
                <w:rFonts w:ascii="Times New Roman" w:eastAsia="Calibri" w:hAnsi="Times New Roman" w:cs="Times New Roman"/>
                <w:vertAlign w:val="superscript"/>
                <w:lang w:eastAsia="bg-BG"/>
              </w:rPr>
              <w:footnoteReference w:id="7"/>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Да [] Не</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b/>
                <w:bCs/>
                <w:u w:val="single"/>
                <w:lang w:eastAsia="bg-BG"/>
              </w:rPr>
              <w:lastRenderedPageBreak/>
              <w:t>Само в случай че поръчката е запазена</w:t>
            </w:r>
            <w:r w:rsidRPr="00A017A5">
              <w:rPr>
                <w:rFonts w:ascii="Times New Roman" w:eastAsia="Calibri" w:hAnsi="Times New Roman" w:cs="Times New Roman"/>
                <w:b/>
                <w:bCs/>
                <w:u w:val="single"/>
                <w:vertAlign w:val="superscript"/>
                <w:lang w:eastAsia="bg-BG"/>
              </w:rPr>
              <w:footnoteReference w:id="8"/>
            </w:r>
            <w:r w:rsidRPr="00A017A5">
              <w:rPr>
                <w:rFonts w:ascii="Times New Roman" w:eastAsia="Calibri" w:hAnsi="Times New Roman" w:cs="Times New Roman"/>
                <w:b/>
                <w:bCs/>
                <w:u w:val="single"/>
                <w:lang w:eastAsia="bg-BG"/>
              </w:rPr>
              <w:t>:</w:t>
            </w:r>
            <w:r w:rsidRPr="00A017A5">
              <w:rPr>
                <w:rFonts w:ascii="Times New Roman" w:eastAsia="Calibri" w:hAnsi="Times New Roman" w:cs="Times New Roman"/>
                <w:b/>
                <w:bCs/>
                <w:lang w:eastAsia="bg-BG"/>
              </w:rPr>
              <w:t xml:space="preserve"> </w:t>
            </w:r>
            <w:r w:rsidRPr="00A017A5">
              <w:rPr>
                <w:rFonts w:ascii="Times New Roman" w:eastAsia="Calibri" w:hAnsi="Times New Roman" w:cs="Times New Roman"/>
                <w:lang w:eastAsia="bg-BG"/>
              </w:rPr>
              <w:t>икономическият оператор защитено предприятие ли е или социално предприятие</w:t>
            </w:r>
            <w:r w:rsidRPr="00A017A5">
              <w:rPr>
                <w:rFonts w:ascii="Times New Roman" w:eastAsia="Calibri" w:hAnsi="Times New Roman" w:cs="Times New Roman"/>
                <w:vertAlign w:val="superscript"/>
                <w:lang w:eastAsia="bg-BG"/>
              </w:rPr>
              <w:footnoteReference w:id="9"/>
            </w:r>
            <w:r w:rsidRPr="00A017A5">
              <w:rPr>
                <w:rFonts w:ascii="Times New Roman" w:eastAsia="Calibri" w:hAnsi="Times New Roman" w:cs="Times New Roman"/>
                <w:lang w:eastAsia="bg-BG"/>
              </w:rPr>
              <w:t>, или ще осигури изпълнението на поръчката в контекста на програми за създаване на защитени работни места?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b/>
                <w:bCs/>
                <w:sz w:val="24"/>
                <w:szCs w:val="24"/>
                <w:lang w:eastAsia="bg-BG"/>
              </w:rPr>
              <w:t xml:space="preserve">Ако „да“, </w:t>
            </w:r>
            <w:r w:rsidRPr="00A017A5">
              <w:rPr>
                <w:rFonts w:ascii="Times New Roman" w:eastAsia="Calibri" w:hAnsi="Times New Roman" w:cs="Times New Roman"/>
                <w:lang w:eastAsia="bg-BG"/>
              </w:rPr>
              <w:t>какъв е съответният процент работници с увреждания или в неравностойно положение?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 Да [] </w:t>
            </w:r>
            <w:r w:rsidRPr="00A017A5">
              <w:rPr>
                <w:rFonts w:ascii="Times New Roman" w:eastAsia="Calibri" w:hAnsi="Times New Roman" w:cs="Times New Roman"/>
                <w:sz w:val="24"/>
                <w:szCs w:val="24"/>
                <w:lang w:eastAsia="bg-BG"/>
              </w:rPr>
              <w:t>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 [] Не се прилага</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eastAsia="bg-BG"/>
              </w:rPr>
              <w:t>Ако „да“</w:t>
            </w:r>
            <w:r w:rsidRPr="00A017A5">
              <w:rPr>
                <w:rFonts w:ascii="Times New Roman" w:eastAsia="Calibri" w:hAnsi="Times New Roman" w:cs="Times New Roman"/>
                <w:sz w:val="24"/>
                <w:szCs w:val="24"/>
                <w:lang w:eastAsia="bg-BG"/>
              </w:rPr>
              <w:t>:</w:t>
            </w:r>
          </w:p>
          <w:p w:rsidR="00A017A5" w:rsidRPr="00A017A5" w:rsidRDefault="00A017A5" w:rsidP="00A017A5">
            <w:pPr>
              <w:spacing w:before="120" w:after="120" w:line="240" w:lineRule="auto"/>
              <w:jc w:val="both"/>
              <w:rPr>
                <w:rFonts w:ascii="Times New Roman" w:eastAsia="Calibri" w:hAnsi="Times New Roman" w:cs="Times New Roman"/>
                <w:b/>
                <w:bCs/>
                <w:sz w:val="24"/>
                <w:szCs w:val="24"/>
                <w:u w:val="single"/>
                <w:lang w:eastAsia="bg-BG"/>
              </w:rPr>
            </w:pPr>
            <w:r w:rsidRPr="00A017A5">
              <w:rPr>
                <w:rFonts w:ascii="Times New Roman" w:eastAsia="Calibri" w:hAnsi="Times New Roman" w:cs="Times New Roman"/>
                <w:b/>
                <w:bCs/>
                <w:u w:val="single"/>
                <w:lang w:eastAsia="bg-BG"/>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w:t>
            </w:r>
            <w:r w:rsidRPr="00A017A5">
              <w:rPr>
                <w:rFonts w:ascii="Times New Roman" w:eastAsia="Calibri" w:hAnsi="Times New Roman" w:cs="Times New Roman"/>
                <w:b/>
                <w:bCs/>
                <w:u w:val="single"/>
                <w:lang w:eastAsia="bg-BG"/>
              </w:rPr>
              <w:lastRenderedPageBreak/>
              <w:t xml:space="preserve">попълнете и подпишете част VI.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а) Моля посочете наименованието на списъка или сертификата и съответния регистрационен или сертификационен номер, ако е приложимо:</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б) Ако сертификатът за регистрацията или за сертифицирането е наличен в електронен формат, моля, посочете: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A017A5">
              <w:rPr>
                <w:rFonts w:ascii="Times New Roman" w:eastAsia="Calibri" w:hAnsi="Times New Roman" w:cs="Times New Roman"/>
                <w:vertAlign w:val="superscript"/>
                <w:lang w:eastAsia="bg-BG"/>
              </w:rPr>
              <w:footnoteReference w:id="10"/>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г) Регистрацията или сертифицирането обхваща ли всички задължителни критерии за подбор?</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b/>
                <w:bCs/>
                <w:lang w:eastAsia="bg-BG"/>
              </w:rPr>
              <w:t>Ако „не“:</w:t>
            </w:r>
            <w:r w:rsidRPr="00A017A5">
              <w:rPr>
                <w:rFonts w:ascii="Times New Roman" w:eastAsia="Calibri" w:hAnsi="Times New Roman" w:cs="Times New Roman"/>
                <w:lang w:eastAsia="bg-BG"/>
              </w:rPr>
              <w:br/>
            </w:r>
            <w:r w:rsidRPr="00A017A5">
              <w:rPr>
                <w:rFonts w:ascii="Times New Roman" w:eastAsia="Calibri" w:hAnsi="Times New Roman" w:cs="Times New Roman"/>
                <w:b/>
                <w:bCs/>
                <w:u w:val="single"/>
                <w:lang w:eastAsia="bg-BG"/>
              </w:rPr>
              <w:t>В допълнение моля, попълнете липсващата информация в част ІV, раздели А, Б, В или Г според случая</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b/>
                <w:bCs/>
                <w:i/>
                <w:iCs/>
                <w:lang w:eastAsia="bg-BG"/>
              </w:rPr>
              <w:t>САМО ако това се изисква съгласно съответното обявление или документацията за обществената поръчка: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д) Икономическият оператор може ли да представи </w:t>
            </w:r>
            <w:r w:rsidRPr="00A017A5">
              <w:rPr>
                <w:rFonts w:ascii="Times New Roman" w:eastAsia="Calibri" w:hAnsi="Times New Roman" w:cs="Times New Roman"/>
                <w:b/>
                <w:bCs/>
                <w:lang w:eastAsia="bg-BG"/>
              </w:rPr>
              <w:t>удостоверение</w:t>
            </w:r>
            <w:r w:rsidRPr="00A017A5">
              <w:rPr>
                <w:rFonts w:ascii="Times New Roman" w:eastAsia="Calibri" w:hAnsi="Times New Roman" w:cs="Times New Roman"/>
                <w:lang w:eastAsia="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r w:rsidRPr="00A017A5">
              <w:rPr>
                <w:rFonts w:ascii="Times New Roman" w:eastAsia="Calibri" w:hAnsi="Times New Roman" w:cs="Times New Roman"/>
                <w:lang w:eastAsia="bg-BG"/>
              </w:rPr>
              <w:t xml:space="preserve">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lastRenderedPageBreak/>
              <w:t>a)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б) (уеб адрес, орган или служба, издаващи документа, точно позоваване на документа):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г) []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д) [] Да [] </w:t>
            </w:r>
            <w:r w:rsidRPr="00A017A5">
              <w:rPr>
                <w:rFonts w:ascii="Times New Roman" w:eastAsia="Calibri" w:hAnsi="Times New Roman" w:cs="Times New Roman"/>
                <w:sz w:val="24"/>
                <w:szCs w:val="24"/>
                <w:lang w:eastAsia="bg-BG"/>
              </w:rPr>
              <w:t>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lastRenderedPageBreak/>
              <w:t>Форма на участие: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участва ли в процедурата за възлагане на обществена </w:t>
            </w:r>
            <w:r w:rsidRPr="00A017A5">
              <w:rPr>
                <w:rFonts w:ascii="Times New Roman" w:eastAsia="Calibri" w:hAnsi="Times New Roman" w:cs="Times New Roman"/>
                <w:lang w:eastAsia="bg-BG"/>
              </w:rPr>
              <w:lastRenderedPageBreak/>
              <w:t>поръчка заедно с други икономически оператори</w:t>
            </w:r>
            <w:r w:rsidRPr="00A017A5">
              <w:rPr>
                <w:rFonts w:ascii="Times New Roman" w:eastAsia="Calibri" w:hAnsi="Times New Roman" w:cs="Times New Roman"/>
                <w:vertAlign w:val="superscript"/>
                <w:lang w:eastAsia="bg-BG"/>
              </w:rPr>
              <w:footnoteReference w:id="11"/>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Да [] Не</w:t>
            </w:r>
          </w:p>
        </w:tc>
      </w:tr>
      <w:tr w:rsidR="00A017A5" w:rsidRPr="00A017A5" w:rsidTr="00A017A5">
        <w:tc>
          <w:tcPr>
            <w:tcW w:w="9289" w:type="dxa"/>
            <w:gridSpan w:val="2"/>
            <w:tcBorders>
              <w:top w:val="single" w:sz="4" w:space="0" w:color="auto"/>
              <w:left w:val="single" w:sz="4" w:space="0" w:color="auto"/>
              <w:bottom w:val="single" w:sz="4" w:space="0" w:color="auto"/>
              <w:right w:val="single" w:sz="4" w:space="0" w:color="auto"/>
            </w:tcBorders>
            <w:shd w:val="clear" w:color="auto" w:fill="BFBFBF"/>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sz w:val="24"/>
                <w:szCs w:val="24"/>
                <w:lang w:eastAsia="bg-BG"/>
              </w:rPr>
              <w:lastRenderedPageBreak/>
              <w:t>Ако „да“</w:t>
            </w:r>
            <w:r w:rsidRPr="00A017A5">
              <w:rPr>
                <w:rFonts w:ascii="Times New Roman" w:eastAsia="Calibri" w:hAnsi="Times New Roman" w:cs="Times New Roman"/>
                <w:i/>
                <w:iCs/>
                <w:sz w:val="24"/>
                <w:szCs w:val="24"/>
                <w:lang w:eastAsia="bg-BG"/>
              </w:rPr>
              <w:t>, моля, уверете се, че останалите участващи оператори представят отделен ЕЕДОП</w:t>
            </w:r>
            <w:r w:rsidRPr="00A017A5">
              <w:rPr>
                <w:rFonts w:ascii="Times New Roman" w:eastAsia="Calibri" w:hAnsi="Times New Roman" w:cs="Times New Roman"/>
                <w:sz w:val="24"/>
                <w:szCs w:val="24"/>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eastAsia="bg-BG"/>
              </w:rPr>
              <w:t>Ако „да“</w:t>
            </w: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а) моля, посочете ролята на икономическия оператор в групата (ръководител на групата, отговорник за конкретни задачи...):</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б) моля, посочете другите икономически оператори, които участват заедно в процедурата за възлагане на обществена поръчка: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 когато е приложимо, посочете името на участващата група: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а):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б):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Обособени позиции</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i/>
                <w:iCs/>
                <w:sz w:val="24"/>
                <w:szCs w:val="24"/>
                <w:lang w:eastAsia="bg-BG"/>
              </w:rPr>
            </w:pPr>
            <w:r w:rsidRPr="00A017A5">
              <w:rPr>
                <w:rFonts w:ascii="Times New Roman" w:eastAsia="Calibri" w:hAnsi="Times New Roman" w:cs="Times New Roman"/>
                <w:lang w:eastAsia="bg-BG"/>
              </w:rPr>
              <w:t>Когато е приложимо, означение на обособената/ите позиция/и, за които икономическият оператор желае да направи оферта: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i/>
                <w:iCs/>
                <w:sz w:val="24"/>
                <w:szCs w:val="24"/>
                <w:lang w:eastAsia="bg-BG"/>
              </w:rPr>
            </w:pPr>
            <w:r w:rsidRPr="00A017A5">
              <w:rPr>
                <w:rFonts w:ascii="Times New Roman" w:eastAsia="Calibri" w:hAnsi="Times New Roman" w:cs="Times New Roman"/>
                <w:lang w:eastAsia="bg-BG"/>
              </w:rPr>
              <w:t>[   ]</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Б: Информация за представителите на икономическия оператор</w:t>
      </w:r>
    </w:p>
    <w:p w:rsidR="00A017A5" w:rsidRPr="00A017A5" w:rsidRDefault="00A017A5" w:rsidP="00A017A5">
      <w:pPr>
        <w:pBdr>
          <w:top w:val="single" w:sz="4" w:space="1" w:color="auto"/>
          <w:left w:val="single" w:sz="4" w:space="4" w:color="auto"/>
          <w:bottom w:val="single" w:sz="4" w:space="1" w:color="auto"/>
          <w:right w:val="single" w:sz="4" w:space="0"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lang w:eastAsia="bg-BG"/>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Представителство, ако има такива: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Пълното име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заедно с датата и мястото на раждане, ако е необходимо: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Длъжност/Действащ в качеството си на: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Пощенски адрес:</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Телефон:</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Ел. поща: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Ако е необходимо, моля да предоставите подробна информация за представителството (форми, обхват, цел...):</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В: Информация относно използването на капацитета на други субекти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Използване на чужд капацитет:</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[]Да []Не</w:t>
            </w:r>
          </w:p>
        </w:tc>
      </w:tr>
    </w:tbl>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i/>
          <w:iCs/>
          <w:lang w:eastAsia="bg-BG"/>
        </w:rPr>
      </w:pPr>
      <w:r w:rsidRPr="00A017A5">
        <w:rPr>
          <w:rFonts w:ascii="Times New Roman" w:eastAsia="Calibri" w:hAnsi="Times New Roman" w:cs="Times New Roman"/>
          <w:b/>
          <w:bCs/>
          <w:i/>
          <w:iCs/>
          <w:sz w:val="24"/>
          <w:szCs w:val="24"/>
          <w:lang w:eastAsia="bg-BG"/>
        </w:rPr>
        <w:t>Ако „да“</w:t>
      </w:r>
      <w:r w:rsidRPr="00A017A5">
        <w:rPr>
          <w:rFonts w:ascii="Times New Roman" w:eastAsia="Calibri" w:hAnsi="Times New Roman" w:cs="Times New Roman"/>
          <w:i/>
          <w:iCs/>
          <w:sz w:val="24"/>
          <w:szCs w:val="24"/>
          <w:lang w:eastAsia="bg-BG"/>
        </w:rPr>
        <w:t xml:space="preserve">, моля, представете отделно за </w:t>
      </w:r>
      <w:r w:rsidRPr="00A017A5">
        <w:rPr>
          <w:rFonts w:ascii="Times New Roman" w:eastAsia="Calibri" w:hAnsi="Times New Roman" w:cs="Times New Roman"/>
          <w:b/>
          <w:bCs/>
          <w:i/>
          <w:iCs/>
          <w:sz w:val="24"/>
          <w:szCs w:val="24"/>
          <w:lang w:eastAsia="bg-BG"/>
        </w:rPr>
        <w:t>всеки</w:t>
      </w:r>
      <w:r w:rsidRPr="00A017A5">
        <w:rPr>
          <w:rFonts w:ascii="Times New Roman" w:eastAsia="Calibri" w:hAnsi="Times New Roman" w:cs="Times New Roman"/>
          <w:i/>
          <w:iCs/>
          <w:sz w:val="24"/>
          <w:szCs w:val="24"/>
          <w:lang w:eastAsia="bg-BG"/>
        </w:rPr>
        <w:t xml:space="preserve"> от съответните субекти надлежно попълнен и подписан от тях ЕЕДОП, в който се посочва информацията, изисквана съгласно </w:t>
      </w:r>
      <w:r w:rsidRPr="00A017A5">
        <w:rPr>
          <w:rFonts w:ascii="Times New Roman" w:eastAsia="Calibri" w:hAnsi="Times New Roman" w:cs="Times New Roman"/>
          <w:b/>
          <w:bCs/>
          <w:i/>
          <w:iCs/>
          <w:sz w:val="24"/>
          <w:szCs w:val="24"/>
          <w:lang w:eastAsia="bg-BG"/>
        </w:rPr>
        <w:t>раздели</w:t>
      </w:r>
      <w:r w:rsidRPr="00A017A5">
        <w:rPr>
          <w:rFonts w:ascii="Times New Roman" w:eastAsia="Calibri" w:hAnsi="Times New Roman" w:cs="Times New Roman"/>
          <w:i/>
          <w:iCs/>
          <w:sz w:val="24"/>
          <w:szCs w:val="24"/>
          <w:lang w:eastAsia="bg-BG"/>
        </w:rPr>
        <w:t xml:space="preserve"> </w:t>
      </w:r>
      <w:r w:rsidRPr="00A017A5">
        <w:rPr>
          <w:rFonts w:ascii="Times New Roman" w:eastAsia="Calibri" w:hAnsi="Times New Roman" w:cs="Times New Roman"/>
          <w:b/>
          <w:bCs/>
          <w:i/>
          <w:iCs/>
          <w:sz w:val="24"/>
          <w:szCs w:val="24"/>
          <w:lang w:eastAsia="bg-BG"/>
        </w:rPr>
        <w:t>А и Б от настоящата част и от част III</w:t>
      </w:r>
      <w:r w:rsidRPr="00A017A5">
        <w:rPr>
          <w:rFonts w:ascii="Times New Roman" w:eastAsia="Calibri" w:hAnsi="Times New Roman" w:cs="Times New Roman"/>
          <w:i/>
          <w:iCs/>
          <w:sz w:val="24"/>
          <w:szCs w:val="24"/>
          <w:lang w:eastAsia="bg-BG"/>
        </w:rPr>
        <w:t>.</w:t>
      </w:r>
      <w:r w:rsidRPr="00A017A5">
        <w:rPr>
          <w:rFonts w:ascii="Times New Roman" w:eastAsia="Calibri" w:hAnsi="Times New Roman" w:cs="Times New Roman"/>
          <w:i/>
          <w:iCs/>
          <w:lang w:eastAsia="bg-BG"/>
        </w:rPr>
        <w:t xml:space="preserve">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Посочете информацията съгласно части IV и V за всеки от съответните субекти</w:t>
      </w:r>
      <w:r w:rsidRPr="00A017A5">
        <w:rPr>
          <w:rFonts w:ascii="Times New Roman" w:eastAsia="Calibri" w:hAnsi="Times New Roman" w:cs="Times New Roman"/>
          <w:i/>
          <w:iCs/>
          <w:vertAlign w:val="superscript"/>
          <w:lang w:eastAsia="bg-BG"/>
        </w:rPr>
        <w:footnoteReference w:id="12"/>
      </w:r>
      <w:r w:rsidRPr="00A017A5">
        <w:rPr>
          <w:rFonts w:ascii="Times New Roman" w:eastAsia="Calibri" w:hAnsi="Times New Roman" w:cs="Times New Roman"/>
          <w:i/>
          <w:iCs/>
          <w:lang w:eastAsia="bg-BG"/>
        </w:rPr>
        <w:t>, доколкото тя има отношение към специфичния капацитет, който икономическият оператор ще използва.</w:t>
      </w:r>
    </w:p>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u w:val="single"/>
          <w:lang w:eastAsia="bg-BG"/>
        </w:rPr>
      </w:pPr>
      <w:r w:rsidRPr="00A017A5">
        <w:rPr>
          <w:rFonts w:ascii="Times New Roman" w:eastAsia="Calibri" w:hAnsi="Times New Roman" w:cs="Times New Roman"/>
          <w:b/>
          <w:bCs/>
          <w:lang w:eastAsia="bg-BG"/>
        </w:rPr>
        <w:t xml:space="preserve">Г: Информация за подизпълнители, чийто капацитет икономическият оператор </w:t>
      </w:r>
      <w:r w:rsidRPr="00A017A5">
        <w:rPr>
          <w:rFonts w:ascii="Times New Roman" w:eastAsia="Calibri" w:hAnsi="Times New Roman" w:cs="Times New Roman"/>
          <w:b/>
          <w:bCs/>
          <w:u w:val="single"/>
          <w:lang w:eastAsia="bg-BG"/>
        </w:rPr>
        <w:t>няма</w:t>
      </w:r>
      <w:r w:rsidRPr="00A017A5">
        <w:rPr>
          <w:rFonts w:ascii="Times New Roman" w:eastAsia="Calibri" w:hAnsi="Times New Roman" w:cs="Times New Roman"/>
          <w:b/>
          <w:bCs/>
          <w:lang w:eastAsia="bg-BG"/>
        </w:rPr>
        <w:t xml:space="preserve"> да използва</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center"/>
        <w:rPr>
          <w:rFonts w:ascii="Times New Roman" w:eastAsia="Calibri" w:hAnsi="Times New Roman" w:cs="Times New Roman"/>
          <w:b/>
          <w:bCs/>
          <w:sz w:val="32"/>
          <w:szCs w:val="32"/>
          <w:lang w:eastAsia="bg-BG"/>
        </w:rPr>
      </w:pPr>
      <w:r w:rsidRPr="00A017A5">
        <w:rPr>
          <w:rFonts w:ascii="Times New Roman" w:eastAsia="Calibri" w:hAnsi="Times New Roman" w:cs="Times New Roman"/>
          <w:b/>
          <w:bCs/>
          <w:sz w:val="32"/>
          <w:szCs w:val="32"/>
          <w:lang w:eastAsia="bg-BG"/>
        </w:rPr>
        <w:t>(разделът се попълва само ако тази информация се изисква изрично от възлагащия орган или възложителя)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sz w:val="24"/>
                <w:szCs w:val="24"/>
                <w:lang w:eastAsia="bg-BG"/>
              </w:rPr>
              <w:t>Възлагане на подизпълнители:</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sz w:val="24"/>
                <w:szCs w:val="24"/>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t>Икономическият оператор възнамерява ли да възложи на трети страни изпълнението на част от поръчката?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t xml:space="preserve">[]Да []Не </w:t>
            </w:r>
            <w:r w:rsidRPr="00A017A5">
              <w:rPr>
                <w:rFonts w:ascii="Times New Roman" w:eastAsia="Calibri" w:hAnsi="Times New Roman" w:cs="Times New Roman"/>
                <w:b/>
                <w:bCs/>
                <w:sz w:val="24"/>
                <w:szCs w:val="24"/>
                <w:lang w:eastAsia="bg-BG"/>
              </w:rPr>
              <w:t>Ако да и доколкото е известно</w:t>
            </w:r>
            <w:r w:rsidRPr="00A017A5">
              <w:rPr>
                <w:rFonts w:ascii="Times New Roman" w:eastAsia="Calibri" w:hAnsi="Times New Roman" w:cs="Times New Roman"/>
                <w:sz w:val="24"/>
                <w:szCs w:val="24"/>
                <w:lang w:eastAsia="bg-BG"/>
              </w:rPr>
              <w:t xml:space="preserve">, моля, приложете списък на предлаганите подизпълнители: </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t>[……]</w:t>
            </w:r>
          </w:p>
        </w:tc>
      </w:tr>
    </w:tbl>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lang w:eastAsia="bg-BG"/>
        </w:rPr>
      </w:pPr>
      <w:r w:rsidRPr="00A017A5">
        <w:rPr>
          <w:rFonts w:ascii="Times New Roman" w:eastAsia="Calibri" w:hAnsi="Times New Roman" w:cs="Times New Roman"/>
          <w:b/>
          <w:bCs/>
          <w:i/>
          <w:iCs/>
          <w:u w:val="single"/>
          <w:lang w:eastAsia="bg-BG"/>
        </w:rPr>
        <w:t>Ако възлагащият орган или възложителят изрично изисква тази информация</w:t>
      </w:r>
      <w:r w:rsidRPr="00A017A5">
        <w:rPr>
          <w:rFonts w:ascii="Times New Roman" w:eastAsia="Calibri" w:hAnsi="Times New Roman" w:cs="Times New Roman"/>
          <w:b/>
          <w:bCs/>
          <w:i/>
          <w:iCs/>
          <w:lang w:eastAsia="bg-BG"/>
        </w:rPr>
        <w:t xml:space="preserve"> в допълнение към информацията съгласно</w:t>
      </w:r>
      <w:r w:rsidRPr="00A017A5">
        <w:rPr>
          <w:rFonts w:ascii="Times New Roman" w:eastAsia="Calibri" w:hAnsi="Times New Roman" w:cs="Times New Roman"/>
          <w:b/>
          <w:bCs/>
          <w:lang w:eastAsia="bg-BG"/>
        </w:rPr>
        <w:t xml:space="preserve"> </w:t>
      </w:r>
      <w:r w:rsidRPr="00A017A5">
        <w:rPr>
          <w:rFonts w:ascii="Times New Roman" w:eastAsia="Calibri" w:hAnsi="Times New Roman" w:cs="Times New Roman"/>
          <w:b/>
          <w:bCs/>
          <w:i/>
          <w:iCs/>
          <w:lang w:eastAsia="bg-BG"/>
        </w:rPr>
        <w:t xml:space="preserve">настоящия раздел, </w:t>
      </w:r>
      <w:r w:rsidRPr="00A017A5">
        <w:rPr>
          <w:rFonts w:ascii="Times New Roman" w:eastAsia="Calibri" w:hAnsi="Times New Roman" w:cs="Times New Roman"/>
          <w:b/>
          <w:bCs/>
          <w:i/>
          <w:iCs/>
          <w:u w:val="single"/>
          <w:lang w:eastAsia="bg-BG"/>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Част III: Основания за изключване</w:t>
      </w: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А: Основания, свързани с наказателни присъди</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i/>
          <w:iCs/>
          <w:lang w:eastAsia="bg-BG"/>
        </w:rPr>
      </w:pPr>
      <w:r w:rsidRPr="00A017A5">
        <w:rPr>
          <w:rFonts w:ascii="Times New Roman" w:eastAsia="Calibri" w:hAnsi="Times New Roman" w:cs="Times New Roman"/>
          <w:i/>
          <w:iCs/>
          <w:lang w:eastAsia="bg-BG"/>
        </w:rPr>
        <w:t>Член 57, параграф 1 от Директива 2014/24/ЕС съдържа следните основания за изключване:</w:t>
      </w:r>
    </w:p>
    <w:p w:rsidR="00A017A5" w:rsidRPr="00A017A5" w:rsidRDefault="00A017A5" w:rsidP="00D9711B">
      <w:pPr>
        <w:numPr>
          <w:ilvl w:val="0"/>
          <w:numId w:val="3"/>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lang w:eastAsia="bg-BG"/>
        </w:rPr>
        <w:t xml:space="preserve">Участие в </w:t>
      </w:r>
      <w:r w:rsidRPr="00A017A5">
        <w:rPr>
          <w:rFonts w:ascii="Times New Roman" w:eastAsia="Calibri" w:hAnsi="Times New Roman" w:cs="Times New Roman"/>
          <w:b/>
          <w:bCs/>
          <w:i/>
          <w:iCs/>
          <w:lang w:eastAsia="bg-BG"/>
        </w:rPr>
        <w:t>престъпна организация</w:t>
      </w:r>
      <w:r w:rsidRPr="00A017A5">
        <w:rPr>
          <w:rFonts w:ascii="Times New Roman" w:eastAsia="Calibri" w:hAnsi="Times New Roman" w:cs="Times New Roman"/>
          <w:b/>
          <w:bCs/>
          <w:i/>
          <w:iCs/>
          <w:vertAlign w:val="superscript"/>
          <w:lang w:eastAsia="bg-BG"/>
        </w:rPr>
        <w:footnoteReference w:id="13"/>
      </w:r>
      <w:r w:rsidRPr="00A017A5">
        <w:rPr>
          <w:rFonts w:ascii="Times New Roman" w:eastAsia="Calibri" w:hAnsi="Times New Roman" w:cs="Times New Roman"/>
          <w:lang w:eastAsia="bg-BG"/>
        </w:rPr>
        <w:t>:</w:t>
      </w:r>
    </w:p>
    <w:p w:rsidR="00A017A5" w:rsidRPr="00A017A5" w:rsidRDefault="00A017A5" w:rsidP="00D9711B">
      <w:pPr>
        <w:numPr>
          <w:ilvl w:val="0"/>
          <w:numId w:val="8"/>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b/>
          <w:bCs/>
          <w:i/>
          <w:iCs/>
          <w:lang w:eastAsia="bg-BG"/>
        </w:rPr>
        <w:t>Корупция</w:t>
      </w:r>
      <w:r w:rsidRPr="00A017A5">
        <w:rPr>
          <w:rFonts w:ascii="Times New Roman" w:eastAsia="Calibri" w:hAnsi="Times New Roman" w:cs="Times New Roman"/>
          <w:b/>
          <w:bCs/>
          <w:i/>
          <w:iCs/>
          <w:vertAlign w:val="superscript"/>
          <w:lang w:eastAsia="bg-BG"/>
        </w:rPr>
        <w:footnoteReference w:id="14"/>
      </w:r>
      <w:r w:rsidRPr="00A017A5">
        <w:rPr>
          <w:rFonts w:ascii="Times New Roman" w:eastAsia="Calibri" w:hAnsi="Times New Roman" w:cs="Times New Roman"/>
          <w:lang w:eastAsia="bg-BG"/>
        </w:rPr>
        <w:t>:</w:t>
      </w:r>
    </w:p>
    <w:p w:rsidR="00A017A5" w:rsidRPr="00A017A5" w:rsidRDefault="00A017A5" w:rsidP="00D9711B">
      <w:pPr>
        <w:numPr>
          <w:ilvl w:val="0"/>
          <w:numId w:val="8"/>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b/>
          <w:bCs/>
          <w:i/>
          <w:iCs/>
          <w:lang w:eastAsia="bg-BG"/>
        </w:rPr>
        <w:lastRenderedPageBreak/>
        <w:t>Измама</w:t>
      </w:r>
      <w:r w:rsidRPr="00A017A5">
        <w:rPr>
          <w:rFonts w:ascii="Times New Roman" w:eastAsia="Calibri" w:hAnsi="Times New Roman" w:cs="Times New Roman"/>
          <w:b/>
          <w:bCs/>
          <w:i/>
          <w:iCs/>
          <w:vertAlign w:val="superscript"/>
          <w:lang w:eastAsia="bg-BG"/>
        </w:rPr>
        <w:footnoteReference w:id="15"/>
      </w:r>
      <w:r w:rsidRPr="00A017A5">
        <w:rPr>
          <w:rFonts w:ascii="Times New Roman" w:eastAsia="Calibri" w:hAnsi="Times New Roman" w:cs="Times New Roman"/>
          <w:lang w:eastAsia="bg-BG"/>
        </w:rPr>
        <w:t>:</w:t>
      </w:r>
    </w:p>
    <w:p w:rsidR="00A017A5" w:rsidRPr="00A017A5" w:rsidRDefault="00A017A5" w:rsidP="00D9711B">
      <w:pPr>
        <w:numPr>
          <w:ilvl w:val="0"/>
          <w:numId w:val="8"/>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b/>
          <w:bCs/>
          <w:i/>
          <w:iCs/>
          <w:lang w:eastAsia="bg-BG"/>
        </w:rPr>
        <w:t>Терористични престъпления или престъпления, които са свързани с терористични дейности</w:t>
      </w:r>
      <w:r w:rsidRPr="00A017A5">
        <w:rPr>
          <w:rFonts w:ascii="Times New Roman" w:eastAsia="Calibri" w:hAnsi="Times New Roman" w:cs="Times New Roman"/>
          <w:b/>
          <w:bCs/>
          <w:i/>
          <w:iCs/>
          <w:vertAlign w:val="superscript"/>
          <w:lang w:eastAsia="bg-BG"/>
        </w:rPr>
        <w:footnoteReference w:id="16"/>
      </w:r>
      <w:r w:rsidRPr="00A017A5">
        <w:rPr>
          <w:rFonts w:ascii="Times New Roman" w:eastAsia="Calibri" w:hAnsi="Times New Roman" w:cs="Times New Roman"/>
          <w:lang w:eastAsia="bg-BG"/>
        </w:rPr>
        <w:t>:</w:t>
      </w:r>
    </w:p>
    <w:p w:rsidR="00A017A5" w:rsidRPr="00A017A5" w:rsidRDefault="00A017A5" w:rsidP="00D9711B">
      <w:pPr>
        <w:numPr>
          <w:ilvl w:val="0"/>
          <w:numId w:val="8"/>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color w:val="000000"/>
          <w:lang w:eastAsia="bg-BG"/>
        </w:rPr>
      </w:pPr>
      <w:r w:rsidRPr="00A017A5">
        <w:rPr>
          <w:rFonts w:ascii="Times New Roman" w:eastAsia="Calibri" w:hAnsi="Times New Roman" w:cs="Times New Roman"/>
          <w:b/>
          <w:bCs/>
          <w:i/>
          <w:iCs/>
          <w:lang w:eastAsia="bg-BG"/>
        </w:rPr>
        <w:t>Изпиране на пари или финансиране на тероризъм</w:t>
      </w:r>
      <w:r w:rsidRPr="00A017A5">
        <w:rPr>
          <w:rFonts w:ascii="Times New Roman" w:eastAsia="Calibri" w:hAnsi="Times New Roman" w:cs="Times New Roman"/>
          <w:b/>
          <w:bCs/>
          <w:i/>
          <w:iCs/>
          <w:vertAlign w:val="superscript"/>
          <w:lang w:eastAsia="bg-BG"/>
        </w:rPr>
        <w:footnoteReference w:id="17"/>
      </w:r>
    </w:p>
    <w:p w:rsidR="00A017A5" w:rsidRPr="00A017A5" w:rsidRDefault="00A017A5" w:rsidP="00D9711B">
      <w:pPr>
        <w:numPr>
          <w:ilvl w:val="0"/>
          <w:numId w:val="8"/>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b/>
          <w:bCs/>
          <w:i/>
          <w:iCs/>
          <w:lang w:eastAsia="bg-BG"/>
        </w:rPr>
        <w:t>Детски труд</w:t>
      </w:r>
      <w:r w:rsidRPr="00A017A5">
        <w:rPr>
          <w:rFonts w:ascii="Times New Roman" w:eastAsia="Calibri" w:hAnsi="Times New Roman" w:cs="Times New Roman"/>
          <w:i/>
          <w:iCs/>
          <w:lang w:eastAsia="bg-BG"/>
        </w:rPr>
        <w:t xml:space="preserve"> и други форми на </w:t>
      </w:r>
      <w:r w:rsidRPr="00A017A5">
        <w:rPr>
          <w:rFonts w:ascii="Times New Roman" w:eastAsia="Calibri" w:hAnsi="Times New Roman" w:cs="Times New Roman"/>
          <w:b/>
          <w:bCs/>
          <w:i/>
          <w:iCs/>
          <w:lang w:eastAsia="bg-BG"/>
        </w:rPr>
        <w:t>трафик на хора</w:t>
      </w:r>
      <w:r w:rsidRPr="00A017A5">
        <w:rPr>
          <w:rFonts w:ascii="Times New Roman" w:eastAsia="Calibri" w:hAnsi="Times New Roman" w:cs="Times New Roman"/>
          <w:b/>
          <w:bCs/>
          <w:i/>
          <w:iCs/>
          <w:vertAlign w:val="superscript"/>
          <w:lang w:eastAsia="bg-BG"/>
        </w:rPr>
        <w:footnoteReference w:id="1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Издадена ли е по отношение на </w:t>
            </w:r>
            <w:r w:rsidRPr="00A017A5">
              <w:rPr>
                <w:rFonts w:ascii="Times New Roman" w:eastAsia="Calibri" w:hAnsi="Times New Roman" w:cs="Times New Roman"/>
                <w:b/>
                <w:bCs/>
                <w:lang w:eastAsia="bg-BG"/>
              </w:rPr>
              <w:t>икономическия оператор</w:t>
            </w:r>
            <w:r w:rsidRPr="00A017A5">
              <w:rPr>
                <w:rFonts w:ascii="Times New Roman" w:eastAsia="Calibri" w:hAnsi="Times New Roman" w:cs="Times New Roman"/>
                <w:lang w:eastAsia="bg-BG"/>
              </w:rPr>
              <w:t xml:space="preserve"> или на </w:t>
            </w:r>
            <w:r w:rsidRPr="00A017A5">
              <w:rPr>
                <w:rFonts w:ascii="Times New Roman" w:eastAsia="Calibri" w:hAnsi="Times New Roman" w:cs="Times New Roman"/>
                <w:b/>
                <w:bCs/>
                <w:lang w:eastAsia="bg-BG"/>
              </w:rPr>
              <w:t>лице</w:t>
            </w:r>
            <w:r w:rsidRPr="00A017A5">
              <w:rPr>
                <w:rFonts w:ascii="Times New Roman" w:eastAsia="Calibri" w:hAnsi="Times New Roman" w:cs="Times New Roman"/>
                <w:lang w:eastAsia="bg-BG"/>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A017A5">
              <w:rPr>
                <w:rFonts w:ascii="Times New Roman" w:eastAsia="Calibri" w:hAnsi="Times New Roman" w:cs="Times New Roman"/>
                <w:b/>
                <w:bCs/>
                <w:lang w:eastAsia="bg-BG"/>
              </w:rPr>
              <w:t>окончателна присъда</w:t>
            </w:r>
            <w:r w:rsidRPr="00A017A5">
              <w:rPr>
                <w:rFonts w:ascii="Times New Roman" w:eastAsia="Calibri" w:hAnsi="Times New Roman" w:cs="Times New Roman"/>
                <w:lan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w:t>
            </w:r>
            <w:r w:rsidRPr="00A017A5">
              <w:rPr>
                <w:rFonts w:ascii="Times New Roman" w:eastAsia="Calibri" w:hAnsi="Times New Roman" w:cs="Times New Roman"/>
                <w:i/>
                <w:iCs/>
                <w:vertAlign w:val="superscript"/>
                <w:lang w:eastAsia="bg-BG"/>
              </w:rPr>
              <w:footnoteReference w:id="19"/>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xml:space="preserve"> моля посочете</w:t>
            </w:r>
            <w:r w:rsidRPr="00A017A5">
              <w:rPr>
                <w:rFonts w:ascii="Times New Roman" w:eastAsia="Calibri" w:hAnsi="Times New Roman" w:cs="Times New Roman"/>
                <w:vertAlign w:val="superscript"/>
                <w:lang w:eastAsia="bg-BG"/>
              </w:rPr>
              <w:footnoteReference w:id="20"/>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t xml:space="preserve">а) дата на присъдата, посочете за коя от точки 1 — 6 се отнася и основанието(ята) за нея;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б) посочете лицето, което е осъдено [ ];</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в) доколкото е пряко указано в присъдата: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lang w:eastAsia="bg-BG"/>
              </w:rPr>
              <w:t>a) дата:[   ], буква(и): [   ], причина(а):[   ]</w:t>
            </w:r>
            <w:r w:rsidRPr="00A017A5">
              <w:rPr>
                <w:rFonts w:ascii="Times New Roman" w:eastAsia="Calibri" w:hAnsi="Times New Roman" w:cs="Times New Roman"/>
                <w:i/>
                <w:iCs/>
                <w:vertAlign w:val="superscript"/>
                <w:lang w:eastAsia="bg-BG"/>
              </w:rPr>
              <w:t xml:space="preserve">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lang w:eastAsia="bg-BG"/>
              </w:rPr>
              <w:t>б)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 продължителността на срока на изключване [……] и съответната(ите) точка(и) [   ]</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A017A5">
              <w:rPr>
                <w:rFonts w:ascii="Times New Roman" w:eastAsia="Calibri" w:hAnsi="Times New Roman" w:cs="Times New Roman"/>
                <w:i/>
                <w:iCs/>
                <w:vertAlign w:val="superscript"/>
                <w:lang w:eastAsia="bg-BG"/>
              </w:rPr>
              <w:footnoteReference w:id="21"/>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A017A5">
              <w:rPr>
                <w:rFonts w:ascii="Times New Roman" w:eastAsia="Calibri" w:hAnsi="Times New Roman" w:cs="Times New Roman"/>
                <w:vertAlign w:val="superscript"/>
                <w:lang w:eastAsia="bg-BG"/>
              </w:rPr>
              <w:footnoteReference w:id="22"/>
            </w:r>
            <w:r w:rsidRPr="00A017A5">
              <w:rPr>
                <w:rFonts w:ascii="Times New Roman" w:eastAsia="Calibri" w:hAnsi="Times New Roman" w:cs="Times New Roman"/>
                <w:lang w:eastAsia="bg-BG"/>
              </w:rPr>
              <w:t xml:space="preserve"> („реабилитиране по своя инициатива“)?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 Да [] Не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предприетите мерки</w:t>
            </w:r>
            <w:r w:rsidRPr="00A017A5">
              <w:rPr>
                <w:rFonts w:ascii="Times New Roman" w:eastAsia="Calibri" w:hAnsi="Times New Roman" w:cs="Times New Roman"/>
                <w:vertAlign w:val="superscript"/>
                <w:lang w:eastAsia="bg-BG"/>
              </w:rPr>
              <w:footnoteReference w:id="23"/>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 xml:space="preserve">Б: Основания, свързани с плащането на данъци или социалноосигурителни вноски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80"/>
        <w:gridCol w:w="2224"/>
        <w:gridCol w:w="2585"/>
      </w:tblGrid>
      <w:tr w:rsidR="00A017A5" w:rsidRPr="00A017A5" w:rsidTr="00A017A5">
        <w:tc>
          <w:tcPr>
            <w:tcW w:w="4480"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Плащане на данъци или социалноосигурителни вноски:</w:t>
            </w:r>
          </w:p>
        </w:tc>
        <w:tc>
          <w:tcPr>
            <w:tcW w:w="4809" w:type="dxa"/>
            <w:gridSpan w:val="2"/>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480"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изпълнил ли е всички </w:t>
            </w:r>
            <w:r w:rsidRPr="00A017A5">
              <w:rPr>
                <w:rFonts w:ascii="Times New Roman" w:eastAsia="Calibri" w:hAnsi="Times New Roman" w:cs="Times New Roman"/>
                <w:b/>
                <w:bCs/>
                <w:lang w:eastAsia="bg-BG"/>
              </w:rPr>
              <w:t>свои</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b/>
                <w:bCs/>
                <w:lang w:eastAsia="bg-BG"/>
              </w:rPr>
              <w:t>задължения, свързани с плащането на данъци или социалноосигурителни вноски</w:t>
            </w:r>
            <w:r w:rsidRPr="00A017A5">
              <w:rPr>
                <w:rFonts w:ascii="Times New Roman" w:eastAsia="Calibri" w:hAnsi="Times New Roman" w:cs="Times New Roman"/>
                <w:lang w:eastAsia="bg-BG"/>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p>
        </w:tc>
      </w:tr>
      <w:tr w:rsidR="00A017A5" w:rsidRPr="00A017A5" w:rsidTr="00A017A5">
        <w:trPr>
          <w:trHeight w:val="470"/>
        </w:trPr>
        <w:tc>
          <w:tcPr>
            <w:tcW w:w="4480" w:type="dxa"/>
            <w:vMerge w:val="restart"/>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b/>
                <w:bCs/>
                <w:lang w:eastAsia="bg-BG"/>
              </w:rPr>
              <w:t>Ако „не“</w:t>
            </w:r>
            <w:r w:rsidRPr="00A017A5">
              <w:rPr>
                <w:rFonts w:ascii="Times New Roman" w:eastAsia="Calibri" w:hAnsi="Times New Roman" w:cs="Times New Roman"/>
                <w:lang w:eastAsia="bg-BG"/>
              </w:rPr>
              <w:t>, моля посочете:</w:t>
            </w:r>
            <w:r w:rsidRPr="00A017A5">
              <w:rPr>
                <w:rFonts w:ascii="Times New Roman" w:eastAsia="Calibri" w:hAnsi="Times New Roman" w:cs="Times New Roman"/>
                <w:lang w:eastAsia="bg-BG"/>
              </w:rPr>
              <w:br/>
              <w:t>а) съответната страна или държава членка;</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б) размера на съответната сума;</w:t>
            </w:r>
            <w:r w:rsidRPr="00A017A5">
              <w:rPr>
                <w:rFonts w:ascii="Times New Roman" w:eastAsia="Calibri" w:hAnsi="Times New Roman" w:cs="Times New Roman"/>
                <w:lang w:eastAsia="bg-BG"/>
              </w:rPr>
              <w:br/>
              <w:t>в) как е установено нарушението на задълженията:</w:t>
            </w:r>
            <w:r w:rsidRPr="00A017A5">
              <w:rPr>
                <w:rFonts w:ascii="Times New Roman" w:eastAsia="Calibri" w:hAnsi="Times New Roman" w:cs="Times New Roman"/>
                <w:lang w:eastAsia="bg-BG"/>
              </w:rPr>
              <w:br/>
              <w:t xml:space="preserve">1) чрез съдебно </w:t>
            </w:r>
            <w:r w:rsidRPr="00A017A5">
              <w:rPr>
                <w:rFonts w:ascii="Times New Roman" w:eastAsia="Calibri" w:hAnsi="Times New Roman" w:cs="Times New Roman"/>
                <w:b/>
                <w:bCs/>
                <w:lang w:eastAsia="bg-BG"/>
              </w:rPr>
              <w:t>решение</w:t>
            </w:r>
            <w:r w:rsidRPr="00A017A5">
              <w:rPr>
                <w:rFonts w:ascii="Times New Roman" w:eastAsia="Calibri" w:hAnsi="Times New Roman" w:cs="Times New Roman"/>
                <w:lang w:eastAsia="bg-BG"/>
              </w:rPr>
              <w:t xml:space="preserve"> или административен </w:t>
            </w:r>
            <w:r w:rsidRPr="00A017A5">
              <w:rPr>
                <w:rFonts w:ascii="Times New Roman" w:eastAsia="Calibri" w:hAnsi="Times New Roman" w:cs="Times New Roman"/>
                <w:b/>
                <w:bCs/>
                <w:lang w:eastAsia="bg-BG"/>
              </w:rPr>
              <w:t>акт</w:t>
            </w:r>
            <w:r w:rsidRPr="00A017A5">
              <w:rPr>
                <w:rFonts w:ascii="Times New Roman" w:eastAsia="Calibri" w:hAnsi="Times New Roman" w:cs="Times New Roman"/>
                <w:lang w:eastAsia="bg-BG"/>
              </w:rPr>
              <w:t>:</w:t>
            </w:r>
          </w:p>
          <w:p w:rsidR="00A017A5" w:rsidRPr="00A017A5" w:rsidRDefault="00A017A5" w:rsidP="00D9711B">
            <w:pPr>
              <w:numPr>
                <w:ilvl w:val="0"/>
                <w:numId w:val="7"/>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ab/>
              <w:t>Решението или актът с окончателен и обвързващ характер ли е?</w:t>
            </w:r>
          </w:p>
          <w:p w:rsidR="00A017A5" w:rsidRPr="00A017A5" w:rsidRDefault="00A017A5" w:rsidP="00D9711B">
            <w:pPr>
              <w:numPr>
                <w:ilvl w:val="0"/>
                <w:numId w:val="2"/>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Моля, посочете датата на присъдата или решението/акта.</w:t>
            </w:r>
          </w:p>
          <w:p w:rsidR="00A017A5" w:rsidRPr="00A017A5" w:rsidRDefault="00A017A5" w:rsidP="00D9711B">
            <w:pPr>
              <w:numPr>
                <w:ilvl w:val="0"/>
                <w:numId w:val="2"/>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В случай на присъда — срокът на изключване, </w:t>
            </w:r>
            <w:r w:rsidRPr="00A017A5">
              <w:rPr>
                <w:rFonts w:ascii="Times New Roman" w:eastAsia="Calibri" w:hAnsi="Times New Roman" w:cs="Times New Roman"/>
                <w:b/>
                <w:bCs/>
                <w:lang w:eastAsia="bg-BG"/>
              </w:rPr>
              <w:t xml:space="preserve">ако е определен </w:t>
            </w:r>
            <w:r w:rsidRPr="00A017A5">
              <w:rPr>
                <w:rFonts w:ascii="Times New Roman" w:eastAsia="Calibri" w:hAnsi="Times New Roman" w:cs="Times New Roman"/>
                <w:b/>
                <w:bCs/>
                <w:u w:val="words"/>
                <w:lang w:eastAsia="bg-BG"/>
              </w:rPr>
              <w:t xml:space="preserve">пряко </w:t>
            </w:r>
            <w:r w:rsidRPr="00A017A5">
              <w:rPr>
                <w:rFonts w:ascii="Times New Roman" w:eastAsia="Calibri" w:hAnsi="Times New Roman" w:cs="Times New Roman"/>
                <w:b/>
                <w:bCs/>
                <w:lang w:eastAsia="bg-BG"/>
              </w:rPr>
              <w:t>в присъдата:</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2) по </w:t>
            </w:r>
            <w:r w:rsidRPr="00A017A5">
              <w:rPr>
                <w:rFonts w:ascii="Times New Roman" w:eastAsia="Calibri" w:hAnsi="Times New Roman" w:cs="Times New Roman"/>
                <w:b/>
                <w:bCs/>
                <w:lang w:eastAsia="bg-BG"/>
              </w:rPr>
              <w:t>друг начин</w:t>
            </w:r>
            <w:r w:rsidRPr="00A017A5">
              <w:rPr>
                <w:rFonts w:ascii="Times New Roman" w:eastAsia="Calibri" w:hAnsi="Times New Roman" w:cs="Times New Roman"/>
                <w:lang w:eastAsia="bg-BG"/>
              </w:rPr>
              <w:t>? Моля, уточнете:</w:t>
            </w:r>
          </w:p>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sz w:val="24"/>
                <w:szCs w:val="24"/>
                <w:lang w:eastAsia="bg-BG"/>
              </w:rPr>
            </w:pPr>
            <w:r w:rsidRPr="00A017A5">
              <w:rPr>
                <w:rFonts w:ascii="Times New Roman" w:eastAsia="Calibri" w:hAnsi="Times New Roman" w:cs="Times New Roman"/>
                <w:b/>
                <w:bCs/>
                <w:lang w:eastAsia="bg-BG"/>
              </w:rPr>
              <w:t>Данъци</w:t>
            </w:r>
          </w:p>
        </w:tc>
        <w:tc>
          <w:tcPr>
            <w:tcW w:w="258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sz w:val="24"/>
                <w:szCs w:val="24"/>
                <w:lang w:eastAsia="bg-BG"/>
              </w:rPr>
            </w:pPr>
            <w:r w:rsidRPr="00A017A5">
              <w:rPr>
                <w:rFonts w:ascii="Times New Roman" w:eastAsia="Calibri" w:hAnsi="Times New Roman" w:cs="Times New Roman"/>
                <w:b/>
                <w:bCs/>
                <w:lang w:eastAsia="bg-BG"/>
              </w:rPr>
              <w:t>Социалноосигурителни вноски</w:t>
            </w:r>
          </w:p>
        </w:tc>
      </w:tr>
      <w:tr w:rsidR="00A017A5" w:rsidRPr="00A017A5" w:rsidTr="00A017A5">
        <w:trPr>
          <w:trHeight w:val="1977"/>
        </w:trPr>
        <w:tc>
          <w:tcPr>
            <w:tcW w:w="4480" w:type="dxa"/>
            <w:vMerge/>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sz w:val="24"/>
                <w:szCs w:val="24"/>
                <w:lang w:eastAsia="bg-BG"/>
              </w:rPr>
            </w:pPr>
          </w:p>
        </w:tc>
        <w:tc>
          <w:tcPr>
            <w:tcW w:w="222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a)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б)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в1) [] Да [] Не</w:t>
            </w:r>
          </w:p>
          <w:p w:rsidR="00A017A5" w:rsidRPr="00A017A5" w:rsidRDefault="00A017A5" w:rsidP="00D9711B">
            <w:pPr>
              <w:numPr>
                <w:ilvl w:val="0"/>
                <w:numId w:val="6"/>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в2) [ …]</w:t>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 []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b/>
                <w:bCs/>
                <w:sz w:val="24"/>
                <w:szCs w:val="24"/>
                <w:lang w:eastAsia="bg-BG"/>
              </w:rPr>
              <w:t>Ако „да“</w:t>
            </w:r>
            <w:r w:rsidRPr="00A017A5">
              <w:rPr>
                <w:rFonts w:ascii="Times New Roman" w:eastAsia="Calibri" w:hAnsi="Times New Roman" w:cs="Times New Roman"/>
                <w:sz w:val="24"/>
                <w:szCs w:val="24"/>
                <w:lang w:eastAsia="bg-BG"/>
              </w:rPr>
              <w:t>, моля, опишете подробно:</w:t>
            </w:r>
            <w:r w:rsidRPr="00A017A5">
              <w:rPr>
                <w:rFonts w:ascii="Times New Roman" w:eastAsia="Calibri" w:hAnsi="Times New Roman" w:cs="Times New Roman"/>
                <w:lang w:eastAsia="bg-BG"/>
              </w:rPr>
              <w:t xml:space="preserve"> [……]</w:t>
            </w:r>
          </w:p>
        </w:tc>
        <w:tc>
          <w:tcPr>
            <w:tcW w:w="258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a) [……]б)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в1) [] Да [] Не</w:t>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after="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в2) [ …]</w:t>
            </w:r>
            <w:r w:rsidRPr="00A017A5">
              <w:rPr>
                <w:rFonts w:ascii="Times New Roman" w:eastAsia="Calibri" w:hAnsi="Times New Roman" w:cs="Times New Roman"/>
                <w:sz w:val="24"/>
                <w:szCs w:val="24"/>
                <w:lang w:eastAsia="bg-BG"/>
              </w:rPr>
              <w:br/>
            </w:r>
          </w:p>
          <w:p w:rsidR="00A017A5" w:rsidRPr="00A017A5" w:rsidRDefault="00A017A5" w:rsidP="00A017A5">
            <w:pPr>
              <w:spacing w:after="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 [] Да [] Не</w:t>
            </w:r>
          </w:p>
          <w:p w:rsidR="00A017A5" w:rsidRPr="00A017A5" w:rsidRDefault="00A017A5" w:rsidP="00A017A5">
            <w:pPr>
              <w:spacing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eastAsia="bg-BG"/>
              </w:rPr>
              <w:t>Ако „да“</w:t>
            </w:r>
            <w:r w:rsidRPr="00A017A5">
              <w:rPr>
                <w:rFonts w:ascii="Times New Roman" w:eastAsia="Calibri" w:hAnsi="Times New Roman" w:cs="Times New Roman"/>
                <w:sz w:val="24"/>
                <w:szCs w:val="24"/>
                <w:lang w:eastAsia="bg-BG"/>
              </w:rPr>
              <w:t>, моля, опишете подробно:</w:t>
            </w:r>
            <w:r w:rsidRPr="00A017A5">
              <w:rPr>
                <w:rFonts w:ascii="Times New Roman" w:eastAsia="Calibri" w:hAnsi="Times New Roman" w:cs="Times New Roman"/>
                <w:lang w:eastAsia="bg-BG"/>
              </w:rPr>
              <w:t xml:space="preserve"> [……]</w:t>
            </w:r>
          </w:p>
        </w:tc>
      </w:tr>
      <w:tr w:rsidR="00A017A5" w:rsidRPr="00A017A5" w:rsidTr="00A017A5">
        <w:tc>
          <w:tcPr>
            <w:tcW w:w="4480"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i/>
                <w:iCs/>
                <w:sz w:val="24"/>
                <w:szCs w:val="24"/>
                <w:lang w:eastAsia="bg-BG"/>
              </w:rPr>
            </w:pPr>
            <w:r w:rsidRPr="00A017A5">
              <w:rPr>
                <w:rFonts w:ascii="Times New Roman" w:eastAsia="Calibri" w:hAnsi="Times New Roman" w:cs="Times New Roman"/>
                <w:i/>
                <w:iCs/>
                <w:lang w:eastAsia="bg-BG"/>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i/>
                <w:iCs/>
                <w:vertAlign w:val="superscript"/>
                <w:lang w:eastAsia="bg-BG"/>
              </w:rPr>
              <w:t xml:space="preserve"> </w:t>
            </w:r>
            <w:r w:rsidRPr="00A017A5">
              <w:rPr>
                <w:rFonts w:ascii="Times New Roman" w:eastAsia="Calibri" w:hAnsi="Times New Roman" w:cs="Times New Roman"/>
                <w:i/>
                <w:iCs/>
                <w:vertAlign w:val="superscript"/>
                <w:lang w:eastAsia="bg-BG"/>
              </w:rPr>
              <w:footnoteReference w:id="24"/>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В: Основания, свързани с несъстоятелност, конфликти на интереси или професионално нарушение</w:t>
      </w:r>
      <w:r w:rsidRPr="00A017A5">
        <w:rPr>
          <w:rFonts w:ascii="Times New Roman" w:eastAsia="Calibri" w:hAnsi="Times New Roman" w:cs="Times New Roman"/>
          <w:b/>
          <w:bCs/>
          <w:smallCaps/>
          <w:vertAlign w:val="superscript"/>
          <w:lang w:eastAsia="bg-BG"/>
        </w:rPr>
        <w:footnoteReference w:id="25"/>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i/>
          <w:iCs/>
          <w:lang w:eastAsia="bg-BG"/>
        </w:rPr>
      </w:pPr>
      <w:r w:rsidRPr="00A017A5">
        <w:rPr>
          <w:rFonts w:ascii="Times New Roman" w:eastAsia="Calibri" w:hAnsi="Times New Roman" w:cs="Times New Roman"/>
          <w:b/>
          <w:bCs/>
          <w:i/>
          <w:iCs/>
          <w:lan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Информация относно евентуална несъстоятелност, конфликт на интереси или професионално нарушение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rPr>
          <w:trHeight w:val="406"/>
        </w:trPr>
        <w:tc>
          <w:tcPr>
            <w:tcW w:w="4644" w:type="dxa"/>
            <w:vMerge w:val="restart"/>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нарушил ли е, </w:t>
            </w:r>
            <w:r w:rsidRPr="00A017A5">
              <w:rPr>
                <w:rFonts w:ascii="Times New Roman" w:eastAsia="Calibri" w:hAnsi="Times New Roman" w:cs="Times New Roman"/>
                <w:b/>
                <w:bCs/>
                <w:lang w:eastAsia="bg-BG"/>
              </w:rPr>
              <w:t>доколкото му е известно</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b/>
                <w:bCs/>
                <w:lang w:eastAsia="bg-BG"/>
              </w:rPr>
              <w:t>задълженията</w:t>
            </w:r>
            <w:r w:rsidRPr="00A017A5">
              <w:rPr>
                <w:rFonts w:ascii="Times New Roman" w:eastAsia="Calibri" w:hAnsi="Times New Roman" w:cs="Times New Roman"/>
                <w:lang w:eastAsia="bg-BG"/>
              </w:rPr>
              <w:t xml:space="preserve"> си в областта на </w:t>
            </w:r>
            <w:r w:rsidRPr="00A017A5">
              <w:rPr>
                <w:rFonts w:ascii="Times New Roman" w:eastAsia="Calibri" w:hAnsi="Times New Roman" w:cs="Times New Roman"/>
                <w:b/>
                <w:bCs/>
                <w:lang w:eastAsia="bg-BG"/>
              </w:rPr>
              <w:t>екологичното, социалното или трудовото право</w:t>
            </w:r>
            <w:r w:rsidRPr="00A017A5">
              <w:rPr>
                <w:rFonts w:ascii="Times New Roman" w:eastAsia="Calibri" w:hAnsi="Times New Roman" w:cs="Times New Roman"/>
                <w:b/>
                <w:bCs/>
                <w:vertAlign w:val="superscript"/>
                <w:lang w:eastAsia="bg-BG"/>
              </w:rPr>
              <w:footnoteReference w:id="26"/>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p>
        </w:tc>
      </w:tr>
      <w:tr w:rsidR="00A017A5" w:rsidRPr="00A017A5" w:rsidTr="00A017A5">
        <w:trPr>
          <w:trHeight w:val="405"/>
        </w:trPr>
        <w:tc>
          <w:tcPr>
            <w:tcW w:w="4644" w:type="dxa"/>
            <w:vMerge/>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eastAsia="bg-BG"/>
              </w:rPr>
              <w:t>Ако „да“</w:t>
            </w:r>
            <w:r w:rsidRPr="00A017A5">
              <w:rPr>
                <w:rFonts w:ascii="Times New Roman" w:eastAsia="Calibri" w:hAnsi="Times New Roman" w:cs="Times New Roman"/>
                <w:sz w:val="24"/>
                <w:szCs w:val="24"/>
                <w:lang w:eastAsia="bg-BG"/>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A017A5">
              <w:rPr>
                <w:rFonts w:ascii="Times New Roman" w:eastAsia="Calibri" w:hAnsi="Times New Roman" w:cs="Times New Roman"/>
                <w:sz w:val="24"/>
                <w:szCs w:val="24"/>
                <w:lang w:eastAsia="bg-BG"/>
              </w:rPr>
              <w:br/>
              <w:t>[] Да [] Не</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eastAsia="bg-BG"/>
              </w:rPr>
              <w:t>Ако да“</w:t>
            </w:r>
            <w:r w:rsidRPr="00A017A5">
              <w:rPr>
                <w:rFonts w:ascii="Times New Roman" w:eastAsia="Calibri" w:hAnsi="Times New Roman" w:cs="Times New Roman"/>
                <w:sz w:val="24"/>
                <w:szCs w:val="24"/>
                <w:lang w:eastAsia="bg-BG"/>
              </w:rPr>
              <w:t>, моля опишете предприетите мерки:</w:t>
            </w:r>
            <w:r w:rsidRPr="00A017A5">
              <w:rPr>
                <w:rFonts w:ascii="Times New Roman" w:eastAsia="Calibri" w:hAnsi="Times New Roman" w:cs="Times New Roman"/>
                <w:lang w:eastAsia="bg-BG"/>
              </w:rPr>
              <w:t xml:space="preserve">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Икономическият оператор в една от следните ситуации ли е:</w:t>
            </w:r>
            <w:r w:rsidRPr="00A017A5">
              <w:rPr>
                <w:rFonts w:ascii="Times New Roman" w:eastAsia="Calibri" w:hAnsi="Times New Roman" w:cs="Times New Roman"/>
                <w:lang w:eastAsia="bg-BG"/>
              </w:rPr>
              <w:br/>
              <w:t xml:space="preserve">а) </w:t>
            </w:r>
            <w:r w:rsidRPr="00A017A5">
              <w:rPr>
                <w:rFonts w:ascii="Times New Roman" w:eastAsia="Calibri" w:hAnsi="Times New Roman" w:cs="Times New Roman"/>
                <w:b/>
                <w:bCs/>
                <w:lang w:eastAsia="bg-BG"/>
              </w:rPr>
              <w:t>обявен в несъстоятелност</w:t>
            </w:r>
            <w:r w:rsidRPr="00A017A5">
              <w:rPr>
                <w:rFonts w:ascii="Times New Roman" w:eastAsia="Calibri" w:hAnsi="Times New Roman" w:cs="Times New Roman"/>
                <w:lang w:eastAsia="bg-BG"/>
              </w:rPr>
              <w:t xml:space="preserve">, или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б) </w:t>
            </w:r>
            <w:r w:rsidRPr="00A017A5">
              <w:rPr>
                <w:rFonts w:ascii="Times New Roman" w:eastAsia="Calibri" w:hAnsi="Times New Roman" w:cs="Times New Roman"/>
                <w:b/>
                <w:bCs/>
                <w:lang w:eastAsia="bg-BG"/>
              </w:rPr>
              <w:t>предмет на производство по несъстоятелност</w:t>
            </w:r>
            <w:r w:rsidRPr="00A017A5">
              <w:rPr>
                <w:rFonts w:ascii="Times New Roman" w:eastAsia="Calibri" w:hAnsi="Times New Roman" w:cs="Times New Roman"/>
                <w:lang w:eastAsia="bg-BG"/>
              </w:rPr>
              <w:t xml:space="preserve"> или ликвидация, или</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в) </w:t>
            </w:r>
            <w:r w:rsidRPr="00A017A5">
              <w:rPr>
                <w:rFonts w:ascii="Times New Roman" w:eastAsia="Calibri" w:hAnsi="Times New Roman" w:cs="Times New Roman"/>
                <w:b/>
                <w:bCs/>
                <w:lang w:eastAsia="bg-BG"/>
              </w:rPr>
              <w:t>споразумение с кредиторите</w:t>
            </w:r>
            <w:r w:rsidRPr="00A017A5">
              <w:rPr>
                <w:rFonts w:ascii="Times New Roman" w:eastAsia="Calibri" w:hAnsi="Times New Roman" w:cs="Times New Roman"/>
                <w:lang w:eastAsia="bg-BG"/>
              </w:rPr>
              <w:t>, или</w:t>
            </w:r>
            <w:r w:rsidRPr="00A017A5">
              <w:rPr>
                <w:rFonts w:ascii="Times New Roman" w:eastAsia="Calibri" w:hAnsi="Times New Roman" w:cs="Times New Roman"/>
                <w:lang w:eastAsia="bg-BG"/>
              </w:rPr>
              <w:br/>
              <w:t xml:space="preserve">г) всякаква аналогична ситуация, възникваща </w:t>
            </w:r>
            <w:r w:rsidRPr="00A017A5">
              <w:rPr>
                <w:rFonts w:ascii="Times New Roman" w:eastAsia="Calibri" w:hAnsi="Times New Roman" w:cs="Times New Roman"/>
                <w:lang w:eastAsia="bg-BG"/>
              </w:rPr>
              <w:lastRenderedPageBreak/>
              <w:t>от сходна процедура съгласно националните законови и подзаконови актове</w:t>
            </w:r>
            <w:r w:rsidRPr="00A017A5">
              <w:rPr>
                <w:rFonts w:ascii="Times New Roman" w:eastAsia="Calibri" w:hAnsi="Times New Roman" w:cs="Times New Roman"/>
                <w:vertAlign w:val="superscript"/>
                <w:lang w:eastAsia="bg-BG"/>
              </w:rPr>
              <w:footnoteReference w:id="27"/>
            </w:r>
            <w:r w:rsidRPr="00A017A5">
              <w:rPr>
                <w:rFonts w:ascii="Times New Roman" w:eastAsia="Calibri" w:hAnsi="Times New Roman" w:cs="Times New Roman"/>
                <w:lang w:eastAsia="bg-BG"/>
              </w:rPr>
              <w:t>, или</w:t>
            </w:r>
            <w:r w:rsidRPr="00A017A5">
              <w:rPr>
                <w:rFonts w:ascii="Times New Roman" w:eastAsia="Calibri" w:hAnsi="Times New Roman" w:cs="Times New Roman"/>
                <w:lang w:eastAsia="bg-BG"/>
              </w:rPr>
              <w:br/>
              <w:t>д) неговите активи се администрират от ликвидатор или от съда, или</w:t>
            </w:r>
          </w:p>
          <w:p w:rsidR="00A017A5" w:rsidRPr="00A017A5" w:rsidRDefault="00A017A5" w:rsidP="00A017A5">
            <w:pPr>
              <w:spacing w:before="120" w:after="120" w:line="240" w:lineRule="auto"/>
              <w:rPr>
                <w:rFonts w:ascii="Times New Roman" w:eastAsia="Calibri" w:hAnsi="Times New Roman" w:cs="Times New Roman"/>
                <w:b/>
                <w:bCs/>
                <w:sz w:val="24"/>
                <w:szCs w:val="24"/>
                <w:lang w:eastAsia="bg-BG"/>
              </w:rPr>
            </w:pPr>
            <w:r w:rsidRPr="00A017A5">
              <w:rPr>
                <w:rFonts w:ascii="Times New Roman" w:eastAsia="Calibri" w:hAnsi="Times New Roman" w:cs="Times New Roman"/>
                <w:lang w:eastAsia="bg-BG"/>
              </w:rPr>
              <w:t>е) стопанската му дейност е прекратена?</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„да“:</w:t>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Моля представете подробности:</w:t>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A017A5">
              <w:rPr>
                <w:rFonts w:ascii="Times New Roman" w:eastAsia="Calibri" w:hAnsi="Times New Roman" w:cs="Times New Roman"/>
                <w:vertAlign w:val="superscript"/>
                <w:lang w:eastAsia="bg-BG"/>
              </w:rPr>
              <w:footnoteReference w:id="28"/>
            </w: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p w:rsidR="00A017A5" w:rsidRPr="00A017A5" w:rsidRDefault="00A017A5" w:rsidP="00D9711B">
            <w:pPr>
              <w:numPr>
                <w:ilvl w:val="0"/>
                <w:numId w:val="1"/>
              </w:num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jc w:val="both"/>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jc w:val="both"/>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jc w:val="both"/>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jc w:val="both"/>
              <w:rPr>
                <w:rFonts w:ascii="Times New Roman" w:eastAsia="Calibri" w:hAnsi="Times New Roman" w:cs="Times New Roman"/>
                <w:i/>
                <w:iCs/>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 [……][……][……][……]</w:t>
            </w:r>
          </w:p>
        </w:tc>
      </w:tr>
      <w:tr w:rsidR="00A017A5" w:rsidRPr="00A017A5" w:rsidTr="00A017A5">
        <w:trPr>
          <w:trHeight w:val="303"/>
        </w:trPr>
        <w:tc>
          <w:tcPr>
            <w:tcW w:w="4644" w:type="dxa"/>
            <w:vMerge w:val="restart"/>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xml:space="preserve">Икономическият оператор извършил ли е </w:t>
            </w:r>
            <w:r w:rsidRPr="00A017A5">
              <w:rPr>
                <w:rFonts w:ascii="Times New Roman" w:eastAsia="Calibri" w:hAnsi="Times New Roman" w:cs="Times New Roman"/>
                <w:b/>
                <w:bCs/>
                <w:lang w:eastAsia="bg-BG"/>
              </w:rPr>
              <w:t>тежко професионално нарушение</w:t>
            </w:r>
            <w:r w:rsidRPr="00A017A5">
              <w:rPr>
                <w:rFonts w:ascii="Times New Roman" w:eastAsia="Calibri" w:hAnsi="Times New Roman" w:cs="Times New Roman"/>
                <w:b/>
                <w:bCs/>
                <w:vertAlign w:val="superscript"/>
                <w:lang w:eastAsia="bg-BG"/>
              </w:rPr>
              <w:footnoteReference w:id="29"/>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 [……]</w:t>
            </w:r>
          </w:p>
        </w:tc>
      </w:tr>
      <w:tr w:rsidR="00A017A5" w:rsidRPr="00A017A5" w:rsidTr="00A017A5">
        <w:trPr>
          <w:trHeight w:val="303"/>
        </w:trPr>
        <w:tc>
          <w:tcPr>
            <w:tcW w:w="4644" w:type="dxa"/>
            <w:vMerge/>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икономическият оператор предприел ли е мерки за реабилитиране по своя инициатива? [] Да [] Не</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предприетите мерки: [……]</w:t>
            </w:r>
          </w:p>
        </w:tc>
      </w:tr>
      <w:tr w:rsidR="00A017A5" w:rsidRPr="00A017A5" w:rsidTr="00A017A5">
        <w:trPr>
          <w:trHeight w:val="515"/>
        </w:trPr>
        <w:tc>
          <w:tcPr>
            <w:tcW w:w="4644" w:type="dxa"/>
            <w:vMerge w:val="restart"/>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сключил ли е </w:t>
            </w:r>
            <w:r w:rsidRPr="00A017A5">
              <w:rPr>
                <w:rFonts w:ascii="Times New Roman" w:eastAsia="Calibri" w:hAnsi="Times New Roman" w:cs="Times New Roman"/>
                <w:b/>
                <w:bCs/>
                <w:lang w:eastAsia="bg-BG"/>
              </w:rPr>
              <w:t>споразумения</w:t>
            </w:r>
            <w:r w:rsidRPr="00A017A5">
              <w:rPr>
                <w:rFonts w:ascii="Times New Roman" w:eastAsia="Calibri" w:hAnsi="Times New Roman" w:cs="Times New Roman"/>
                <w:lang w:eastAsia="bg-BG"/>
              </w:rPr>
              <w:t xml:space="preserve"> с други икономически оператори, насочени към </w:t>
            </w:r>
            <w:r w:rsidRPr="00A017A5">
              <w:rPr>
                <w:rFonts w:ascii="Times New Roman" w:eastAsia="Calibri" w:hAnsi="Times New Roman" w:cs="Times New Roman"/>
                <w:b/>
                <w:bCs/>
                <w:lang w:eastAsia="bg-BG"/>
              </w:rPr>
              <w:t xml:space="preserve">нарушаване на </w:t>
            </w:r>
            <w:r w:rsidRPr="00A017A5">
              <w:rPr>
                <w:rFonts w:ascii="Times New Roman" w:eastAsia="Calibri" w:hAnsi="Times New Roman" w:cs="Times New Roman"/>
                <w:b/>
                <w:bCs/>
                <w:lang w:eastAsia="bg-BG"/>
              </w:rPr>
              <w:lastRenderedPageBreak/>
              <w:t>конкуренцията</w:t>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Да [] Не</w:t>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lastRenderedPageBreak/>
              <w:t>[…]</w:t>
            </w:r>
          </w:p>
        </w:tc>
      </w:tr>
      <w:tr w:rsidR="00A017A5" w:rsidRPr="00A017A5" w:rsidTr="00A017A5">
        <w:trPr>
          <w:trHeight w:val="514"/>
        </w:trPr>
        <w:tc>
          <w:tcPr>
            <w:tcW w:w="4644" w:type="dxa"/>
            <w:vMerge/>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lang w:eastAsia="bg-BG"/>
              </w:rPr>
            </w:pP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икономическият оператор предприел ли е мерки за реабилитиране по своя инициатива? [] Да [] Не</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предприетите мерки: [……]</w:t>
            </w:r>
          </w:p>
        </w:tc>
      </w:tr>
      <w:tr w:rsidR="00A017A5" w:rsidRPr="00A017A5" w:rsidTr="00A017A5">
        <w:trPr>
          <w:trHeight w:val="1316"/>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lang w:eastAsia="bg-BG"/>
              </w:rPr>
            </w:pPr>
            <w:r w:rsidRPr="00A017A5">
              <w:rPr>
                <w:rFonts w:ascii="Times New Roman" w:eastAsia="Calibri" w:hAnsi="Times New Roman" w:cs="Times New Roman"/>
                <w:lang w:eastAsia="bg-BG"/>
              </w:rPr>
              <w:t xml:space="preserve">Икономическият оператор има ли информация за </w:t>
            </w:r>
            <w:r w:rsidRPr="00A017A5">
              <w:rPr>
                <w:rFonts w:ascii="Times New Roman" w:eastAsia="Calibri" w:hAnsi="Times New Roman" w:cs="Times New Roman"/>
                <w:b/>
                <w:bCs/>
                <w:lang w:eastAsia="bg-BG"/>
              </w:rPr>
              <w:t>конфликт на интереси</w:t>
            </w:r>
            <w:r w:rsidRPr="00A017A5">
              <w:rPr>
                <w:rFonts w:ascii="Times New Roman" w:eastAsia="Calibri" w:hAnsi="Times New Roman" w:cs="Times New Roman"/>
                <w:b/>
                <w:bCs/>
                <w:vertAlign w:val="superscript"/>
                <w:lang w:eastAsia="bg-BG"/>
              </w:rPr>
              <w:footnoteReference w:id="30"/>
            </w:r>
            <w:r w:rsidRPr="00A017A5">
              <w:rPr>
                <w:rFonts w:ascii="Times New Roman" w:eastAsia="Calibri" w:hAnsi="Times New Roman" w:cs="Times New Roman"/>
                <w:lang w:eastAsia="bg-BG"/>
              </w:rPr>
              <w:t>, свързан с участието му в процедурата за възлагане на обществена поръчка?</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t>[…]</w:t>
            </w:r>
          </w:p>
        </w:tc>
      </w:tr>
      <w:tr w:rsidR="00A017A5" w:rsidRPr="00A017A5" w:rsidTr="00A017A5">
        <w:trPr>
          <w:trHeight w:val="1544"/>
        </w:trPr>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lang w:eastAsia="bg-BG"/>
              </w:rPr>
            </w:pPr>
            <w:r w:rsidRPr="00A017A5">
              <w:rPr>
                <w:rFonts w:ascii="Times New Roman" w:eastAsia="Calibri" w:hAnsi="Times New Roman" w:cs="Times New Roman"/>
                <w:b/>
                <w:bCs/>
                <w:lang w:eastAsia="bg-BG"/>
              </w:rPr>
              <w:t>Икономическият оператор или свързано</w:t>
            </w:r>
            <w:r w:rsidRPr="00A017A5">
              <w:rPr>
                <w:rFonts w:ascii="Times New Roman" w:eastAsia="Calibri" w:hAnsi="Times New Roman" w:cs="Times New Roman"/>
                <w:lang w:eastAsia="bg-BG"/>
              </w:rPr>
              <w:t xml:space="preserve"> с него предприятие, предоставял ли е </w:t>
            </w:r>
            <w:r w:rsidRPr="00A017A5">
              <w:rPr>
                <w:rFonts w:ascii="Times New Roman" w:eastAsia="Calibri" w:hAnsi="Times New Roman" w:cs="Times New Roman"/>
                <w:b/>
                <w:bCs/>
                <w:lang w:eastAsia="bg-BG"/>
              </w:rPr>
              <w:t>консултантски</w:t>
            </w:r>
            <w:r w:rsidRPr="00A017A5">
              <w:rPr>
                <w:rFonts w:ascii="Times New Roman" w:eastAsia="Calibri" w:hAnsi="Times New Roman" w:cs="Times New Roman"/>
                <w:lang w:eastAsia="bg-BG"/>
              </w:rPr>
              <w:t xml:space="preserve"> услуги на възлагащия орган или на възложителя или </w:t>
            </w:r>
            <w:r w:rsidRPr="00A017A5">
              <w:rPr>
                <w:rFonts w:ascii="Times New Roman" w:eastAsia="Calibri" w:hAnsi="Times New Roman" w:cs="Times New Roman"/>
                <w:b/>
                <w:bCs/>
                <w:lang w:eastAsia="bg-BG"/>
              </w:rPr>
              <w:t>участвал ли е по друг начин в подготовката</w:t>
            </w:r>
            <w:r w:rsidRPr="00A017A5">
              <w:rPr>
                <w:rFonts w:ascii="Times New Roman" w:eastAsia="Calibri" w:hAnsi="Times New Roman" w:cs="Times New Roman"/>
                <w:lang w:eastAsia="bg-BG"/>
              </w:rPr>
              <w:t xml:space="preserve"> на процедурата за възлагане на обществена поръчка?</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t>[…]</w:t>
            </w:r>
          </w:p>
        </w:tc>
      </w:tr>
      <w:tr w:rsidR="00A017A5" w:rsidRPr="00A017A5" w:rsidTr="00A017A5">
        <w:trPr>
          <w:trHeight w:val="932"/>
        </w:trPr>
        <w:tc>
          <w:tcPr>
            <w:tcW w:w="4644" w:type="dxa"/>
            <w:vMerge w:val="restart"/>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lang w:eastAsia="bg-BG"/>
              </w:rPr>
            </w:pPr>
            <w:r w:rsidRPr="00A017A5">
              <w:rPr>
                <w:rFonts w:ascii="Times New Roman" w:eastAsia="Calibri" w:hAnsi="Times New Roman" w:cs="Times New Roman"/>
                <w:lang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A017A5">
              <w:rPr>
                <w:rFonts w:ascii="Times New Roman" w:eastAsia="Calibri" w:hAnsi="Times New Roman" w:cs="Times New Roman"/>
                <w:b/>
                <w:bCs/>
                <w:lang w:eastAsia="bg-BG"/>
              </w:rPr>
              <w:t>предсрочно прекратен</w:t>
            </w:r>
            <w:r w:rsidRPr="00A017A5">
              <w:rPr>
                <w:rFonts w:ascii="Times New Roman" w:eastAsia="Calibri" w:hAnsi="Times New Roman" w:cs="Times New Roman"/>
                <w:lang w:eastAsia="bg-BG"/>
              </w:rPr>
              <w:t xml:space="preserve"> или да са му били налагани обезщетения или други подобни санкции във връзка с такава поръчка в миналото?</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подробно: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t>[…]</w:t>
            </w:r>
          </w:p>
        </w:tc>
      </w:tr>
      <w:tr w:rsidR="00A017A5" w:rsidRPr="00A017A5" w:rsidTr="00A017A5">
        <w:trPr>
          <w:trHeight w:val="931"/>
        </w:trPr>
        <w:tc>
          <w:tcPr>
            <w:tcW w:w="4644" w:type="dxa"/>
            <w:vMerge/>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xml:space="preserve">,  икономическият оператор предприел ли е мерки за реабилитиране по своя инициатива? [] Да [] Не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моля опишете предприетите мерки: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Може ли икономическият оператор да потвърди, че:</w:t>
            </w:r>
            <w:r w:rsidRPr="00A017A5">
              <w:rPr>
                <w:rFonts w:ascii="Times New Roman" w:eastAsia="Calibri" w:hAnsi="Times New Roman" w:cs="Times New Roman"/>
                <w:lang w:eastAsia="bg-BG"/>
              </w:rPr>
              <w:br/>
              <w:t xml:space="preserve">а) не е виновен за подаване на </w:t>
            </w:r>
            <w:r w:rsidRPr="00A017A5">
              <w:rPr>
                <w:rFonts w:ascii="Times New Roman" w:eastAsia="Calibri" w:hAnsi="Times New Roman" w:cs="Times New Roman"/>
                <w:b/>
                <w:bCs/>
                <w:lang w:eastAsia="bg-BG"/>
              </w:rPr>
              <w:t>неверни данни</w:t>
            </w:r>
            <w:r w:rsidRPr="00A017A5">
              <w:rPr>
                <w:rFonts w:ascii="Times New Roman" w:eastAsia="Calibri" w:hAnsi="Times New Roman" w:cs="Times New Roman"/>
                <w:lang w:eastAsia="bg-BG"/>
              </w:rPr>
              <w:t xml:space="preserve"> при предоставянето на информацията, </w:t>
            </w:r>
            <w:r w:rsidRPr="00A017A5">
              <w:rPr>
                <w:rFonts w:ascii="Times New Roman" w:eastAsia="Calibri" w:hAnsi="Times New Roman" w:cs="Times New Roman"/>
                <w:lang w:eastAsia="bg-BG"/>
              </w:rPr>
              <w:lastRenderedPageBreak/>
              <w:t>необходима за проверката за липса на основания за изключване или за изпълнението на критериите за подбор;</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б) </w:t>
            </w:r>
            <w:r w:rsidRPr="00A017A5">
              <w:rPr>
                <w:rFonts w:ascii="Times New Roman" w:eastAsia="Calibri" w:hAnsi="Times New Roman" w:cs="Times New Roman"/>
                <w:b/>
                <w:bCs/>
                <w:lang w:eastAsia="bg-BG"/>
              </w:rPr>
              <w:t xml:space="preserve">не е укрил такава </w:t>
            </w:r>
            <w:r w:rsidRPr="00A017A5">
              <w:rPr>
                <w:rFonts w:ascii="Times New Roman" w:eastAsia="Calibri" w:hAnsi="Times New Roman" w:cs="Times New Roman"/>
                <w:lang w:eastAsia="bg-BG"/>
              </w:rPr>
              <w:t>информация;</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в) може без забавяне да предостави придружаващите документи, изисквани от възлагащия орган или възложителя; и</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Да [] Не</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Специфични национални основания за изключване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Прилагат ли се </w:t>
            </w:r>
            <w:r w:rsidRPr="00A017A5">
              <w:rPr>
                <w:rFonts w:ascii="Times New Roman" w:eastAsia="Calibri" w:hAnsi="Times New Roman" w:cs="Times New Roman"/>
                <w:b/>
                <w:bCs/>
                <w:lang w:eastAsia="bg-BG"/>
              </w:rPr>
              <w:t>специфичните национални основания за изключване</w:t>
            </w:r>
            <w:r w:rsidRPr="00A017A5">
              <w:rPr>
                <w:rFonts w:ascii="Times New Roman" w:eastAsia="Calibri" w:hAnsi="Times New Roman" w:cs="Times New Roman"/>
                <w:lang w:eastAsia="bg-BG"/>
              </w:rPr>
              <w:t>, които са посочени в съответното обявление или в документацията за обществената поръчка?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t xml:space="preserve"> </w:t>
            </w:r>
            <w:r w:rsidRPr="00A017A5">
              <w:rPr>
                <w:rFonts w:ascii="Times New Roman" w:eastAsia="Calibri" w:hAnsi="Times New Roman" w:cs="Times New Roman"/>
                <w:lang w:eastAsia="bg-BG"/>
              </w:rPr>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t xml:space="preserve">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w:t>
            </w:r>
            <w:r w:rsidRPr="00A017A5">
              <w:rPr>
                <w:rFonts w:ascii="Times New Roman" w:eastAsia="Calibri" w:hAnsi="Times New Roman" w:cs="Times New Roman"/>
                <w:i/>
                <w:iCs/>
                <w:vertAlign w:val="superscript"/>
                <w:lang w:eastAsia="bg-BG"/>
              </w:rPr>
              <w:footnoteReference w:id="31"/>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lang w:eastAsia="bg-BG"/>
              </w:rPr>
              <w:t>В случай че се прилага някое специфично национално основание за изключване</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lang w:eastAsia="bg-BG"/>
              </w:rPr>
              <w:lastRenderedPageBreak/>
              <w:t xml:space="preserve">икономическият оператор предприел ли е мерки за реабилитиране по своя инициатива? </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„да“</w:t>
            </w:r>
            <w:r w:rsidRPr="00A017A5">
              <w:rPr>
                <w:rFonts w:ascii="Times New Roman" w:eastAsia="Calibri" w:hAnsi="Times New Roman" w:cs="Times New Roman"/>
                <w:lang w:eastAsia="bg-BG"/>
              </w:rPr>
              <w:t xml:space="preserve">, моля опишете предприетите мерки: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lang w:eastAsia="bg-BG"/>
              </w:rPr>
              <w:t>[…]</w:t>
            </w:r>
          </w:p>
        </w:tc>
      </w:tr>
    </w:tbl>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Част IV: Критерии за подбор</w:t>
      </w:r>
    </w:p>
    <w:p w:rsidR="00A017A5" w:rsidRPr="00A017A5" w:rsidRDefault="00A017A5" w:rsidP="00A017A5">
      <w:pPr>
        <w:spacing w:before="120" w:after="120" w:line="240" w:lineRule="auto"/>
        <w:jc w:val="both"/>
        <w:rPr>
          <w:rFonts w:ascii="Times New Roman" w:eastAsia="Calibri" w:hAnsi="Times New Roman" w:cs="Times New Roman"/>
          <w:lang w:eastAsia="bg-BG"/>
        </w:rPr>
      </w:pPr>
      <w:r w:rsidRPr="00A017A5">
        <w:rPr>
          <w:rFonts w:ascii="Times New Roman" w:eastAsia="Calibri" w:hAnsi="Times New Roman" w:cs="Times New Roman"/>
          <w:b/>
          <w:bCs/>
          <w:i/>
          <w:iCs/>
          <w:lang w:eastAsia="bg-BG"/>
        </w:rPr>
        <w:t>Относно критериите за подбор (раздел</w:t>
      </w:r>
      <w:r w:rsidRPr="00A017A5">
        <w:rPr>
          <w:rFonts w:ascii="Times New Roman" w:eastAsia="Calibri" w:hAnsi="Times New Roman" w:cs="Times New Roman"/>
          <w:b/>
          <w:bCs/>
          <w:i/>
          <w:iCs/>
          <w:lang w:eastAsia="bg-BG"/>
        </w:rPr>
        <w:sym w:font="Symbol" w:char="F061"/>
      </w:r>
      <w:r w:rsidRPr="00A017A5">
        <w:rPr>
          <w:rFonts w:ascii="Times New Roman" w:eastAsia="Calibri" w:hAnsi="Times New Roman" w:cs="Times New Roman"/>
          <w:b/>
          <w:bCs/>
          <w:i/>
          <w:iCs/>
          <w:lang w:eastAsia="bg-BG"/>
        </w:rPr>
        <w:t xml:space="preserve"> илираздели А—Г от настоящата част) икономическият оператор заявява, че</w:t>
      </w: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sym w:font="Symbol" w:char="F061"/>
      </w:r>
      <w:r w:rsidRPr="00A017A5">
        <w:rPr>
          <w:rFonts w:ascii="Times New Roman" w:eastAsia="Calibri" w:hAnsi="Times New Roman" w:cs="Times New Roman"/>
          <w:b/>
          <w:bCs/>
          <w:smallCaps/>
          <w:lang w:eastAsia="bg-BG"/>
        </w:rPr>
        <w:t>: Общо указание за всички критерии за подбор</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i/>
          <w:iCs/>
          <w:lang w:eastAsia="bg-BG"/>
        </w:rPr>
      </w:pPr>
      <w:r w:rsidRPr="00A017A5">
        <w:rPr>
          <w:rFonts w:ascii="Times New Roman" w:eastAsia="Calibri" w:hAnsi="Times New Roman" w:cs="Times New Roman"/>
          <w:b/>
          <w:bCs/>
          <w:i/>
          <w:iCs/>
          <w:lang w:eastAsia="bg-BG"/>
        </w:rPr>
        <w:t xml:space="preserve">Икономическият оператор следва да попълни тази информация </w:t>
      </w:r>
      <w:r w:rsidRPr="00A017A5">
        <w:rPr>
          <w:rFonts w:ascii="Times New Roman" w:eastAsia="Calibri" w:hAnsi="Times New Roman" w:cs="Times New Roman"/>
          <w:b/>
          <w:bCs/>
          <w:i/>
          <w:iCs/>
          <w:u w:val="single"/>
          <w:lang w:eastAsia="bg-BG"/>
        </w:rPr>
        <w:t>само</w:t>
      </w:r>
      <w:r w:rsidRPr="00A017A5">
        <w:rPr>
          <w:rFonts w:ascii="Times New Roman" w:eastAsia="Calibri" w:hAnsi="Times New Roman" w:cs="Times New Roman"/>
          <w:b/>
          <w:bCs/>
          <w:i/>
          <w:iCs/>
          <w:lang w:eastAsia="bg-BG"/>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A017A5">
        <w:rPr>
          <w:rFonts w:ascii="Times New Roman" w:eastAsia="Calibri" w:hAnsi="Times New Roman" w:cs="Times New Roman"/>
          <w:b/>
          <w:bCs/>
          <w:i/>
          <w:iCs/>
          <w:lang w:eastAsia="bg-BG"/>
        </w:rPr>
        <w:sym w:font="Symbol" w:char="F061"/>
      </w:r>
      <w:r w:rsidRPr="00A017A5">
        <w:rPr>
          <w:rFonts w:ascii="Times New Roman" w:eastAsia="Calibri" w:hAnsi="Times New Roman" w:cs="Times New Roman"/>
          <w:b/>
          <w:bCs/>
          <w:i/>
          <w:iCs/>
          <w:lang w:eastAsia="bg-BG"/>
        </w:rPr>
        <w:t xml:space="preserve"> от част ІV, без да трябва да я попълва в друг раздел на част ІV:</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06"/>
        <w:gridCol w:w="4607"/>
      </w:tblGrid>
      <w:tr w:rsidR="00A017A5" w:rsidRPr="00A017A5" w:rsidTr="00A017A5">
        <w:tc>
          <w:tcPr>
            <w:tcW w:w="460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Спазване на всички изисквани критерии за подбор</w:t>
            </w:r>
          </w:p>
        </w:tc>
        <w:tc>
          <w:tcPr>
            <w:tcW w:w="4607"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0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Той отговаря на изискваните критерии за подбор:</w:t>
            </w:r>
          </w:p>
        </w:tc>
        <w:tc>
          <w:tcPr>
            <w:tcW w:w="4607"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Да [] Не</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А: Годност</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i/>
          <w:iCs/>
          <w:lang w:eastAsia="bg-BG"/>
        </w:rPr>
      </w:pPr>
      <w:r w:rsidRPr="00A017A5">
        <w:rPr>
          <w:rFonts w:ascii="Times New Roman" w:eastAsia="Calibri" w:hAnsi="Times New Roman" w:cs="Times New Roman"/>
          <w:b/>
          <w:bCs/>
          <w:i/>
          <w:iCs/>
          <w:sz w:val="24"/>
          <w:szCs w:val="24"/>
          <w:lang w:eastAsia="bg-BG"/>
        </w:rPr>
        <w:t xml:space="preserve">Икономическият оператор следва да предостави информация </w:t>
      </w:r>
      <w:r w:rsidRPr="00A017A5">
        <w:rPr>
          <w:rFonts w:ascii="Times New Roman" w:eastAsia="Calibri" w:hAnsi="Times New Roman" w:cs="Times New Roman"/>
          <w:b/>
          <w:bCs/>
          <w:i/>
          <w:iCs/>
          <w:sz w:val="24"/>
          <w:szCs w:val="24"/>
          <w:u w:val="single"/>
          <w:lang w:eastAsia="bg-BG"/>
        </w:rPr>
        <w:t>само</w:t>
      </w:r>
      <w:r w:rsidRPr="00A017A5">
        <w:rPr>
          <w:rFonts w:ascii="Times New Roman" w:eastAsia="Calibri" w:hAnsi="Times New Roman" w:cs="Times New Roman"/>
          <w:b/>
          <w:bCs/>
          <w:i/>
          <w:iCs/>
          <w:sz w:val="24"/>
          <w:szCs w:val="24"/>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Годност</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1) </w:t>
            </w:r>
            <w:r w:rsidRPr="00A017A5">
              <w:rPr>
                <w:rFonts w:ascii="Times New Roman" w:eastAsia="Calibri" w:hAnsi="Times New Roman" w:cs="Times New Roman"/>
                <w:b/>
                <w:bCs/>
                <w:lang w:eastAsia="bg-BG"/>
              </w:rPr>
              <w:t>Той е вписан в съответния професионален или търговски регистър</w:t>
            </w:r>
            <w:r w:rsidRPr="00A017A5">
              <w:rPr>
                <w:rFonts w:ascii="Times New Roman" w:eastAsia="Calibri" w:hAnsi="Times New Roman" w:cs="Times New Roman"/>
                <w:lang w:eastAsia="bg-BG"/>
              </w:rPr>
              <w:t xml:space="preserve"> в държавата членка, в която е установен</w:t>
            </w:r>
            <w:r w:rsidRPr="00A017A5">
              <w:rPr>
                <w:rFonts w:ascii="Times New Roman" w:eastAsia="Calibri" w:hAnsi="Times New Roman" w:cs="Times New Roman"/>
                <w:vertAlign w:val="superscript"/>
                <w:lang w:eastAsia="bg-BG"/>
              </w:rPr>
              <w:footnoteReference w:id="32"/>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lastRenderedPageBreak/>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w:t>
            </w:r>
            <w:r w:rsidRPr="00A017A5">
              <w:rPr>
                <w:rFonts w:ascii="Times New Roman" w:eastAsia="Calibri" w:hAnsi="Times New Roman" w:cs="Times New Roman"/>
                <w:lang w:eastAsia="bg-BG"/>
              </w:rPr>
              <w:br/>
              <w:t xml:space="preserve">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w:t>
            </w: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 xml:space="preserve">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sz w:val="24"/>
                <w:szCs w:val="24"/>
                <w:lang w:eastAsia="bg-BG"/>
              </w:rPr>
            </w:pPr>
            <w:r w:rsidRPr="00A017A5">
              <w:rPr>
                <w:rFonts w:ascii="Times New Roman" w:eastAsia="Calibri" w:hAnsi="Times New Roman" w:cs="Times New Roman"/>
                <w:b/>
                <w:bCs/>
                <w:lang w:eastAsia="bg-BG"/>
              </w:rPr>
              <w:lastRenderedPageBreak/>
              <w:t>2) При поръчки за услуги:</w:t>
            </w:r>
            <w:r w:rsidRPr="00A017A5">
              <w:rPr>
                <w:rFonts w:ascii="Times New Roman" w:eastAsia="Calibri" w:hAnsi="Times New Roman" w:cs="Times New Roman"/>
                <w:lang w:eastAsia="bg-BG"/>
              </w:rPr>
              <w:br/>
              <w:t xml:space="preserve">Необходимо ли е специално </w:t>
            </w:r>
            <w:r w:rsidRPr="00A017A5">
              <w:rPr>
                <w:rFonts w:ascii="Times New Roman" w:eastAsia="Calibri" w:hAnsi="Times New Roman" w:cs="Times New Roman"/>
                <w:b/>
                <w:bCs/>
                <w:lang w:eastAsia="bg-BG"/>
              </w:rPr>
              <w:t>разрешение</w:t>
            </w:r>
            <w:r w:rsidRPr="00A017A5">
              <w:rPr>
                <w:rFonts w:ascii="Times New Roman" w:eastAsia="Calibri" w:hAnsi="Times New Roman" w:cs="Times New Roman"/>
                <w:lang w:eastAsia="bg-BG"/>
              </w:rPr>
              <w:t xml:space="preserve"> или </w:t>
            </w:r>
            <w:r w:rsidRPr="00A017A5">
              <w:rPr>
                <w:rFonts w:ascii="Times New Roman" w:eastAsia="Calibri" w:hAnsi="Times New Roman" w:cs="Times New Roman"/>
                <w:b/>
                <w:bCs/>
                <w:lang w:eastAsia="bg-BG"/>
              </w:rPr>
              <w:t>членство</w:t>
            </w:r>
            <w:r w:rsidRPr="00A017A5">
              <w:rPr>
                <w:rFonts w:ascii="Times New Roman" w:eastAsia="Calibri" w:hAnsi="Times New Roman" w:cs="Times New Roman"/>
                <w:lan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br/>
              <w:t>[] Да [] Не</w:t>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t>Ако да, моля посочете какво и дали икономическият оператор го притежава: […] [] Да [] Не</w:t>
            </w:r>
            <w:r w:rsidRPr="00A017A5">
              <w:rPr>
                <w:rFonts w:ascii="Times New Roman" w:eastAsia="Calibri" w:hAnsi="Times New Roman" w:cs="Times New Roman"/>
                <w:lang w:eastAsia="bg-BG"/>
              </w:rPr>
              <w:br/>
              <w:t xml:space="preserve">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 xml:space="preserve"> [……][……][……][……]</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Б: икономическо и финансово състояние</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i/>
          <w:iCs/>
          <w:lang w:eastAsia="bg-BG"/>
        </w:rPr>
      </w:pPr>
      <w:r w:rsidRPr="00A017A5">
        <w:rPr>
          <w:rFonts w:ascii="Times New Roman" w:eastAsia="Calibri" w:hAnsi="Times New Roman" w:cs="Times New Roman"/>
          <w:b/>
          <w:bCs/>
          <w:i/>
          <w:iCs/>
          <w:lang w:eastAsia="bg-BG"/>
        </w:rPr>
        <w:t xml:space="preserve">Икономическият оператор следва да предостави информация </w:t>
      </w:r>
      <w:r w:rsidRPr="00A017A5">
        <w:rPr>
          <w:rFonts w:ascii="Times New Roman" w:eastAsia="Calibri" w:hAnsi="Times New Roman" w:cs="Times New Roman"/>
          <w:b/>
          <w:bCs/>
          <w:i/>
          <w:iCs/>
          <w:u w:val="single"/>
          <w:lang w:eastAsia="bg-BG"/>
        </w:rPr>
        <w:t>само</w:t>
      </w:r>
      <w:r w:rsidRPr="00A017A5">
        <w:rPr>
          <w:rFonts w:ascii="Times New Roman" w:eastAsia="Calibri" w:hAnsi="Times New Roman" w:cs="Times New Roman"/>
          <w:b/>
          <w:bCs/>
          <w:i/>
          <w:iCs/>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Икономическо и финансово състояние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1а) Неговият („общ“) </w:t>
            </w:r>
            <w:r w:rsidRPr="00A017A5">
              <w:rPr>
                <w:rFonts w:ascii="Times New Roman" w:eastAsia="Calibri" w:hAnsi="Times New Roman" w:cs="Times New Roman"/>
                <w:b/>
                <w:bCs/>
                <w:lang w:eastAsia="bg-BG"/>
              </w:rPr>
              <w:t>годишен оборот</w:t>
            </w:r>
            <w:r w:rsidRPr="00A017A5">
              <w:rPr>
                <w:rFonts w:ascii="Times New Roman" w:eastAsia="Calibri" w:hAnsi="Times New Roman" w:cs="Times New Roman"/>
                <w:lang w:eastAsia="bg-BG"/>
              </w:rPr>
              <w:t xml:space="preserve"> за броя финансови години, изисквани в съответното обявление или в документацията за поръчката, е както следва: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b/>
                <w:bCs/>
                <w:u w:val="single"/>
                <w:lang w:eastAsia="bg-BG"/>
              </w:rPr>
              <w:t>и/или</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1б) Неговият </w:t>
            </w:r>
            <w:r w:rsidRPr="00A017A5">
              <w:rPr>
                <w:rFonts w:ascii="Times New Roman" w:eastAsia="Calibri" w:hAnsi="Times New Roman" w:cs="Times New Roman"/>
                <w:b/>
                <w:bCs/>
                <w:lang w:eastAsia="bg-BG"/>
              </w:rPr>
              <w:t>среден</w:t>
            </w:r>
            <w:r w:rsidRPr="00A017A5">
              <w:rPr>
                <w:rFonts w:ascii="Times New Roman" w:eastAsia="Calibri" w:hAnsi="Times New Roman" w:cs="Times New Roman"/>
                <w:lang w:eastAsia="bg-BG"/>
              </w:rPr>
              <w:t xml:space="preserve"> годишен </w:t>
            </w:r>
            <w:r w:rsidRPr="00A017A5">
              <w:rPr>
                <w:rFonts w:ascii="Times New Roman" w:eastAsia="Calibri" w:hAnsi="Times New Roman" w:cs="Times New Roman"/>
                <w:b/>
                <w:bCs/>
                <w:lang w:eastAsia="bg-BG"/>
              </w:rPr>
              <w:t>оборот за броя години, изисквани в съответното обявление или в документацията за поръчката, е както следва</w:t>
            </w:r>
            <w:r w:rsidRPr="00A017A5">
              <w:rPr>
                <w:rFonts w:ascii="Times New Roman" w:eastAsia="Calibri" w:hAnsi="Times New Roman" w:cs="Times New Roman"/>
                <w:b/>
                <w:bCs/>
                <w:vertAlign w:val="superscript"/>
                <w:lang w:eastAsia="bg-BG"/>
              </w:rPr>
              <w:footnoteReference w:id="33"/>
            </w:r>
            <w:r w:rsidRPr="00A017A5">
              <w:rPr>
                <w:rFonts w:ascii="Times New Roman" w:eastAsia="Calibri" w:hAnsi="Times New Roman" w:cs="Times New Roman"/>
                <w:b/>
                <w:bCs/>
                <w:lang w:eastAsia="bg-BG"/>
              </w:rPr>
              <w:t>(</w:t>
            </w:r>
            <w:r w:rsidRPr="00A017A5">
              <w:rPr>
                <w:rFonts w:ascii="Times New Roman" w:eastAsia="Calibri" w:hAnsi="Times New Roman" w:cs="Times New Roman"/>
                <w:lang w:eastAsia="bg-BG"/>
              </w:rPr>
              <w:t>)</w:t>
            </w:r>
            <w:r w:rsidRPr="00A017A5">
              <w:rPr>
                <w:rFonts w:ascii="Times New Roman" w:eastAsia="Calibri" w:hAnsi="Times New Roman" w:cs="Times New Roman"/>
                <w:b/>
                <w:bCs/>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r w:rsidRPr="00A017A5">
              <w:rPr>
                <w:rFonts w:ascii="Times New Roman" w:eastAsia="Calibri" w:hAnsi="Times New Roman" w:cs="Times New Roman"/>
                <w:lang w:eastAsia="bg-BG"/>
              </w:rPr>
              <w:t>година: [……] оборот:[……][…]валута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година: [……] оборот:[……][…]валута година: [……] оборот:[……][…]валута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(брой години, среден оборот)</w:t>
            </w:r>
            <w:r w:rsidRPr="00A017A5">
              <w:rPr>
                <w:rFonts w:ascii="Times New Roman" w:eastAsia="Calibri" w:hAnsi="Times New Roman" w:cs="Times New Roman"/>
                <w:b/>
                <w:bCs/>
                <w:lang w:eastAsia="bg-BG"/>
              </w:rPr>
              <w:t>:</w:t>
            </w:r>
            <w:r w:rsidRPr="00A017A5">
              <w:rPr>
                <w:rFonts w:ascii="Times New Roman" w:eastAsia="Calibri" w:hAnsi="Times New Roman" w:cs="Times New Roman"/>
                <w:lang w:eastAsia="bg-BG"/>
              </w:rPr>
              <w:t xml:space="preserve"> [……],[……][…]валута</w:t>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i/>
                <w:iCs/>
                <w:sz w:val="24"/>
                <w:szCs w:val="24"/>
                <w:u w:val="single"/>
                <w:lang w:eastAsia="bg-BG"/>
              </w:rPr>
            </w:pPr>
            <w:r w:rsidRPr="00A017A5">
              <w:rPr>
                <w:rFonts w:ascii="Times New Roman" w:eastAsia="Calibri" w:hAnsi="Times New Roman" w:cs="Times New Roman"/>
                <w:lang w:eastAsia="bg-BG"/>
              </w:rPr>
              <w:t xml:space="preserve">2а) Неговият („конкретен“) годишен </w:t>
            </w:r>
            <w:r w:rsidRPr="00A017A5">
              <w:rPr>
                <w:rFonts w:ascii="Times New Roman" w:eastAsia="Calibri" w:hAnsi="Times New Roman" w:cs="Times New Roman"/>
                <w:b/>
                <w:bCs/>
                <w:lang w:eastAsia="bg-BG"/>
              </w:rPr>
              <w:t xml:space="preserve">оборот в стопанската област, обхваната от </w:t>
            </w:r>
            <w:r w:rsidRPr="00A017A5">
              <w:rPr>
                <w:rFonts w:ascii="Times New Roman" w:eastAsia="Calibri" w:hAnsi="Times New Roman" w:cs="Times New Roman"/>
                <w:b/>
                <w:bCs/>
                <w:lang w:eastAsia="bg-BG"/>
              </w:rPr>
              <w:lastRenderedPageBreak/>
              <w:t>поръчката</w:t>
            </w:r>
            <w:r w:rsidRPr="00A017A5">
              <w:rPr>
                <w:rFonts w:ascii="Times New Roman" w:eastAsia="Calibri" w:hAnsi="Times New Roman" w:cs="Times New Roman"/>
                <w:lang w:eastAsia="bg-BG"/>
              </w:rPr>
              <w:t xml:space="preserve"> и посочена в съответното обявление,</w:t>
            </w:r>
            <w:r w:rsidRPr="00A017A5">
              <w:rPr>
                <w:rFonts w:ascii="Times New Roman" w:eastAsia="Calibri" w:hAnsi="Times New Roman" w:cs="Times New Roman"/>
                <w:b/>
                <w:bCs/>
                <w:i/>
                <w:iCs/>
                <w:lang w:eastAsia="bg-BG"/>
              </w:rPr>
              <w:t xml:space="preserve"> </w:t>
            </w:r>
            <w:r w:rsidRPr="00A017A5">
              <w:rPr>
                <w:rFonts w:ascii="Times New Roman" w:eastAsia="Calibri" w:hAnsi="Times New Roman" w:cs="Times New Roman"/>
                <w:lang w:eastAsia="bg-BG"/>
              </w:rPr>
              <w:t xml:space="preserve"> или в документацията за поръчката, за изисквания брой финансови години, е както следва:</w:t>
            </w:r>
            <w:r w:rsidRPr="00A017A5">
              <w:rPr>
                <w:rFonts w:ascii="Times New Roman" w:eastAsia="Calibri" w:hAnsi="Times New Roman" w:cs="Times New Roman"/>
                <w:lang w:eastAsia="bg-BG"/>
              </w:rPr>
              <w:br/>
            </w:r>
            <w:r w:rsidRPr="00A017A5">
              <w:rPr>
                <w:rFonts w:ascii="Times New Roman" w:eastAsia="Calibri" w:hAnsi="Times New Roman" w:cs="Times New Roman"/>
                <w:b/>
                <w:bCs/>
                <w:i/>
                <w:iCs/>
                <w:u w:val="single"/>
                <w:lang w:eastAsia="bg-BG"/>
              </w:rPr>
              <w:t>и/или</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2б) Неговият </w:t>
            </w:r>
            <w:r w:rsidRPr="00A017A5">
              <w:rPr>
                <w:rFonts w:ascii="Times New Roman" w:eastAsia="Calibri" w:hAnsi="Times New Roman" w:cs="Times New Roman"/>
                <w:b/>
                <w:bCs/>
                <w:lang w:eastAsia="bg-BG"/>
              </w:rPr>
              <w:t>среден</w:t>
            </w:r>
            <w:r w:rsidRPr="00A017A5">
              <w:rPr>
                <w:rFonts w:ascii="Times New Roman" w:eastAsia="Calibri" w:hAnsi="Times New Roman" w:cs="Times New Roman"/>
                <w:lang w:eastAsia="bg-BG"/>
              </w:rPr>
              <w:t xml:space="preserve"> годишен </w:t>
            </w:r>
            <w:r w:rsidRPr="00A017A5">
              <w:rPr>
                <w:rFonts w:ascii="Times New Roman" w:eastAsia="Calibri" w:hAnsi="Times New Roman" w:cs="Times New Roman"/>
                <w:b/>
                <w:bCs/>
                <w:lang w:eastAsia="bg-BG"/>
              </w:rPr>
              <w:t>оборот в областта и за броя години, изисквани в съответното обявление или документацията за поръчката, е както следва</w:t>
            </w:r>
            <w:r w:rsidRPr="00A017A5">
              <w:rPr>
                <w:rFonts w:ascii="Times New Roman" w:eastAsia="Calibri" w:hAnsi="Times New Roman" w:cs="Times New Roman"/>
                <w:b/>
                <w:bCs/>
                <w:vertAlign w:val="superscript"/>
                <w:lang w:eastAsia="bg-BG"/>
              </w:rPr>
              <w:footnoteReference w:id="34"/>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година: [……] оборот:[……][…]валута</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година: [……] оборот:[……][…]валута</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година: [……] оборот:[……][…]валута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t>(брой години, среден оборот):</w:t>
            </w:r>
            <w:r w:rsidRPr="00A017A5">
              <w:rPr>
                <w:rFonts w:ascii="Times New Roman" w:eastAsia="Calibri" w:hAnsi="Times New Roman" w:cs="Times New Roman"/>
                <w:lang w:eastAsia="bg-BG"/>
              </w:rPr>
              <w:t xml:space="preserve"> [……],[……][…]валута</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документацията):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4) Що се отнася до </w:t>
            </w:r>
            <w:r w:rsidRPr="00A017A5">
              <w:rPr>
                <w:rFonts w:ascii="Times New Roman" w:eastAsia="Calibri" w:hAnsi="Times New Roman" w:cs="Times New Roman"/>
                <w:b/>
                <w:bCs/>
                <w:lang w:eastAsia="bg-BG"/>
              </w:rPr>
              <w:t>финансовите съотношения</w:t>
            </w:r>
            <w:r w:rsidRPr="00A017A5">
              <w:rPr>
                <w:rFonts w:ascii="Times New Roman" w:eastAsia="Calibri" w:hAnsi="Times New Roman" w:cs="Times New Roman"/>
                <w:b/>
                <w:bCs/>
                <w:vertAlign w:val="superscript"/>
                <w:lang w:eastAsia="bg-BG"/>
              </w:rPr>
              <w:footnoteReference w:id="35"/>
            </w:r>
            <w:r w:rsidRPr="00A017A5">
              <w:rPr>
                <w:rFonts w:ascii="Times New Roman" w:eastAsia="Calibri" w:hAnsi="Times New Roman" w:cs="Times New Roman"/>
                <w:lang w:eastAsia="bg-BG"/>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(посочване на изискваното съотношение — съотношение между х и у</w:t>
            </w:r>
            <w:r w:rsidRPr="00A017A5">
              <w:rPr>
                <w:rFonts w:ascii="Times New Roman" w:eastAsia="Calibri" w:hAnsi="Times New Roman" w:cs="Times New Roman"/>
                <w:vertAlign w:val="superscript"/>
                <w:lang w:eastAsia="bg-BG"/>
              </w:rPr>
              <w:footnoteReference w:id="36"/>
            </w:r>
            <w:r w:rsidRPr="00A017A5">
              <w:rPr>
                <w:rFonts w:ascii="Times New Roman" w:eastAsia="Calibri" w:hAnsi="Times New Roman" w:cs="Times New Roman"/>
                <w:lang w:eastAsia="bg-BG"/>
              </w:rPr>
              <w:t xml:space="preserve"> — и стойността):</w:t>
            </w:r>
            <w:r w:rsidRPr="00A017A5">
              <w:rPr>
                <w:rFonts w:ascii="Times New Roman" w:eastAsia="Calibri" w:hAnsi="Times New Roman" w:cs="Times New Roman"/>
                <w:lang w:eastAsia="bg-BG"/>
              </w:rPr>
              <w:br/>
              <w:t>[…], [……]</w:t>
            </w:r>
            <w:r w:rsidRPr="00A017A5">
              <w:rPr>
                <w:rFonts w:ascii="Times New Roman" w:eastAsia="Calibri" w:hAnsi="Times New Roman" w:cs="Times New Roman"/>
                <w:vertAlign w:val="superscript"/>
                <w:lang w:eastAsia="bg-BG"/>
              </w:rPr>
              <w:footnoteReference w:id="37"/>
            </w:r>
            <w:r w:rsidRPr="00A017A5">
              <w:rPr>
                <w:rFonts w:ascii="Times New Roman" w:eastAsia="Calibri" w:hAnsi="Times New Roman" w:cs="Times New Roman"/>
                <w:lang w:eastAsia="bg-BG"/>
              </w:rPr>
              <w:br/>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 xml:space="preserve">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5) Застрахователната сума по неговата </w:t>
            </w:r>
            <w:r w:rsidRPr="00A017A5">
              <w:rPr>
                <w:rFonts w:ascii="Times New Roman" w:eastAsia="Calibri" w:hAnsi="Times New Roman" w:cs="Times New Roman"/>
                <w:b/>
                <w:bCs/>
                <w:lang w:eastAsia="bg-BG"/>
              </w:rPr>
              <w:t>застрахователна полица за риска „професионална отговорност“</w:t>
            </w:r>
            <w:r w:rsidRPr="00A017A5">
              <w:rPr>
                <w:rFonts w:ascii="Times New Roman" w:eastAsia="Calibri" w:hAnsi="Times New Roman" w:cs="Times New Roman"/>
                <w:lang w:eastAsia="bg-BG"/>
              </w:rPr>
              <w:t xml:space="preserve"> възлиза на:</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 xml:space="preserve">Ако съответната информация е на разположение в електронен формат, моля, </w:t>
            </w:r>
            <w:r w:rsidRPr="00A017A5">
              <w:rPr>
                <w:rFonts w:ascii="Times New Roman" w:eastAsia="Calibri" w:hAnsi="Times New Roman" w:cs="Times New Roman"/>
                <w:i/>
                <w:iCs/>
                <w:lang w:eastAsia="bg-BG"/>
              </w:rPr>
              <w:lastRenderedPageBreak/>
              <w:t>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[……],[……][…]валута</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 xml:space="preserve">(уеб адрес, орган или служба, издаващи документа, точно позоваване на документа): </w:t>
            </w:r>
            <w:r w:rsidRPr="00A017A5">
              <w:rPr>
                <w:rFonts w:ascii="Times New Roman" w:eastAsia="Calibri" w:hAnsi="Times New Roman" w:cs="Times New Roman"/>
                <w:i/>
                <w:iCs/>
                <w:lang w:eastAsia="bg-BG"/>
              </w:rPr>
              <w:lastRenderedPageBreak/>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xml:space="preserve">6) Що се отнася до </w:t>
            </w:r>
            <w:r w:rsidRPr="00A017A5">
              <w:rPr>
                <w:rFonts w:ascii="Times New Roman" w:eastAsia="Calibri" w:hAnsi="Times New Roman" w:cs="Times New Roman"/>
                <w:b/>
                <w:bCs/>
                <w:lang w:eastAsia="bg-BG"/>
              </w:rPr>
              <w:t>другите икономически или финансови изисквания</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b/>
                <w:bCs/>
                <w:lang w:eastAsia="bg-BG"/>
              </w:rPr>
              <w:t>ако има такива</w:t>
            </w:r>
            <w:r w:rsidRPr="00A017A5">
              <w:rPr>
                <w:rFonts w:ascii="Times New Roman" w:eastAsia="Calibri" w:hAnsi="Times New Roman" w:cs="Times New Roman"/>
                <w:lan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 xml:space="preserve">Ако съответната документация, която </w:t>
            </w:r>
            <w:r w:rsidRPr="00A017A5">
              <w:rPr>
                <w:rFonts w:ascii="Times New Roman" w:eastAsia="Calibri" w:hAnsi="Times New Roman" w:cs="Times New Roman"/>
                <w:b/>
                <w:bCs/>
                <w:i/>
                <w:iCs/>
                <w:lang w:eastAsia="bg-BG"/>
              </w:rPr>
              <w:t xml:space="preserve">може </w:t>
            </w:r>
            <w:r w:rsidRPr="00A017A5">
              <w:rPr>
                <w:rFonts w:ascii="Times New Roman" w:eastAsia="Calibri" w:hAnsi="Times New Roman" w:cs="Times New Roman"/>
                <w:i/>
                <w:iCs/>
                <w:lan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r>
            <w:r w:rsidRPr="00A017A5">
              <w:rPr>
                <w:rFonts w:ascii="Times New Roman" w:eastAsia="Calibri" w:hAnsi="Times New Roman" w:cs="Times New Roman"/>
                <w:lang w:eastAsia="bg-BG"/>
              </w:rPr>
              <w:br/>
              <w:t xml:space="preserve"> </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документацията)</w:t>
            </w:r>
            <w:r w:rsidRPr="00A017A5">
              <w:rPr>
                <w:rFonts w:ascii="Times New Roman" w:eastAsia="Calibri" w:hAnsi="Times New Roman" w:cs="Times New Roman"/>
                <w:lang w:eastAsia="bg-BG"/>
              </w:rPr>
              <w:t>:</w:t>
            </w:r>
            <w:r w:rsidRPr="00A017A5">
              <w:rPr>
                <w:rFonts w:ascii="Times New Roman" w:eastAsia="Calibri" w:hAnsi="Times New Roman" w:cs="Times New Roman"/>
                <w:i/>
                <w:iCs/>
                <w:lang w:eastAsia="bg-BG"/>
              </w:rPr>
              <w:t xml:space="preserve"> [……][……][……][……]</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В: Технически и професионални способности</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i/>
          <w:iCs/>
          <w:lang w:eastAsia="bg-BG"/>
        </w:rPr>
      </w:pPr>
      <w:r w:rsidRPr="00A017A5">
        <w:rPr>
          <w:rFonts w:ascii="Times New Roman" w:eastAsia="Calibri" w:hAnsi="Times New Roman" w:cs="Times New Roman"/>
          <w:b/>
          <w:bCs/>
          <w:i/>
          <w:iCs/>
          <w:lang w:eastAsia="bg-BG"/>
        </w:rPr>
        <w:t xml:space="preserve">Икономическият оператор следва да предостави информация </w:t>
      </w:r>
      <w:r w:rsidRPr="00A017A5">
        <w:rPr>
          <w:rFonts w:ascii="Times New Roman" w:eastAsia="Calibri" w:hAnsi="Times New Roman" w:cs="Times New Roman"/>
          <w:b/>
          <w:bCs/>
          <w:i/>
          <w:iCs/>
          <w:u w:val="single"/>
          <w:lang w:eastAsia="bg-BG"/>
        </w:rPr>
        <w:t>само</w:t>
      </w:r>
      <w:r w:rsidRPr="00A017A5">
        <w:rPr>
          <w:rFonts w:ascii="Times New Roman" w:eastAsia="Calibri" w:hAnsi="Times New Roman" w:cs="Times New Roman"/>
          <w:b/>
          <w:bCs/>
          <w:i/>
          <w:iCs/>
          <w:lang w:eastAsia="bg-BG"/>
        </w:rPr>
        <w:t xml:space="preserve"> когато критериите за подбор са били изисквани от възлагащия орган или възложителя в обявлението,</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b/>
          <w:bCs/>
          <w:i/>
          <w:iCs/>
          <w:lang w:eastAsia="bg-BG"/>
        </w:rPr>
        <w:t>или в документацията за поръчката, посочена в обявлението.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Технически и професионални способности</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1а) </w:t>
            </w:r>
            <w:r w:rsidRPr="00A017A5">
              <w:rPr>
                <w:rFonts w:ascii="Times New Roman" w:eastAsia="Calibri" w:hAnsi="Times New Roman" w:cs="Times New Roman"/>
                <w:highlight w:val="lightGray"/>
                <w:lang w:eastAsia="bg-BG"/>
              </w:rPr>
              <w:t xml:space="preserve">Само за </w:t>
            </w:r>
            <w:r w:rsidRPr="00A017A5">
              <w:rPr>
                <w:rFonts w:ascii="Times New Roman" w:eastAsia="Calibri" w:hAnsi="Times New Roman" w:cs="Times New Roman"/>
                <w:b/>
                <w:bCs/>
                <w:i/>
                <w:iCs/>
                <w:highlight w:val="lightGray"/>
                <w:lang w:eastAsia="bg-BG"/>
              </w:rPr>
              <w:t>обществените поръчки за</w:t>
            </w:r>
            <w:r w:rsidRPr="00A017A5">
              <w:rPr>
                <w:rFonts w:ascii="Times New Roman" w:eastAsia="Calibri" w:hAnsi="Times New Roman" w:cs="Times New Roman"/>
                <w:highlight w:val="lightGray"/>
                <w:lang w:eastAsia="bg-BG"/>
              </w:rPr>
              <w:t xml:space="preserve"> </w:t>
            </w:r>
            <w:r w:rsidRPr="00A017A5">
              <w:rPr>
                <w:rFonts w:ascii="Times New Roman" w:eastAsia="Calibri" w:hAnsi="Times New Roman" w:cs="Times New Roman"/>
                <w:b/>
                <w:bCs/>
                <w:i/>
                <w:iCs/>
                <w:highlight w:val="lightGray"/>
                <w:lang w:eastAsia="bg-BG"/>
              </w:rPr>
              <w:t>строителство</w:t>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t>През референтния период</w:t>
            </w:r>
            <w:r w:rsidRPr="00A017A5">
              <w:rPr>
                <w:rFonts w:ascii="Times New Roman" w:eastAsia="Calibri" w:hAnsi="Times New Roman" w:cs="Times New Roman"/>
                <w:vertAlign w:val="superscript"/>
                <w:lang w:eastAsia="bg-BG"/>
              </w:rPr>
              <w:footnoteReference w:id="38"/>
            </w:r>
            <w:r w:rsidRPr="00A017A5">
              <w:rPr>
                <w:rFonts w:ascii="Times New Roman" w:eastAsia="Calibri" w:hAnsi="Times New Roman" w:cs="Times New Roman"/>
                <w:lang w:eastAsia="bg-BG"/>
              </w:rPr>
              <w:t xml:space="preserve"> икономическият оператор е </w:t>
            </w:r>
            <w:r w:rsidRPr="00A017A5">
              <w:rPr>
                <w:rFonts w:ascii="Times New Roman" w:eastAsia="Calibri" w:hAnsi="Times New Roman" w:cs="Times New Roman"/>
                <w:b/>
                <w:bCs/>
                <w:lang w:eastAsia="bg-BG"/>
              </w:rPr>
              <w:t>извършил следните строителни дейности от конкретния вид</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i/>
                <w:iCs/>
                <w:lang w:eastAsia="bg-BG"/>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Брой години (този период е определен в обявлението или документацията за обществената поръчка):  </w:t>
            </w:r>
            <w:r w:rsidRPr="00A017A5">
              <w:rPr>
                <w:rFonts w:ascii="Times New Roman" w:eastAsia="Calibri" w:hAnsi="Times New Roman" w:cs="Times New Roman"/>
                <w:sz w:val="24"/>
                <w:szCs w:val="24"/>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Строителни работи:  </w:t>
            </w:r>
            <w:r w:rsidRPr="00A017A5">
              <w:rPr>
                <w:rFonts w:ascii="Times New Roman" w:eastAsia="Calibri" w:hAnsi="Times New Roman" w:cs="Times New Roman"/>
                <w:sz w:val="24"/>
                <w:szCs w:val="24"/>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shd w:val="clear" w:color="000000" w:fill="auto"/>
                <w:lang w:eastAsia="bg-BG"/>
              </w:rPr>
            </w:pPr>
            <w:r w:rsidRPr="00A017A5">
              <w:rPr>
                <w:rFonts w:ascii="Times New Roman" w:eastAsia="Calibri" w:hAnsi="Times New Roman" w:cs="Times New Roman"/>
                <w:sz w:val="24"/>
                <w:szCs w:val="24"/>
                <w:lang w:eastAsia="bg-BG"/>
              </w:rPr>
              <w:t xml:space="preserve">1б) </w:t>
            </w:r>
            <w:r w:rsidRPr="00A017A5">
              <w:rPr>
                <w:rFonts w:ascii="Times New Roman" w:eastAsia="Calibri" w:hAnsi="Times New Roman" w:cs="Times New Roman"/>
                <w:sz w:val="24"/>
                <w:szCs w:val="24"/>
                <w:highlight w:val="lightGray"/>
                <w:lang w:eastAsia="bg-BG"/>
              </w:rPr>
              <w:t xml:space="preserve">Само за </w:t>
            </w:r>
            <w:r w:rsidRPr="00A017A5">
              <w:rPr>
                <w:rFonts w:ascii="Times New Roman" w:eastAsia="Calibri" w:hAnsi="Times New Roman" w:cs="Times New Roman"/>
                <w:b/>
                <w:bCs/>
                <w:i/>
                <w:iCs/>
                <w:sz w:val="24"/>
                <w:szCs w:val="24"/>
                <w:highlight w:val="lightGray"/>
                <w:lang w:eastAsia="bg-BG"/>
              </w:rPr>
              <w:t xml:space="preserve">обществени поръчки за доставки и обществени поръчки за </w:t>
            </w:r>
            <w:r w:rsidRPr="00A017A5">
              <w:rPr>
                <w:rFonts w:ascii="Times New Roman" w:eastAsia="Calibri" w:hAnsi="Times New Roman" w:cs="Times New Roman"/>
                <w:b/>
                <w:bCs/>
                <w:i/>
                <w:iCs/>
                <w:sz w:val="24"/>
                <w:szCs w:val="24"/>
                <w:highlight w:val="lightGray"/>
                <w:lang w:eastAsia="bg-BG"/>
              </w:rPr>
              <w:lastRenderedPageBreak/>
              <w:t>услуги</w:t>
            </w: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През референтния период</w:t>
            </w:r>
            <w:r w:rsidRPr="00A017A5">
              <w:rPr>
                <w:rFonts w:ascii="Times New Roman" w:eastAsia="Calibri" w:hAnsi="Times New Roman" w:cs="Times New Roman"/>
                <w:vertAlign w:val="superscript"/>
                <w:lang w:eastAsia="bg-BG"/>
              </w:rPr>
              <w:footnoteReference w:id="39"/>
            </w:r>
            <w:r w:rsidRPr="00A017A5">
              <w:rPr>
                <w:rFonts w:ascii="Times New Roman" w:eastAsia="Calibri" w:hAnsi="Times New Roman" w:cs="Times New Roman"/>
                <w:lang w:eastAsia="bg-BG"/>
              </w:rPr>
              <w:t xml:space="preserve"> икономическият оператор е извършил </w:t>
            </w:r>
            <w:r w:rsidRPr="00A017A5">
              <w:rPr>
                <w:rFonts w:ascii="Times New Roman" w:eastAsia="Calibri" w:hAnsi="Times New Roman" w:cs="Times New Roman"/>
                <w:b/>
                <w:bCs/>
                <w:lang w:eastAsia="bg-BG"/>
              </w:rPr>
              <w:t>следните основни доставки или е предоставил следните основни услуги от посочения вид</w:t>
            </w:r>
            <w:r w:rsidRPr="00A017A5">
              <w:rPr>
                <w:rFonts w:ascii="Times New Roman" w:eastAsia="Calibri" w:hAnsi="Times New Roman" w:cs="Times New Roman"/>
                <w:lang w:eastAsia="bg-BG"/>
              </w:rPr>
              <w:t>:</w:t>
            </w:r>
            <w:r w:rsidRPr="00A017A5">
              <w:rPr>
                <w:rFonts w:ascii="Times New Roman" w:eastAsia="Calibri" w:hAnsi="Times New Roman" w:cs="Times New Roman"/>
                <w:b/>
                <w:bCs/>
                <w:lang w:eastAsia="bg-BG"/>
              </w:rPr>
              <w:t xml:space="preserve"> </w:t>
            </w:r>
            <w:r w:rsidRPr="00A017A5">
              <w:rPr>
                <w:rFonts w:ascii="Times New Roman" w:eastAsia="Calibri" w:hAnsi="Times New Roman" w:cs="Times New Roman"/>
                <w:lang w:eastAsia="bg-BG"/>
              </w:rPr>
              <w:t>При изготвяне на списъка, моля, посочете сумите, датите и получателите, независимо дали са публични или частни субекти</w:t>
            </w:r>
            <w:r w:rsidRPr="00A017A5">
              <w:rPr>
                <w:rFonts w:ascii="Times New Roman" w:eastAsia="Calibri" w:hAnsi="Times New Roman" w:cs="Times New Roman"/>
                <w:vertAlign w:val="superscript"/>
                <w:lang w:eastAsia="bg-BG"/>
              </w:rPr>
              <w:footnoteReference w:id="40"/>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lang w:eastAsia="bg-BG"/>
              </w:rPr>
              <w:t xml:space="preserve">Брой години (този период е определен в обявлението или документацията за </w:t>
            </w:r>
            <w:r w:rsidRPr="00A017A5">
              <w:rPr>
                <w:rFonts w:ascii="Times New Roman" w:eastAsia="Calibri" w:hAnsi="Times New Roman" w:cs="Times New Roman"/>
                <w:lang w:eastAsia="bg-BG"/>
              </w:rPr>
              <w:lastRenderedPageBreak/>
              <w:t>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36"/>
              <w:gridCol w:w="936"/>
              <w:gridCol w:w="724"/>
              <w:gridCol w:w="1149"/>
            </w:tblGrid>
            <w:tr w:rsidR="00A017A5" w:rsidRPr="00A017A5" w:rsidTr="00A017A5">
              <w:tc>
                <w:tcPr>
                  <w:tcW w:w="133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Описание</w:t>
                  </w:r>
                </w:p>
              </w:tc>
              <w:tc>
                <w:tcPr>
                  <w:tcW w:w="93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Суми</w:t>
                  </w:r>
                </w:p>
              </w:tc>
              <w:tc>
                <w:tcPr>
                  <w:tcW w:w="72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Дати</w:t>
                  </w:r>
                </w:p>
              </w:tc>
              <w:tc>
                <w:tcPr>
                  <w:tcW w:w="1149"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Получатели</w:t>
                  </w:r>
                </w:p>
              </w:tc>
            </w:tr>
            <w:tr w:rsidR="00A017A5" w:rsidRPr="00A017A5" w:rsidTr="00A017A5">
              <w:tc>
                <w:tcPr>
                  <w:tcW w:w="133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p>
              </w:tc>
              <w:tc>
                <w:tcPr>
                  <w:tcW w:w="93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p>
              </w:tc>
              <w:tc>
                <w:tcPr>
                  <w:tcW w:w="72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p>
              </w:tc>
              <w:tc>
                <w:tcPr>
                  <w:tcW w:w="1149"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p>
              </w:tc>
            </w:tr>
          </w:tbl>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shd w:val="clear" w:color="000000" w:fill="auto"/>
                <w:lang w:eastAsia="bg-BG"/>
              </w:rPr>
            </w:pPr>
            <w:r w:rsidRPr="00A017A5">
              <w:rPr>
                <w:rFonts w:ascii="Times New Roman" w:eastAsia="Calibri" w:hAnsi="Times New Roman" w:cs="Times New Roman"/>
                <w:lang w:eastAsia="bg-BG"/>
              </w:rPr>
              <w:lastRenderedPageBreak/>
              <w:t xml:space="preserve">2) Той може да използва следните </w:t>
            </w:r>
            <w:r w:rsidRPr="00A017A5">
              <w:rPr>
                <w:rFonts w:ascii="Times New Roman" w:eastAsia="Calibri" w:hAnsi="Times New Roman" w:cs="Times New Roman"/>
                <w:b/>
                <w:bCs/>
                <w:lang w:eastAsia="bg-BG"/>
              </w:rPr>
              <w:t>технически лица или органи</w:t>
            </w:r>
            <w:r w:rsidRPr="00A017A5">
              <w:rPr>
                <w:rFonts w:ascii="Times New Roman" w:eastAsia="Calibri" w:hAnsi="Times New Roman" w:cs="Times New Roman"/>
                <w:b/>
                <w:bCs/>
                <w:vertAlign w:val="superscript"/>
                <w:lang w:eastAsia="bg-BG"/>
              </w:rPr>
              <w:footnoteReference w:id="41"/>
            </w:r>
            <w:r w:rsidRPr="00A017A5">
              <w:rPr>
                <w:rFonts w:ascii="Times New Roman" w:eastAsia="Calibri" w:hAnsi="Times New Roman" w:cs="Times New Roman"/>
                <w:lang w:eastAsia="bg-BG"/>
              </w:rPr>
              <w:t>, особено тези, отговарящи за контрола на качеството:</w:t>
            </w:r>
            <w:r w:rsidRPr="00A017A5">
              <w:rPr>
                <w:rFonts w:ascii="Times New Roman" w:eastAsia="Calibri" w:hAnsi="Times New Roman" w:cs="Times New Roman"/>
                <w:lan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3) Той използва следните </w:t>
            </w:r>
            <w:r w:rsidRPr="00A017A5">
              <w:rPr>
                <w:rFonts w:ascii="Times New Roman" w:eastAsia="Calibri" w:hAnsi="Times New Roman" w:cs="Times New Roman"/>
                <w:b/>
                <w:bCs/>
                <w:lang w:eastAsia="bg-BG"/>
              </w:rPr>
              <w:t>технически съоръжения и мерки за гарантиране на качество</w:t>
            </w:r>
            <w:r w:rsidRPr="00A017A5">
              <w:rPr>
                <w:rFonts w:ascii="Times New Roman" w:eastAsia="Calibri" w:hAnsi="Times New Roman" w:cs="Times New Roman"/>
                <w:lang w:eastAsia="bg-BG"/>
              </w:rPr>
              <w:t xml:space="preserve">, а </w:t>
            </w:r>
            <w:r w:rsidRPr="00A017A5">
              <w:rPr>
                <w:rFonts w:ascii="Times New Roman" w:eastAsia="Calibri" w:hAnsi="Times New Roman" w:cs="Times New Roman"/>
                <w:b/>
                <w:bCs/>
                <w:lang w:eastAsia="bg-BG"/>
              </w:rPr>
              <w:t>съоръженията за проучване и изследване</w:t>
            </w:r>
            <w:r w:rsidRPr="00A017A5">
              <w:rPr>
                <w:rFonts w:ascii="Times New Roman" w:eastAsia="Calibri" w:hAnsi="Times New Roman" w:cs="Times New Roman"/>
                <w:lang w:eastAsia="bg-BG"/>
              </w:rPr>
              <w:t xml:space="preserve"> са както следва: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4) При изпълнение на поръчката той ще бъде в състояние да прилага следните </w:t>
            </w:r>
            <w:r w:rsidRPr="00A017A5">
              <w:rPr>
                <w:rFonts w:ascii="Times New Roman" w:eastAsia="Calibri" w:hAnsi="Times New Roman" w:cs="Times New Roman"/>
                <w:b/>
                <w:bCs/>
                <w:lang w:eastAsia="bg-BG"/>
              </w:rPr>
              <w:t>системи за управление и за проследяване на веригата на доставка</w:t>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b/>
                <w:bCs/>
                <w:i/>
                <w:iCs/>
                <w:lang w:eastAsia="bg-BG"/>
              </w:rPr>
              <w:t>5) За комплексни стоки или услуги или, по изключение, за стоки или услуги, които са със специално предназначение: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Икономическият оператор </w:t>
            </w:r>
            <w:r w:rsidRPr="00A017A5">
              <w:rPr>
                <w:rFonts w:ascii="Times New Roman" w:eastAsia="Calibri" w:hAnsi="Times New Roman" w:cs="Times New Roman"/>
                <w:b/>
                <w:bCs/>
                <w:lang w:eastAsia="bg-BG"/>
              </w:rPr>
              <w:t>ще</w:t>
            </w:r>
            <w:r w:rsidRPr="00A017A5">
              <w:rPr>
                <w:rFonts w:ascii="Times New Roman" w:eastAsia="Calibri" w:hAnsi="Times New Roman" w:cs="Times New Roman"/>
                <w:lang w:eastAsia="bg-BG"/>
              </w:rPr>
              <w:t xml:space="preserve"> позволи ли извършването на </w:t>
            </w:r>
            <w:r w:rsidRPr="00A017A5">
              <w:rPr>
                <w:rFonts w:ascii="Times New Roman" w:eastAsia="Calibri" w:hAnsi="Times New Roman" w:cs="Times New Roman"/>
                <w:b/>
                <w:bCs/>
                <w:lang w:eastAsia="bg-BG"/>
              </w:rPr>
              <w:t>проверки</w:t>
            </w:r>
            <w:r w:rsidRPr="00A017A5">
              <w:rPr>
                <w:rFonts w:ascii="Times New Roman" w:eastAsia="Calibri" w:hAnsi="Times New Roman" w:cs="Times New Roman"/>
                <w:b/>
                <w:bCs/>
                <w:vertAlign w:val="superscript"/>
                <w:lang w:eastAsia="bg-BG"/>
              </w:rPr>
              <w:footnoteReference w:id="42"/>
            </w:r>
            <w:r w:rsidRPr="00A017A5">
              <w:rPr>
                <w:rFonts w:ascii="Times New Roman" w:eastAsia="Calibri" w:hAnsi="Times New Roman" w:cs="Times New Roman"/>
                <w:lang w:eastAsia="bg-BG"/>
              </w:rPr>
              <w:t xml:space="preserve"> на неговия </w:t>
            </w:r>
            <w:r w:rsidRPr="00A017A5">
              <w:rPr>
                <w:rFonts w:ascii="Times New Roman" w:eastAsia="Calibri" w:hAnsi="Times New Roman" w:cs="Times New Roman"/>
                <w:b/>
                <w:bCs/>
                <w:lang w:eastAsia="bg-BG"/>
              </w:rPr>
              <w:t>производствен или технически капацитет</w:t>
            </w:r>
            <w:r w:rsidRPr="00A017A5">
              <w:rPr>
                <w:rFonts w:ascii="Times New Roman" w:eastAsia="Calibri" w:hAnsi="Times New Roman" w:cs="Times New Roman"/>
                <w:lang w:eastAsia="bg-BG"/>
              </w:rPr>
              <w:t xml:space="preserve"> и, когато е необходимо, на </w:t>
            </w:r>
            <w:r w:rsidRPr="00A017A5">
              <w:rPr>
                <w:rFonts w:ascii="Times New Roman" w:eastAsia="Calibri" w:hAnsi="Times New Roman" w:cs="Times New Roman"/>
                <w:b/>
                <w:bCs/>
                <w:lang w:eastAsia="bg-BG"/>
              </w:rPr>
              <w:t xml:space="preserve">средствата за </w:t>
            </w:r>
            <w:r w:rsidRPr="00A017A5">
              <w:rPr>
                <w:rFonts w:ascii="Times New Roman" w:eastAsia="Calibri" w:hAnsi="Times New Roman" w:cs="Times New Roman"/>
                <w:b/>
                <w:bCs/>
                <w:lang w:eastAsia="bg-BG"/>
              </w:rPr>
              <w:lastRenderedPageBreak/>
              <w:t>проучване и изследване</w:t>
            </w:r>
            <w:r w:rsidRPr="00A017A5">
              <w:rPr>
                <w:rFonts w:ascii="Times New Roman" w:eastAsia="Calibri" w:hAnsi="Times New Roman" w:cs="Times New Roman"/>
                <w:lang w:eastAsia="bg-BG"/>
              </w:rPr>
              <w:t xml:space="preserve">, с които разполага, както и на </w:t>
            </w:r>
            <w:r w:rsidRPr="00A017A5">
              <w:rPr>
                <w:rFonts w:ascii="Times New Roman" w:eastAsia="Calibri" w:hAnsi="Times New Roman" w:cs="Times New Roman"/>
                <w:b/>
                <w:bCs/>
                <w:lang w:eastAsia="bg-BG"/>
              </w:rPr>
              <w:t>мерките за контрол на качеството</w:t>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Да [] Не</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xml:space="preserve">6) Следната </w:t>
            </w:r>
            <w:r w:rsidRPr="00A017A5">
              <w:rPr>
                <w:rFonts w:ascii="Times New Roman" w:eastAsia="Calibri" w:hAnsi="Times New Roman" w:cs="Times New Roman"/>
                <w:b/>
                <w:bCs/>
                <w:lang w:eastAsia="bg-BG"/>
              </w:rPr>
              <w:t>образователна и професионална квалификация</w:t>
            </w:r>
            <w:r w:rsidRPr="00A017A5">
              <w:rPr>
                <w:rFonts w:ascii="Times New Roman" w:eastAsia="Calibri" w:hAnsi="Times New Roman" w:cs="Times New Roman"/>
                <w:lang w:eastAsia="bg-BG"/>
              </w:rPr>
              <w:t xml:space="preserve"> се притежава от:</w:t>
            </w:r>
            <w:r w:rsidRPr="00A017A5">
              <w:rPr>
                <w:rFonts w:ascii="Times New Roman" w:eastAsia="Calibri" w:hAnsi="Times New Roman" w:cs="Times New Roman"/>
                <w:lang w:eastAsia="bg-BG"/>
              </w:rPr>
              <w:br/>
              <w:t xml:space="preserve">а) доставчика на услуга или самия изпълнител, </w:t>
            </w:r>
            <w:r w:rsidRPr="00A017A5">
              <w:rPr>
                <w:rFonts w:ascii="Times New Roman" w:eastAsia="Calibri" w:hAnsi="Times New Roman" w:cs="Times New Roman"/>
                <w:b/>
                <w:bCs/>
                <w:i/>
                <w:iCs/>
                <w:lang w:eastAsia="bg-BG"/>
              </w:rPr>
              <w:t>и/или</w:t>
            </w:r>
            <w:r w:rsidRPr="00A017A5">
              <w:rPr>
                <w:rFonts w:ascii="Times New Roman" w:eastAsia="Calibri" w:hAnsi="Times New Roman" w:cs="Times New Roman"/>
                <w:lang w:eastAsia="bg-BG"/>
              </w:rPr>
              <w:t xml:space="preserve"> (в зависимост от изискванията, посочени в обявлението, или в документацията за обществената поръчка)</w:t>
            </w:r>
          </w:p>
          <w:p w:rsidR="00A017A5" w:rsidRPr="00A017A5" w:rsidRDefault="00A017A5" w:rsidP="00A017A5">
            <w:pPr>
              <w:spacing w:before="120" w:after="120" w:line="240" w:lineRule="auto"/>
              <w:rPr>
                <w:rFonts w:ascii="Times New Roman" w:eastAsia="Calibri" w:hAnsi="Times New Roman" w:cs="Times New Roman"/>
                <w:b/>
                <w:bCs/>
                <w:sz w:val="24"/>
                <w:szCs w:val="24"/>
                <w:shd w:val="clear" w:color="000000" w:fill="auto"/>
                <w:lang w:eastAsia="bg-BG"/>
              </w:rPr>
            </w:pPr>
            <w:r w:rsidRPr="00A017A5">
              <w:rPr>
                <w:rFonts w:ascii="Times New Roman" w:eastAsia="Calibri" w:hAnsi="Times New Roman" w:cs="Times New Roman"/>
                <w:lang w:eastAsia="bg-BG"/>
              </w:rPr>
              <w:t>б) неговия ръководен състав:</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a)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б)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7) При изпълнение на поръчката икономическият оператор ще може да приложи следните </w:t>
            </w:r>
            <w:r w:rsidRPr="00A017A5">
              <w:rPr>
                <w:rFonts w:ascii="Times New Roman" w:eastAsia="Calibri" w:hAnsi="Times New Roman" w:cs="Times New Roman"/>
                <w:b/>
                <w:bCs/>
                <w:lang w:eastAsia="bg-BG"/>
              </w:rPr>
              <w:t>мерки за управление на околната среда</w:t>
            </w:r>
            <w:r w:rsidRPr="00A017A5">
              <w:rPr>
                <w:rFonts w:ascii="Times New Roman" w:eastAsia="Calibri" w:hAnsi="Times New Roman" w:cs="Times New Roman"/>
                <w:lang w:eastAsia="bg-BG"/>
              </w:rPr>
              <w:t>:</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8)</w:t>
            </w:r>
            <w:r w:rsidRPr="00A017A5">
              <w:rPr>
                <w:rFonts w:ascii="Times New Roman" w:eastAsia="Calibri" w:hAnsi="Times New Roman" w:cs="Times New Roman"/>
                <w:b/>
                <w:bCs/>
                <w:lang w:eastAsia="bg-BG"/>
              </w:rPr>
              <w:t xml:space="preserve"> Средната годишна численост на състава</w:t>
            </w:r>
            <w:r w:rsidRPr="00A017A5">
              <w:rPr>
                <w:rFonts w:ascii="Times New Roman" w:eastAsia="Calibri" w:hAnsi="Times New Roman" w:cs="Times New Roman"/>
                <w:lang w:eastAsia="bg-BG"/>
              </w:rPr>
              <w:t xml:space="preserve"> на икономическия оператор и броят на  ръководния персонал през последните три години са, както следва: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Година, средна годишна численост на състава:</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Година, брой на ръководните кадри:</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9) Следните </w:t>
            </w:r>
            <w:r w:rsidRPr="00A017A5">
              <w:rPr>
                <w:rFonts w:ascii="Times New Roman" w:eastAsia="Calibri" w:hAnsi="Times New Roman" w:cs="Times New Roman"/>
                <w:b/>
                <w:bCs/>
                <w:lang w:eastAsia="bg-BG"/>
              </w:rPr>
              <w:t>инструменти, съоръжения или техническо оборудване</w:t>
            </w:r>
            <w:r w:rsidRPr="00A017A5">
              <w:rPr>
                <w:rFonts w:ascii="Times New Roman" w:eastAsia="Calibri" w:hAnsi="Times New Roman" w:cs="Times New Roman"/>
                <w:lang w:eastAsia="bg-BG"/>
              </w:rPr>
              <w:t xml:space="preserve"> ще бъдат на негово разположение за изпълнение на договора: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10) Икономическият оператор </w:t>
            </w:r>
            <w:r w:rsidRPr="00A017A5">
              <w:rPr>
                <w:rFonts w:ascii="Times New Roman" w:eastAsia="Calibri" w:hAnsi="Times New Roman" w:cs="Times New Roman"/>
                <w:b/>
                <w:bCs/>
                <w:lang w:eastAsia="bg-BG"/>
              </w:rPr>
              <w:t>възнамерява евентуално да възложи на подизпълнител</w:t>
            </w:r>
            <w:r w:rsidRPr="00A017A5">
              <w:rPr>
                <w:rFonts w:ascii="Times New Roman" w:eastAsia="Calibri" w:hAnsi="Times New Roman" w:cs="Times New Roman"/>
                <w:b/>
                <w:bCs/>
                <w:vertAlign w:val="superscript"/>
                <w:lang w:eastAsia="bg-BG"/>
              </w:rPr>
              <w:footnoteReference w:id="43"/>
            </w:r>
            <w:r w:rsidRPr="00A017A5">
              <w:rPr>
                <w:rFonts w:ascii="Times New Roman" w:eastAsia="Calibri" w:hAnsi="Times New Roman" w:cs="Times New Roman"/>
                <w:b/>
                <w:bCs/>
                <w:lang w:eastAsia="bg-BG"/>
              </w:rPr>
              <w:t xml:space="preserve"> </w:t>
            </w:r>
            <w:r w:rsidRPr="00A017A5">
              <w:rPr>
                <w:rFonts w:ascii="Times New Roman" w:eastAsia="Calibri" w:hAnsi="Times New Roman" w:cs="Times New Roman"/>
                <w:lang w:eastAsia="bg-BG"/>
              </w:rPr>
              <w:t>изпълнението на</w:t>
            </w:r>
            <w:r w:rsidRPr="00A017A5">
              <w:rPr>
                <w:rFonts w:ascii="Times New Roman" w:eastAsia="Calibri" w:hAnsi="Times New Roman" w:cs="Times New Roman"/>
                <w:b/>
                <w:bCs/>
                <w:lang w:eastAsia="bg-BG"/>
              </w:rPr>
              <w:t xml:space="preserve"> следната част (процентно изражение)</w:t>
            </w:r>
            <w:r w:rsidRPr="00A017A5">
              <w:rPr>
                <w:rFonts w:ascii="Times New Roman" w:eastAsia="Calibri" w:hAnsi="Times New Roman" w:cs="Times New Roman"/>
                <w:lang w:eastAsia="bg-BG"/>
              </w:rPr>
              <w:t xml:space="preserve"> от поръчката:</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11) </w:t>
            </w:r>
            <w:r w:rsidRPr="00A017A5">
              <w:rPr>
                <w:rFonts w:ascii="Times New Roman" w:eastAsia="Calibri" w:hAnsi="Times New Roman" w:cs="Times New Roman"/>
                <w:highlight w:val="lightGray"/>
                <w:lang w:eastAsia="bg-BG"/>
              </w:rPr>
              <w:t xml:space="preserve">За </w:t>
            </w:r>
            <w:r w:rsidRPr="00A017A5">
              <w:rPr>
                <w:rFonts w:ascii="Times New Roman" w:eastAsia="Calibri" w:hAnsi="Times New Roman" w:cs="Times New Roman"/>
                <w:b/>
                <w:bCs/>
                <w:i/>
                <w:iCs/>
                <w:highlight w:val="lightGray"/>
                <w:lang w:eastAsia="bg-BG"/>
              </w:rPr>
              <w:t>обществени поръчки за доставки</w:t>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t xml:space="preserve">Икономическият оператор ще достави изискваните мостри, описания или снимки на </w:t>
            </w:r>
            <w:r w:rsidRPr="00A017A5">
              <w:rPr>
                <w:rFonts w:ascii="Times New Roman" w:eastAsia="Calibri" w:hAnsi="Times New Roman" w:cs="Times New Roman"/>
                <w:lang w:eastAsia="bg-BG"/>
              </w:rPr>
              <w:lastRenderedPageBreak/>
              <w:t>продуктите, които не трябва да са придружени от сертификати за автентичност.</w:t>
            </w:r>
            <w:r w:rsidRPr="00A017A5">
              <w:rPr>
                <w:rFonts w:ascii="Times New Roman" w:eastAsia="Calibri" w:hAnsi="Times New Roman" w:cs="Times New Roman"/>
                <w:lang w:eastAsia="bg-BG"/>
              </w:rPr>
              <w:br/>
              <w:t>Ако е приложимо, икономическият оператор декларира, че ще осигури изискваните сертификати за автентичност.</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t xml:space="preserve"> </w:t>
            </w:r>
            <w:r w:rsidRPr="00A017A5">
              <w:rPr>
                <w:rFonts w:ascii="Times New Roman" w:eastAsia="Calibri" w:hAnsi="Times New Roman" w:cs="Times New Roman"/>
                <w:lang w:eastAsia="bg-BG"/>
              </w:rPr>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sz w:val="24"/>
                <w:szCs w:val="24"/>
                <w:lang w:eastAsia="bg-BG"/>
              </w:rPr>
              <w:br/>
              <w:t xml:space="preserve"> </w:t>
            </w:r>
            <w:r w:rsidRPr="00A017A5">
              <w:rPr>
                <w:rFonts w:ascii="Times New Roman" w:eastAsia="Calibri" w:hAnsi="Times New Roman" w:cs="Times New Roman"/>
                <w:lang w:eastAsia="bg-BG"/>
              </w:rPr>
              <w:t>[] Да[] Не</w:t>
            </w:r>
            <w:r w:rsidRPr="00A017A5">
              <w:rPr>
                <w:rFonts w:ascii="Times New Roman" w:eastAsia="Calibri" w:hAnsi="Times New Roman" w:cs="Times New Roman"/>
                <w:sz w:val="24"/>
                <w:szCs w:val="24"/>
                <w:lang w:eastAsia="bg-BG"/>
              </w:rPr>
              <w:t xml:space="preserve">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i/>
                <w:iCs/>
                <w:sz w:val="24"/>
                <w:szCs w:val="24"/>
                <w:lang w:eastAsia="bg-BG"/>
              </w:rPr>
              <w:t>уеб адрес, орган или служба, издаващи документа, точно позоваване на документа</w:t>
            </w: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i/>
                <w:iCs/>
                <w:lang w:eastAsia="bg-BG"/>
              </w:rPr>
              <w:t xml:space="preserve">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shd w:val="clear" w:color="000000" w:fill="auto"/>
                <w:lang w:eastAsia="bg-BG"/>
              </w:rPr>
            </w:pPr>
            <w:r w:rsidRPr="00A017A5">
              <w:rPr>
                <w:rFonts w:ascii="Times New Roman" w:eastAsia="Calibri" w:hAnsi="Times New Roman" w:cs="Times New Roman"/>
                <w:lang w:eastAsia="bg-BG"/>
              </w:rPr>
              <w:lastRenderedPageBreak/>
              <w:t xml:space="preserve">12) </w:t>
            </w:r>
            <w:r w:rsidRPr="00A017A5">
              <w:rPr>
                <w:rFonts w:ascii="Times New Roman" w:eastAsia="Calibri" w:hAnsi="Times New Roman" w:cs="Times New Roman"/>
                <w:highlight w:val="lightGray"/>
                <w:lang w:eastAsia="bg-BG"/>
              </w:rPr>
              <w:t xml:space="preserve">За </w:t>
            </w:r>
            <w:r w:rsidRPr="00A017A5">
              <w:rPr>
                <w:rFonts w:ascii="Times New Roman" w:eastAsia="Calibri" w:hAnsi="Times New Roman" w:cs="Times New Roman"/>
                <w:b/>
                <w:bCs/>
                <w:i/>
                <w:iCs/>
                <w:highlight w:val="lightGray"/>
                <w:lang w:eastAsia="bg-BG"/>
              </w:rPr>
              <w:t>обществени поръчки за доставки</w:t>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t xml:space="preserve">Икономическият оператор може ли да представи изискваните </w:t>
            </w:r>
            <w:r w:rsidRPr="00A017A5">
              <w:rPr>
                <w:rFonts w:ascii="Times New Roman" w:eastAsia="Calibri" w:hAnsi="Times New Roman" w:cs="Times New Roman"/>
                <w:b/>
                <w:bCs/>
                <w:lang w:eastAsia="bg-BG"/>
              </w:rPr>
              <w:t>сертификати</w:t>
            </w:r>
            <w:r w:rsidRPr="00A017A5">
              <w:rPr>
                <w:rFonts w:ascii="Times New Roman" w:eastAsia="Calibri" w:hAnsi="Times New Roman" w:cs="Times New Roman"/>
                <w:lang w:eastAsia="bg-BG"/>
              </w:rPr>
              <w:t xml:space="preserve">, изготвени от официално признати </w:t>
            </w:r>
            <w:r w:rsidRPr="00A017A5">
              <w:rPr>
                <w:rFonts w:ascii="Times New Roman" w:eastAsia="Calibri" w:hAnsi="Times New Roman" w:cs="Times New Roman"/>
                <w:b/>
                <w:bCs/>
                <w:lang w:eastAsia="bg-BG"/>
              </w:rPr>
              <w:t>институции или агенции по контрол на качеството</w:t>
            </w:r>
            <w:r w:rsidRPr="00A017A5">
              <w:rPr>
                <w:rFonts w:ascii="Times New Roman" w:eastAsia="Calibri" w:hAnsi="Times New Roman" w:cs="Times New Roman"/>
                <w:lan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„не“</w:t>
            </w:r>
            <w:r w:rsidRPr="00A017A5">
              <w:rPr>
                <w:rFonts w:ascii="Times New Roman" w:eastAsia="Calibri" w:hAnsi="Times New Roman" w:cs="Times New Roman"/>
                <w:lang w:eastAsia="bg-BG"/>
              </w:rPr>
              <w:t>, моля, обяснете защо и посочете какви други доказателства могат да бъдат представени:</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xml:space="preserve">[] Да [] </w:t>
            </w:r>
            <w:r w:rsidRPr="00A017A5">
              <w:rPr>
                <w:rFonts w:ascii="Times New Roman" w:eastAsia="Calibri" w:hAnsi="Times New Roman" w:cs="Times New Roman"/>
                <w:sz w:val="24"/>
                <w:szCs w:val="24"/>
                <w:lang w:eastAsia="bg-BG"/>
              </w:rPr>
              <w:t>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 [……][……][……][……]</w:t>
            </w:r>
          </w:p>
        </w:tc>
      </w:tr>
    </w:tbl>
    <w:p w:rsidR="00A017A5" w:rsidRPr="00A017A5" w:rsidRDefault="00A017A5" w:rsidP="00A017A5">
      <w:pPr>
        <w:keepNext/>
        <w:spacing w:before="120" w:after="360" w:line="240" w:lineRule="auto"/>
        <w:jc w:val="center"/>
        <w:rPr>
          <w:rFonts w:ascii="Times New Roman" w:eastAsia="Calibri" w:hAnsi="Times New Roman" w:cs="Times New Roman"/>
          <w:b/>
          <w:bCs/>
          <w:smallCap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smallCaps/>
          <w:lang w:eastAsia="bg-BG"/>
        </w:rPr>
      </w:pPr>
      <w:r w:rsidRPr="00A017A5">
        <w:rPr>
          <w:rFonts w:ascii="Times New Roman" w:eastAsia="Calibri" w:hAnsi="Times New Roman" w:cs="Times New Roman"/>
          <w:b/>
          <w:bCs/>
          <w:smallCaps/>
          <w:lang w:eastAsia="bg-BG"/>
        </w:rPr>
        <w:t>Г: Стандарти за осигуряване на качеството и стандарти за екологично управление</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bCs/>
          <w:lang w:eastAsia="bg-BG"/>
        </w:rPr>
      </w:pPr>
      <w:r w:rsidRPr="00A017A5">
        <w:rPr>
          <w:rFonts w:ascii="Times New Roman" w:eastAsia="Calibri" w:hAnsi="Times New Roman" w:cs="Times New Roman"/>
          <w:b/>
          <w:bCs/>
          <w:i/>
          <w:iCs/>
          <w:lang w:eastAsia="bg-BG"/>
        </w:rPr>
        <w:t xml:space="preserve">Икономическият оператор следва да предостави информация </w:t>
      </w:r>
      <w:r w:rsidRPr="00A017A5">
        <w:rPr>
          <w:rFonts w:ascii="Times New Roman" w:eastAsia="Calibri" w:hAnsi="Times New Roman" w:cs="Times New Roman"/>
          <w:b/>
          <w:bCs/>
          <w:i/>
          <w:iCs/>
          <w:u w:val="single"/>
          <w:lang w:eastAsia="bg-BG"/>
        </w:rPr>
        <w:t>само</w:t>
      </w:r>
      <w:r w:rsidRPr="00A017A5">
        <w:rPr>
          <w:rFonts w:ascii="Times New Roman" w:eastAsia="Calibri" w:hAnsi="Times New Roman" w:cs="Times New Roman"/>
          <w:b/>
          <w:bCs/>
          <w:i/>
          <w:iCs/>
          <w:lang w:eastAsia="bg-BG"/>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Стандарти за осигуряване на качеството и стандарти за екологично управление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t xml:space="preserve">Икономическият оператор ще може ли да </w:t>
            </w:r>
            <w:r w:rsidRPr="00A017A5">
              <w:rPr>
                <w:rFonts w:ascii="Times New Roman" w:eastAsia="Calibri" w:hAnsi="Times New Roman" w:cs="Times New Roman"/>
                <w:lang w:eastAsia="bg-BG"/>
              </w:rPr>
              <w:lastRenderedPageBreak/>
              <w:t xml:space="preserve">представи </w:t>
            </w:r>
            <w:r w:rsidRPr="00A017A5">
              <w:rPr>
                <w:rFonts w:ascii="Times New Roman" w:eastAsia="Calibri" w:hAnsi="Times New Roman" w:cs="Times New Roman"/>
                <w:b/>
                <w:bCs/>
                <w:lang w:eastAsia="bg-BG"/>
              </w:rPr>
              <w:t>сертификати</w:t>
            </w:r>
            <w:r w:rsidRPr="00A017A5">
              <w:rPr>
                <w:rFonts w:ascii="Times New Roman" w:eastAsia="Calibri" w:hAnsi="Times New Roman" w:cs="Times New Roman"/>
                <w:lang w:eastAsia="bg-BG"/>
              </w:rPr>
              <w:t xml:space="preserve">, изготвени от независими органи и доказващи, че икономическият оператор отговаря на </w:t>
            </w:r>
            <w:r w:rsidRPr="00A017A5">
              <w:rPr>
                <w:rFonts w:ascii="Times New Roman" w:eastAsia="Calibri" w:hAnsi="Times New Roman" w:cs="Times New Roman"/>
                <w:b/>
                <w:bCs/>
                <w:lang w:eastAsia="bg-BG"/>
              </w:rPr>
              <w:t>стандартите за осигуряване на качеството</w:t>
            </w:r>
            <w:r w:rsidRPr="00A017A5">
              <w:rPr>
                <w:rFonts w:ascii="Times New Roman" w:eastAsia="Calibri" w:hAnsi="Times New Roman" w:cs="Times New Roman"/>
                <w:lang w:eastAsia="bg-BG"/>
              </w:rPr>
              <w:t>, включително тези за достъпност за хора с увреждания.</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„не“</w:t>
            </w:r>
            <w:r w:rsidRPr="00A017A5">
              <w:rPr>
                <w:rFonts w:ascii="Times New Roman" w:eastAsia="Calibri" w:hAnsi="Times New Roman" w:cs="Times New Roman"/>
                <w:lan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r w:rsidRPr="00A017A5">
              <w:rPr>
                <w:rFonts w:ascii="Times New Roman" w:eastAsia="Calibri" w:hAnsi="Times New Roman" w:cs="Times New Roman"/>
                <w:lang w:eastAsia="bg-BG"/>
              </w:rPr>
              <w:lastRenderedPageBreak/>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lastRenderedPageBreak/>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 [……][……][……][……]</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lang w:eastAsia="bg-BG"/>
              </w:rPr>
              <w:lastRenderedPageBreak/>
              <w:t xml:space="preserve">Икономическият оператор ще може ли да представи </w:t>
            </w:r>
            <w:r w:rsidRPr="00A017A5">
              <w:rPr>
                <w:rFonts w:ascii="Times New Roman" w:eastAsia="Calibri" w:hAnsi="Times New Roman" w:cs="Times New Roman"/>
                <w:b/>
                <w:bCs/>
                <w:lang w:eastAsia="bg-BG"/>
              </w:rPr>
              <w:t>сертификати</w:t>
            </w:r>
            <w:r w:rsidRPr="00A017A5">
              <w:rPr>
                <w:rFonts w:ascii="Times New Roman" w:eastAsia="Calibri" w:hAnsi="Times New Roman" w:cs="Times New Roman"/>
                <w:lang w:eastAsia="bg-BG"/>
              </w:rPr>
              <w:t xml:space="preserve">, изготвени от независими органи, доказващи, че икономическият оператор отговаря на задължителните </w:t>
            </w:r>
            <w:r w:rsidRPr="00A017A5">
              <w:rPr>
                <w:rFonts w:ascii="Times New Roman" w:eastAsia="Calibri" w:hAnsi="Times New Roman" w:cs="Times New Roman"/>
                <w:b/>
                <w:bCs/>
                <w:lang w:eastAsia="bg-BG"/>
              </w:rPr>
              <w:t>стандарти или системи за екологично управление</w:t>
            </w:r>
            <w:r w:rsidRPr="00A017A5">
              <w:rPr>
                <w:rFonts w:ascii="Times New Roman" w:eastAsia="Calibri" w:hAnsi="Times New Roman" w:cs="Times New Roman"/>
                <w:lang w:eastAsia="bg-BG"/>
              </w:rPr>
              <w:t>?</w:t>
            </w:r>
            <w:r w:rsidRPr="00A017A5">
              <w:rPr>
                <w:rFonts w:ascii="Times New Roman" w:eastAsia="Calibri" w:hAnsi="Times New Roman" w:cs="Times New Roman"/>
                <w:lang w:eastAsia="bg-BG"/>
              </w:rPr>
              <w:br/>
            </w:r>
            <w:r w:rsidRPr="00A017A5">
              <w:rPr>
                <w:rFonts w:ascii="Times New Roman" w:eastAsia="Calibri" w:hAnsi="Times New Roman" w:cs="Times New Roman"/>
                <w:b/>
                <w:bCs/>
                <w:lang w:eastAsia="bg-BG"/>
              </w:rPr>
              <w:t>Ако „не“</w:t>
            </w:r>
            <w:r w:rsidRPr="00A017A5">
              <w:rPr>
                <w:rFonts w:ascii="Times New Roman" w:eastAsia="Calibri" w:hAnsi="Times New Roman" w:cs="Times New Roman"/>
                <w:lang w:eastAsia="bg-BG"/>
              </w:rPr>
              <w:t xml:space="preserve">, моля, обяснете защо и посочете какви други доказателства относно </w:t>
            </w:r>
            <w:r w:rsidRPr="00A017A5">
              <w:rPr>
                <w:rFonts w:ascii="Times New Roman" w:eastAsia="Calibri" w:hAnsi="Times New Roman" w:cs="Times New Roman"/>
                <w:b/>
                <w:bCs/>
                <w:lang w:eastAsia="bg-BG"/>
              </w:rPr>
              <w:t>стандартите или системите за екологично управление</w:t>
            </w:r>
            <w:r w:rsidRPr="00A017A5">
              <w:rPr>
                <w:rFonts w:ascii="Times New Roman" w:eastAsia="Calibri" w:hAnsi="Times New Roman" w:cs="Times New Roman"/>
                <w:lang w:eastAsia="bg-BG"/>
              </w:rPr>
              <w:t xml:space="preserve"> могат да бъдат представени:</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съответните документи са на разположение в електронен формат, моля, посочете:</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r w:rsidRPr="00A017A5">
              <w:rPr>
                <w:rFonts w:ascii="Times New Roman" w:eastAsia="Calibri" w:hAnsi="Times New Roman" w:cs="Times New Roman"/>
                <w:lang w:eastAsia="bg-BG"/>
              </w:rPr>
              <w:t>[] Да [] Не</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 [……]</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p>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i/>
                <w:iCs/>
                <w:sz w:val="24"/>
                <w:szCs w:val="24"/>
                <w:lang w:eastAsia="bg-BG"/>
              </w:rPr>
            </w:pPr>
          </w:p>
          <w:p w:rsidR="00A017A5" w:rsidRPr="00A017A5" w:rsidRDefault="00A017A5" w:rsidP="00A017A5">
            <w:pPr>
              <w:spacing w:before="120" w:after="120" w:line="240" w:lineRule="auto"/>
              <w:rPr>
                <w:rFonts w:ascii="Times New Roman" w:eastAsia="Calibri" w:hAnsi="Times New Roman" w:cs="Times New Roman"/>
                <w:sz w:val="24"/>
                <w:szCs w:val="24"/>
                <w:lang w:eastAsia="bg-BG"/>
              </w:rPr>
            </w:pPr>
            <w:r w:rsidRPr="00A017A5">
              <w:rPr>
                <w:rFonts w:ascii="Times New Roman" w:eastAsia="Calibri" w:hAnsi="Times New Roman" w:cs="Times New Roman"/>
                <w:i/>
                <w:iCs/>
                <w:lang w:eastAsia="bg-BG"/>
              </w:rPr>
              <w:t>(уеб адрес, орган или служба, издаващи документа, точно позоваване на документа): [……][……][……][……]</w:t>
            </w:r>
          </w:p>
        </w:tc>
      </w:tr>
    </w:tbl>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Част V: Намаляване на броя на квалифицираните кандидати</w:t>
      </w:r>
    </w:p>
    <w:p w:rsidR="00A017A5" w:rsidRPr="00A017A5" w:rsidRDefault="00A017A5" w:rsidP="00A017A5">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b/>
          <w:bCs/>
          <w:i/>
          <w:iCs/>
          <w:lang w:eastAsia="bg-BG"/>
        </w:rPr>
      </w:pPr>
      <w:r w:rsidRPr="00A017A5">
        <w:rPr>
          <w:rFonts w:ascii="Times New Roman" w:eastAsia="Calibri" w:hAnsi="Times New Roman" w:cs="Times New Roman"/>
          <w:b/>
          <w:bCs/>
          <w:i/>
          <w:iCs/>
          <w:lang w:eastAsia="bg-BG"/>
        </w:rPr>
        <w:t xml:space="preserve">Икономическият оператор следва да предостави информация </w:t>
      </w:r>
      <w:r w:rsidRPr="00A017A5">
        <w:rPr>
          <w:rFonts w:ascii="Times New Roman" w:eastAsia="Calibri" w:hAnsi="Times New Roman" w:cs="Times New Roman"/>
          <w:b/>
          <w:bCs/>
          <w:i/>
          <w:iCs/>
          <w:u w:val="single"/>
          <w:lang w:eastAsia="bg-BG"/>
        </w:rPr>
        <w:t xml:space="preserve">само </w:t>
      </w:r>
      <w:r w:rsidRPr="00A017A5">
        <w:rPr>
          <w:rFonts w:ascii="Times New Roman" w:eastAsia="Calibri" w:hAnsi="Times New Roman" w:cs="Times New Roman"/>
          <w:b/>
          <w:bCs/>
          <w:i/>
          <w:iCs/>
          <w:lang w:eastAsia="bg-BG"/>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A017A5">
        <w:rPr>
          <w:rFonts w:ascii="Times New Roman" w:eastAsia="Calibri" w:hAnsi="Times New Roman" w:cs="Times New Roman"/>
          <w:b/>
          <w:bCs/>
          <w:u w:val="single"/>
          <w:lang w:eastAsia="bg-BG"/>
        </w:rPr>
        <w:t>ако има такива</w:t>
      </w:r>
      <w:r w:rsidRPr="00A017A5">
        <w:rPr>
          <w:rFonts w:ascii="Times New Roman" w:eastAsia="Calibri" w:hAnsi="Times New Roman" w:cs="Times New Roman"/>
          <w:b/>
          <w:bCs/>
          <w:i/>
          <w:iCs/>
          <w:lan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A017A5">
        <w:rPr>
          <w:rFonts w:ascii="Times New Roman" w:eastAsia="Calibri" w:hAnsi="Times New Roman" w:cs="Times New Roman"/>
          <w:lang w:eastAsia="bg-BG"/>
        </w:rPr>
        <w:br/>
      </w:r>
      <w:r w:rsidRPr="00A017A5">
        <w:rPr>
          <w:rFonts w:ascii="Times New Roman" w:eastAsia="Calibri" w:hAnsi="Times New Roman" w:cs="Times New Roman"/>
          <w:b/>
          <w:bCs/>
          <w:i/>
          <w:iCs/>
          <w:lang w:eastAsia="bg-BG"/>
        </w:rPr>
        <w:lastRenderedPageBreak/>
        <w:t>Само при ограничени процедури, състезателни процедури с договаряне, процедури за състезателен диалог и партньорства за иновации:</w:t>
      </w:r>
    </w:p>
    <w:p w:rsidR="00A017A5" w:rsidRPr="00A017A5" w:rsidRDefault="00A017A5" w:rsidP="00A017A5">
      <w:pPr>
        <w:spacing w:before="120" w:after="120" w:line="240" w:lineRule="auto"/>
        <w:jc w:val="both"/>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Икономическият оператор декларира, че: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4"/>
        <w:gridCol w:w="4645"/>
      </w:tblGrid>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Намаляване на броя</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lang w:eastAsia="bg-BG"/>
              </w:rPr>
              <w:t>Отговор:</w:t>
            </w:r>
          </w:p>
        </w:tc>
      </w:tr>
      <w:tr w:rsidR="00A017A5" w:rsidRPr="00A017A5" w:rsidTr="00A017A5">
        <w:tc>
          <w:tcPr>
            <w:tcW w:w="4644"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lang w:eastAsia="bg-BG"/>
              </w:rPr>
              <w:t xml:space="preserve">Той </w:t>
            </w:r>
            <w:r w:rsidRPr="00A017A5">
              <w:rPr>
                <w:rFonts w:ascii="Times New Roman" w:eastAsia="Calibri" w:hAnsi="Times New Roman" w:cs="Times New Roman"/>
                <w:b/>
                <w:bCs/>
                <w:lang w:eastAsia="bg-BG"/>
              </w:rPr>
              <w:t>изпълнява</w:t>
            </w:r>
            <w:r w:rsidRPr="00A017A5">
              <w:rPr>
                <w:rFonts w:ascii="Times New Roman" w:eastAsia="Calibri" w:hAnsi="Times New Roman" w:cs="Times New Roman"/>
                <w:lang w:eastAsia="bg-BG"/>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A017A5">
              <w:rPr>
                <w:rFonts w:ascii="Times New Roman" w:eastAsia="Calibri" w:hAnsi="Times New Roman" w:cs="Times New Roman"/>
                <w:lang w:eastAsia="bg-BG"/>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A017A5">
              <w:rPr>
                <w:rFonts w:ascii="Times New Roman" w:eastAsia="Calibri" w:hAnsi="Times New Roman" w:cs="Times New Roman"/>
                <w:lang w:eastAsia="bg-BG"/>
              </w:rPr>
              <w:br/>
            </w:r>
            <w:r w:rsidRPr="00A017A5">
              <w:rPr>
                <w:rFonts w:ascii="Times New Roman" w:eastAsia="Calibri" w:hAnsi="Times New Roman" w:cs="Times New Roman"/>
                <w:i/>
                <w:iCs/>
                <w:lang w:eastAsia="bg-BG"/>
              </w:rPr>
              <w:t>Ако някои от тези сертификати или форми на документални доказателства са на разположение в електронен формат</w:t>
            </w:r>
            <w:r w:rsidRPr="00A017A5">
              <w:rPr>
                <w:rFonts w:ascii="Times New Roman" w:eastAsia="Calibri" w:hAnsi="Times New Roman" w:cs="Times New Roman"/>
                <w:i/>
                <w:iCs/>
                <w:vertAlign w:val="superscript"/>
                <w:lang w:eastAsia="bg-BG"/>
              </w:rPr>
              <w:footnoteReference w:id="44"/>
            </w:r>
            <w:r w:rsidRPr="00A017A5">
              <w:rPr>
                <w:rFonts w:ascii="Times New Roman" w:eastAsia="Calibri" w:hAnsi="Times New Roman" w:cs="Times New Roman"/>
                <w:i/>
                <w:iCs/>
                <w:lang w:eastAsia="bg-BG"/>
              </w:rPr>
              <w:t xml:space="preserve">, моля, посочете за </w:t>
            </w:r>
            <w:r w:rsidRPr="00A017A5">
              <w:rPr>
                <w:rFonts w:ascii="Times New Roman" w:eastAsia="Calibri" w:hAnsi="Times New Roman" w:cs="Times New Roman"/>
                <w:b/>
                <w:bCs/>
                <w:i/>
                <w:iCs/>
                <w:lang w:eastAsia="bg-BG"/>
              </w:rPr>
              <w:t>всички</w:t>
            </w:r>
            <w:r w:rsidRPr="00A017A5">
              <w:rPr>
                <w:rFonts w:ascii="Times New Roman" w:eastAsia="Calibri" w:hAnsi="Times New Roman" w:cs="Times New Roman"/>
                <w:i/>
                <w:iCs/>
                <w:lang w:eastAsia="bg-BG"/>
              </w:rPr>
              <w:t xml:space="preserve"> от тях:</w:t>
            </w:r>
            <w:r w:rsidRPr="00A017A5">
              <w:rPr>
                <w:rFonts w:ascii="Times New Roman" w:eastAsia="Calibri" w:hAnsi="Times New Roman" w:cs="Times New Roman"/>
                <w:lang w:eastAsia="bg-BG"/>
              </w:rPr>
              <w:t xml:space="preserve"> </w:t>
            </w:r>
          </w:p>
        </w:tc>
        <w:tc>
          <w:tcPr>
            <w:tcW w:w="4645"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before="120" w:after="120" w:line="240" w:lineRule="auto"/>
              <w:rPr>
                <w:rFonts w:ascii="Times New Roman" w:eastAsia="Calibri" w:hAnsi="Times New Roman" w:cs="Times New Roman"/>
                <w:b/>
                <w:bCs/>
                <w:sz w:val="24"/>
                <w:szCs w:val="24"/>
                <w:lang w:eastAsia="bg-BG"/>
              </w:rPr>
            </w:pP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lang w:eastAsia="bg-BG"/>
              </w:rPr>
              <w:t>[…]</w:t>
            </w:r>
            <w:r w:rsidRPr="00A017A5">
              <w:rPr>
                <w:rFonts w:ascii="Times New Roman" w:eastAsia="Calibri" w:hAnsi="Times New Roman" w:cs="Times New Roman"/>
                <w:sz w:val="24"/>
                <w:szCs w:val="24"/>
                <w:lang w:eastAsia="bg-BG"/>
              </w:rPr>
              <w:t xml:space="preserve"> </w:t>
            </w:r>
            <w:r w:rsidRPr="00A017A5">
              <w:rPr>
                <w:rFonts w:ascii="Times New Roman" w:eastAsia="Calibri" w:hAnsi="Times New Roman" w:cs="Times New Roman"/>
                <w:lang w:eastAsia="bg-BG"/>
              </w:rPr>
              <w:t>[] Да [] Не</w:t>
            </w:r>
            <w:r w:rsidRPr="00A017A5">
              <w:rPr>
                <w:rFonts w:ascii="Times New Roman" w:eastAsia="Calibri" w:hAnsi="Times New Roman" w:cs="Times New Roman"/>
                <w:vertAlign w:val="superscript"/>
                <w:lang w:eastAsia="bg-BG"/>
              </w:rPr>
              <w:footnoteReference w:id="45"/>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r>
            <w:r w:rsidRPr="00A017A5">
              <w:rPr>
                <w:rFonts w:ascii="Times New Roman" w:eastAsia="Calibri" w:hAnsi="Times New Roman" w:cs="Times New Roman"/>
                <w:sz w:val="24"/>
                <w:szCs w:val="24"/>
                <w:lang w:eastAsia="bg-BG"/>
              </w:rPr>
              <w:br/>
              <w:t>(</w:t>
            </w:r>
            <w:r w:rsidRPr="00A017A5">
              <w:rPr>
                <w:rFonts w:ascii="Times New Roman" w:eastAsia="Calibri" w:hAnsi="Times New Roman" w:cs="Times New Roman"/>
                <w:i/>
                <w:iCs/>
                <w:sz w:val="24"/>
                <w:szCs w:val="24"/>
                <w:lang w:eastAsia="bg-BG"/>
              </w:rPr>
              <w:t>уеб адрес, орган или служба, издаващи документа, точно позоваване на документацията</w:t>
            </w: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i/>
                <w:iCs/>
                <w:lang w:eastAsia="bg-BG"/>
              </w:rPr>
              <w:t xml:space="preserve"> [……][……][……][……]</w:t>
            </w:r>
            <w:r w:rsidRPr="00A017A5">
              <w:rPr>
                <w:rFonts w:ascii="Times New Roman" w:eastAsia="Calibri" w:hAnsi="Times New Roman" w:cs="Times New Roman"/>
                <w:i/>
                <w:iCs/>
                <w:vertAlign w:val="superscript"/>
                <w:lang w:eastAsia="bg-BG"/>
              </w:rPr>
              <w:footnoteReference w:id="46"/>
            </w:r>
          </w:p>
        </w:tc>
      </w:tr>
    </w:tbl>
    <w:p w:rsidR="00A017A5" w:rsidRPr="00A017A5" w:rsidRDefault="00A017A5" w:rsidP="00A017A5">
      <w:pPr>
        <w:keepNext/>
        <w:spacing w:before="120" w:after="360" w:line="240" w:lineRule="auto"/>
        <w:jc w:val="center"/>
        <w:rPr>
          <w:rFonts w:ascii="Times New Roman" w:eastAsia="Calibri" w:hAnsi="Times New Roman" w:cs="Times New Roman"/>
          <w:b/>
          <w:bCs/>
          <w:lang w:val="en-US" w:eastAsia="bg-BG"/>
        </w:rPr>
      </w:pPr>
    </w:p>
    <w:p w:rsidR="00A017A5" w:rsidRPr="00A017A5" w:rsidRDefault="00A017A5" w:rsidP="00A017A5">
      <w:pPr>
        <w:keepNext/>
        <w:spacing w:before="120" w:after="360" w:line="240" w:lineRule="auto"/>
        <w:jc w:val="center"/>
        <w:rPr>
          <w:rFonts w:ascii="Times New Roman" w:eastAsia="Calibri" w:hAnsi="Times New Roman" w:cs="Times New Roman"/>
          <w:b/>
          <w:bCs/>
          <w:lang w:eastAsia="bg-BG"/>
        </w:rPr>
      </w:pPr>
      <w:r w:rsidRPr="00A017A5">
        <w:rPr>
          <w:rFonts w:ascii="Times New Roman" w:eastAsia="Calibri" w:hAnsi="Times New Roman" w:cs="Times New Roman"/>
          <w:b/>
          <w:bCs/>
          <w:lang w:eastAsia="bg-BG"/>
        </w:rPr>
        <w:t>Част VI: Заключителни положения</w:t>
      </w:r>
    </w:p>
    <w:p w:rsidR="00A017A5" w:rsidRPr="00A017A5" w:rsidRDefault="00A017A5" w:rsidP="00A017A5">
      <w:pPr>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lan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A017A5" w:rsidRPr="00A017A5" w:rsidRDefault="00A017A5" w:rsidP="00A017A5">
      <w:pPr>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lan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A017A5" w:rsidRPr="00A017A5" w:rsidRDefault="00A017A5" w:rsidP="00A017A5">
      <w:pPr>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lang w:eastAsia="bg-BG"/>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A017A5">
        <w:rPr>
          <w:rFonts w:ascii="Times New Roman" w:eastAsia="Calibri" w:hAnsi="Times New Roman" w:cs="Times New Roman"/>
          <w:i/>
          <w:iCs/>
          <w:vertAlign w:val="superscript"/>
          <w:lang w:eastAsia="bg-BG"/>
        </w:rPr>
        <w:footnoteReference w:id="47"/>
      </w:r>
      <w:r w:rsidRPr="00A017A5">
        <w:rPr>
          <w:rFonts w:ascii="Times New Roman" w:eastAsia="Calibri" w:hAnsi="Times New Roman" w:cs="Times New Roman"/>
          <w:i/>
          <w:iCs/>
          <w:lang w:eastAsia="bg-BG"/>
        </w:rPr>
        <w:t>; или</w:t>
      </w:r>
    </w:p>
    <w:p w:rsidR="00A017A5" w:rsidRPr="00A017A5" w:rsidRDefault="00A017A5" w:rsidP="00A017A5">
      <w:pPr>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sz w:val="24"/>
          <w:szCs w:val="24"/>
          <w:lang w:eastAsia="bg-BG"/>
        </w:rPr>
        <w:lastRenderedPageBreak/>
        <w:t xml:space="preserve">б) считано от 18 октомври </w:t>
      </w:r>
      <w:smartTag w:uri="urn:schemas-microsoft-com:office:smarttags" w:element="metricconverter">
        <w:smartTagPr>
          <w:attr w:name="ProductID" w:val="2018 г"/>
        </w:smartTagPr>
        <w:r w:rsidRPr="00A017A5">
          <w:rPr>
            <w:rFonts w:ascii="Times New Roman" w:eastAsia="Calibri" w:hAnsi="Times New Roman" w:cs="Times New Roman"/>
            <w:i/>
            <w:iCs/>
            <w:sz w:val="24"/>
            <w:szCs w:val="24"/>
            <w:lang w:eastAsia="bg-BG"/>
          </w:rPr>
          <w:t>2018 г</w:t>
        </w:r>
      </w:smartTag>
      <w:r w:rsidRPr="00A017A5">
        <w:rPr>
          <w:rFonts w:ascii="Times New Roman" w:eastAsia="Calibri" w:hAnsi="Times New Roman" w:cs="Times New Roman"/>
          <w:i/>
          <w:iCs/>
          <w:sz w:val="24"/>
          <w:szCs w:val="24"/>
          <w:lang w:eastAsia="bg-BG"/>
        </w:rPr>
        <w:t>. най-късно</w:t>
      </w:r>
      <w:r w:rsidRPr="00A017A5">
        <w:rPr>
          <w:rFonts w:ascii="Times New Roman" w:eastAsia="Calibri" w:hAnsi="Times New Roman" w:cs="Times New Roman"/>
          <w:i/>
          <w:iCs/>
          <w:sz w:val="24"/>
          <w:szCs w:val="24"/>
          <w:vertAlign w:val="superscript"/>
          <w:lang w:eastAsia="bg-BG"/>
        </w:rPr>
        <w:footnoteReference w:id="48"/>
      </w:r>
      <w:r w:rsidRPr="00A017A5">
        <w:rPr>
          <w:rFonts w:ascii="Times New Roman" w:eastAsia="Calibri" w:hAnsi="Times New Roman" w:cs="Times New Roman"/>
          <w:i/>
          <w:iCs/>
          <w:sz w:val="24"/>
          <w:szCs w:val="24"/>
          <w:lang w:eastAsia="bg-BG"/>
        </w:rPr>
        <w:t>, възлагащият орган или възложителят вече притежава съответната документация</w:t>
      </w:r>
      <w:r w:rsidRPr="00A017A5">
        <w:rPr>
          <w:rFonts w:ascii="Times New Roman" w:eastAsia="Calibri" w:hAnsi="Times New Roman" w:cs="Times New Roman"/>
          <w:sz w:val="24"/>
          <w:szCs w:val="24"/>
          <w:lang w:eastAsia="bg-BG"/>
        </w:rPr>
        <w:t>.</w:t>
      </w:r>
    </w:p>
    <w:p w:rsidR="00A017A5" w:rsidRPr="00A017A5" w:rsidRDefault="00A017A5" w:rsidP="00A017A5">
      <w:pPr>
        <w:spacing w:before="120" w:after="120" w:line="240" w:lineRule="auto"/>
        <w:jc w:val="both"/>
        <w:rPr>
          <w:rFonts w:ascii="Times New Roman" w:eastAsia="Calibri" w:hAnsi="Times New Roman" w:cs="Times New Roman"/>
          <w:i/>
          <w:iCs/>
          <w:lang w:eastAsia="bg-BG"/>
        </w:rPr>
      </w:pPr>
      <w:r w:rsidRPr="00A017A5">
        <w:rPr>
          <w:rFonts w:ascii="Times New Roman" w:eastAsia="Calibri" w:hAnsi="Times New Roman" w:cs="Times New Roman"/>
          <w:i/>
          <w:iCs/>
          <w:sz w:val="24"/>
          <w:szCs w:val="24"/>
          <w:lan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A017A5">
        <w:rPr>
          <w:rFonts w:ascii="Times New Roman" w:eastAsia="Calibri" w:hAnsi="Times New Roman" w:cs="Times New Roman"/>
          <w:sz w:val="24"/>
          <w:szCs w:val="24"/>
          <w:lang w:eastAsia="bg-BG"/>
        </w:rPr>
        <w:t xml:space="preserve"> [посочете процедурата за възлагане на обществена поръчка:</w:t>
      </w:r>
      <w:r w:rsidRPr="00A017A5">
        <w:rPr>
          <w:rFonts w:ascii="Times New Roman" w:eastAsia="Calibri" w:hAnsi="Times New Roman" w:cs="Times New Roman"/>
          <w:lang w:eastAsia="bg-BG"/>
        </w:rPr>
        <w:t xml:space="preserve"> </w:t>
      </w:r>
      <w:r w:rsidRPr="00A017A5">
        <w:rPr>
          <w:rFonts w:ascii="Times New Roman" w:eastAsia="Calibri" w:hAnsi="Times New Roman" w:cs="Times New Roman"/>
          <w:sz w:val="24"/>
          <w:szCs w:val="24"/>
          <w:lang w:eastAsia="bg-BG"/>
        </w:rPr>
        <w:t xml:space="preserve">(кратко описание, препратка към публикацията в </w:t>
      </w:r>
      <w:r w:rsidRPr="00A017A5">
        <w:rPr>
          <w:rFonts w:ascii="Times New Roman" w:eastAsia="Calibri" w:hAnsi="Times New Roman" w:cs="Times New Roman"/>
          <w:i/>
          <w:iCs/>
          <w:sz w:val="24"/>
          <w:szCs w:val="24"/>
          <w:lang w:eastAsia="bg-BG"/>
        </w:rPr>
        <w:t>Официален вестник на Европейския съюз</w:t>
      </w:r>
      <w:r w:rsidRPr="00A017A5">
        <w:rPr>
          <w:rFonts w:ascii="Times New Roman" w:eastAsia="Calibri" w:hAnsi="Times New Roman" w:cs="Times New Roman"/>
          <w:sz w:val="24"/>
          <w:szCs w:val="24"/>
          <w:lang w:eastAsia="bg-BG"/>
        </w:rPr>
        <w:t>, референтен номер)].</w:t>
      </w:r>
      <w:r w:rsidRPr="00A017A5">
        <w:rPr>
          <w:rFonts w:ascii="Times New Roman" w:eastAsia="Calibri" w:hAnsi="Times New Roman" w:cs="Times New Roman"/>
          <w:i/>
          <w:iCs/>
          <w:lang w:eastAsia="bg-BG"/>
        </w:rPr>
        <w:t xml:space="preserve"> </w:t>
      </w:r>
    </w:p>
    <w:p w:rsidR="00A017A5" w:rsidRPr="00A017A5" w:rsidRDefault="00A017A5" w:rsidP="00A017A5">
      <w:pPr>
        <w:spacing w:before="120" w:after="120" w:line="240" w:lineRule="auto"/>
        <w:jc w:val="both"/>
        <w:rPr>
          <w:rFonts w:ascii="Times New Roman" w:eastAsia="Calibri" w:hAnsi="Times New Roman" w:cs="Times New Roman"/>
          <w:i/>
          <w:iCs/>
          <w:lang w:eastAsia="bg-BG"/>
        </w:rPr>
      </w:pPr>
    </w:p>
    <w:p w:rsidR="00A017A5" w:rsidRPr="00A017A5" w:rsidRDefault="00A017A5" w:rsidP="00A017A5">
      <w:pPr>
        <w:spacing w:before="120" w:after="120" w:line="240" w:lineRule="auto"/>
        <w:jc w:val="both"/>
        <w:rPr>
          <w:rFonts w:ascii="Times New Roman" w:eastAsia="Calibri" w:hAnsi="Times New Roman" w:cs="Times New Roman"/>
          <w:lang w:eastAsia="bg-BG"/>
        </w:rPr>
      </w:pPr>
      <w:r w:rsidRPr="00A017A5">
        <w:rPr>
          <w:rFonts w:ascii="Times New Roman" w:eastAsia="Calibri" w:hAnsi="Times New Roman" w:cs="Times New Roman"/>
          <w:lang w:eastAsia="bg-BG"/>
        </w:rPr>
        <w:t>Дата, място и, когато се изисква или е необходимо, подпис(и):  [……]</w:t>
      </w:r>
    </w:p>
    <w:p w:rsidR="00A017A5" w:rsidRPr="00A017A5" w:rsidRDefault="00A017A5" w:rsidP="00A017A5">
      <w:pPr>
        <w:spacing w:after="0" w:line="240" w:lineRule="auto"/>
        <w:rPr>
          <w:rFonts w:ascii="HebarU" w:eastAsia="Calibri" w:hAnsi="HebarU" w:cs="Times New Roman"/>
          <w:sz w:val="28"/>
          <w:szCs w:val="28"/>
          <w:lang w:eastAsia="bg-BG"/>
        </w:rPr>
      </w:pPr>
    </w:p>
    <w:p w:rsidR="00A017A5" w:rsidRP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A017A5" w:rsidRP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A017A5" w:rsidRP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A017A5" w:rsidRP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A017A5" w:rsidRP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A017A5" w:rsidRP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A017A5" w:rsidRDefault="00A017A5"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95061B" w:rsidRPr="00A017A5" w:rsidRDefault="0095061B" w:rsidP="00A017A5">
      <w:pPr>
        <w:spacing w:after="0" w:line="240" w:lineRule="auto"/>
        <w:rPr>
          <w:rFonts w:ascii="Times New Roman" w:eastAsia="Calibri" w:hAnsi="Times New Roman" w:cs="Times New Roman"/>
          <w:b/>
          <w:bCs/>
          <w:i/>
          <w:iCs/>
          <w:w w:val="120"/>
          <w:kern w:val="1"/>
          <w:sz w:val="24"/>
          <w:szCs w:val="24"/>
          <w:lang w:eastAsia="bg-BG"/>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w:t>
      </w:r>
      <w:r w:rsidRPr="00E347BC">
        <w:rPr>
          <w:rFonts w:ascii="Times New Roman" w:eastAsia="Calibri" w:hAnsi="Times New Roman" w:cs="Times New Roman"/>
          <w:b/>
          <w:bCs/>
          <w:sz w:val="24"/>
          <w:szCs w:val="24"/>
        </w:rPr>
        <w:t>1</w:t>
      </w:r>
    </w:p>
    <w:p w:rsidR="00A017A5" w:rsidRPr="00A017A5" w:rsidRDefault="00A017A5" w:rsidP="00A017A5">
      <w:pPr>
        <w:spacing w:after="0"/>
        <w:ind w:right="23" w:firstLine="360"/>
        <w:jc w:val="center"/>
        <w:rPr>
          <w:rFonts w:ascii="Times New Roman" w:eastAsia="Calibri" w:hAnsi="Times New Roman" w:cs="Times New Roman"/>
          <w:b/>
          <w:bCs/>
          <w:sz w:val="24"/>
          <w:szCs w:val="24"/>
          <w:u w:val="single"/>
          <w:lang w:val="ru-RU" w:eastAsia="bg-BG"/>
        </w:rPr>
      </w:pPr>
      <w:r w:rsidRPr="00A017A5">
        <w:rPr>
          <w:rFonts w:ascii="Times New Roman" w:eastAsia="Calibri" w:hAnsi="Times New Roman" w:cs="Times New Roman"/>
          <w:b/>
          <w:bCs/>
          <w:sz w:val="24"/>
          <w:szCs w:val="24"/>
          <w:u w:val="single"/>
          <w:lang w:val="ru-RU" w:eastAsia="bg-BG"/>
        </w:rPr>
        <w:t>ПРЕДЛОЖЕНИЕ</w:t>
      </w:r>
    </w:p>
    <w:p w:rsidR="00A017A5" w:rsidRPr="00A017A5" w:rsidRDefault="00A017A5" w:rsidP="00A017A5">
      <w:pPr>
        <w:spacing w:after="0"/>
        <w:ind w:right="23" w:firstLine="360"/>
        <w:jc w:val="center"/>
        <w:rPr>
          <w:rFonts w:ascii="Times New Roman" w:eastAsia="Calibri" w:hAnsi="Times New Roman" w:cs="Times New Roman"/>
          <w:b/>
          <w:bCs/>
          <w:sz w:val="24"/>
          <w:szCs w:val="24"/>
          <w:lang w:val="en-GB" w:eastAsia="bg-BG"/>
        </w:rPr>
      </w:pPr>
    </w:p>
    <w:p w:rsidR="00DA1B98" w:rsidRPr="00DA1B98" w:rsidRDefault="00A017A5" w:rsidP="00DA1B98">
      <w:pPr>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b/>
          <w:bCs/>
          <w:sz w:val="24"/>
          <w:szCs w:val="24"/>
          <w:lang w:val="ru-RU" w:eastAsia="bg-BG"/>
        </w:rPr>
        <w:t xml:space="preserve">ЗА УЧАСТИЕ В ОТКРИТА ПРОЦЕДУРА ЗА ВЪЗЛАГАНЕ НА ОБЩЕСТВЕНА ПОРЪЧКА С ПРЕДМЕТ: </w:t>
      </w:r>
      <w:r w:rsidR="001234DD" w:rsidRPr="007809D4">
        <w:rPr>
          <w:rFonts w:ascii="Times New Roman" w:eastAsia="Times New Roman" w:hAnsi="Times New Roman" w:cs="Calibri"/>
          <w:b/>
          <w:sz w:val="24"/>
          <w:szCs w:val="24"/>
        </w:rPr>
        <w:t xml:space="preserve">„Избор на изпълнител </w:t>
      </w:r>
      <w:r w:rsidR="001234DD" w:rsidRPr="007809D4">
        <w:rPr>
          <w:rFonts w:ascii="Times New Roman" w:hAnsi="Times New Roman" w:cs="Times New Roman"/>
          <w:b/>
          <w:bCs/>
          <w:sz w:val="24"/>
          <w:szCs w:val="24"/>
        </w:rPr>
        <w:t>за осигуряване на мерки за</w:t>
      </w:r>
      <w:r w:rsidR="001234DD">
        <w:rPr>
          <w:rFonts w:ascii="Times New Roman" w:hAnsi="Times New Roman" w:cs="Times New Roman"/>
          <w:b/>
          <w:bCs/>
          <w:sz w:val="24"/>
          <w:szCs w:val="24"/>
        </w:rPr>
        <w:t xml:space="preserve"> информация и</w:t>
      </w:r>
      <w:r w:rsidR="001234DD" w:rsidRPr="007809D4">
        <w:rPr>
          <w:rFonts w:ascii="Times New Roman" w:hAnsi="Times New Roman" w:cs="Times New Roman"/>
          <w:b/>
          <w:bCs/>
          <w:sz w:val="24"/>
          <w:szCs w:val="24"/>
        </w:rPr>
        <w:t xml:space="preserve"> публичност</w:t>
      </w:r>
      <w:r w:rsidR="001234DD">
        <w:rPr>
          <w:rFonts w:ascii="Times New Roman" w:hAnsi="Times New Roman" w:cs="Times New Roman"/>
          <w:b/>
          <w:bCs/>
          <w:sz w:val="24"/>
          <w:szCs w:val="24"/>
        </w:rPr>
        <w:t xml:space="preserve"> </w:t>
      </w:r>
      <w:r w:rsidR="001234DD" w:rsidRPr="007809D4">
        <w:rPr>
          <w:rFonts w:ascii="Times New Roman" w:hAnsi="Times New Roman" w:cs="Times New Roman"/>
          <w:b/>
          <w:bCs/>
          <w:sz w:val="24"/>
          <w:szCs w:val="24"/>
        </w:rPr>
        <w:t>по проек</w:t>
      </w:r>
      <w:r w:rsidR="001234DD">
        <w:rPr>
          <w:rFonts w:ascii="Times New Roman" w:hAnsi="Times New Roman" w:cs="Times New Roman"/>
          <w:b/>
          <w:bCs/>
          <w:sz w:val="24"/>
          <w:szCs w:val="24"/>
        </w:rPr>
        <w:t>т</w:t>
      </w:r>
      <w:r w:rsidR="001234DD" w:rsidRPr="007809D4">
        <w:rPr>
          <w:rFonts w:ascii="Times New Roman" w:hAnsi="Times New Roman" w:cs="Times New Roman"/>
          <w:b/>
          <w:bCs/>
          <w:sz w:val="24"/>
          <w:szCs w:val="24"/>
          <w:lang w:val="en-US"/>
        </w:rPr>
        <w:t>:</w:t>
      </w:r>
      <w:r w:rsidR="001234DD" w:rsidRPr="007809D4">
        <w:rPr>
          <w:rFonts w:ascii="Times New Roman" w:eastAsia="Times New Roman" w:hAnsi="Times New Roman" w:cs="Calibri"/>
          <w:b/>
          <w:sz w:val="24"/>
          <w:szCs w:val="24"/>
        </w:rPr>
        <w:t xml:space="preserve"> </w:t>
      </w:r>
      <w:r w:rsidR="001234DD" w:rsidRPr="007809D4">
        <w:rPr>
          <w:rFonts w:ascii="Times New Roman" w:eastAsia="Times New Roman" w:hAnsi="Times New Roman" w:cs="Times New Roman"/>
          <w:b/>
          <w:color w:val="333333"/>
          <w:sz w:val="24"/>
          <w:szCs w:val="24"/>
          <w:shd w:val="clear" w:color="auto" w:fill="FFFFFF"/>
        </w:rPr>
        <w:t>„</w:t>
      </w:r>
      <w:r w:rsidR="001234D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1234DD" w:rsidRPr="0071427E">
        <w:rPr>
          <w:rFonts w:ascii="Times New Roman" w:eastAsia="Times New Roman" w:hAnsi="Times New Roman" w:cs="Times New Roman"/>
          <w:color w:val="333333"/>
          <w:sz w:val="24"/>
          <w:szCs w:val="24"/>
          <w:shd w:val="clear" w:color="auto" w:fill="FFFFFF"/>
        </w:rPr>
        <w:t xml:space="preserve"> </w:t>
      </w:r>
      <w:r w:rsidR="001234DD" w:rsidRPr="007809D4">
        <w:rPr>
          <w:rFonts w:ascii="Times New Roman" w:eastAsia="Calibri" w:hAnsi="Times New Roman" w:cs="Times New Roman"/>
          <w:b/>
          <w:bCs/>
          <w:sz w:val="24"/>
          <w:szCs w:val="24"/>
          <w:lang w:val="en-GB" w:eastAsia="bg-BG"/>
        </w:rPr>
        <w:t>по Процедура за предоставяне на безвъзмезд</w:t>
      </w:r>
      <w:r w:rsidR="001234DD">
        <w:rPr>
          <w:rFonts w:ascii="Times New Roman" w:eastAsia="Calibri" w:hAnsi="Times New Roman" w:cs="Times New Roman"/>
          <w:b/>
          <w:bCs/>
          <w:sz w:val="24"/>
          <w:szCs w:val="24"/>
          <w:lang w:val="en-GB" w:eastAsia="bg-BG"/>
        </w:rPr>
        <w:t>на финансова помощ BG16RFOP001-</w:t>
      </w:r>
      <w:r w:rsidR="001234DD">
        <w:rPr>
          <w:rFonts w:ascii="Times New Roman" w:eastAsia="Calibri" w:hAnsi="Times New Roman" w:cs="Times New Roman"/>
          <w:b/>
          <w:bCs/>
          <w:sz w:val="24"/>
          <w:szCs w:val="24"/>
          <w:lang w:eastAsia="bg-BG"/>
        </w:rPr>
        <w:t>8</w:t>
      </w:r>
      <w:r w:rsidR="001234DD">
        <w:rPr>
          <w:rFonts w:ascii="Times New Roman" w:eastAsia="Calibri" w:hAnsi="Times New Roman" w:cs="Times New Roman"/>
          <w:b/>
          <w:bCs/>
          <w:sz w:val="24"/>
          <w:szCs w:val="24"/>
          <w:lang w:val="en-GB" w:eastAsia="bg-BG"/>
        </w:rPr>
        <w:t>.001</w:t>
      </w:r>
      <w:r w:rsidR="001234D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1234DD">
        <w:rPr>
          <w:rFonts w:ascii="Times New Roman" w:eastAsia="Calibri" w:hAnsi="Times New Roman" w:cs="Times New Roman"/>
          <w:b/>
          <w:bCs/>
          <w:sz w:val="24"/>
          <w:szCs w:val="24"/>
          <w:lang w:val="en-GB" w:eastAsia="bg-BG"/>
        </w:rPr>
        <w:t xml:space="preserve">Приоритетна ос </w:t>
      </w:r>
      <w:r w:rsidR="001234DD">
        <w:rPr>
          <w:rFonts w:ascii="Times New Roman" w:eastAsia="Calibri" w:hAnsi="Times New Roman" w:cs="Times New Roman"/>
          <w:b/>
          <w:bCs/>
          <w:sz w:val="24"/>
          <w:szCs w:val="24"/>
          <w:lang w:eastAsia="bg-BG"/>
        </w:rPr>
        <w:t>8</w:t>
      </w:r>
      <w:r w:rsidR="001234DD" w:rsidRPr="007809D4">
        <w:rPr>
          <w:rFonts w:ascii="Times New Roman" w:eastAsia="Calibri" w:hAnsi="Times New Roman" w:cs="Times New Roman"/>
          <w:b/>
          <w:bCs/>
          <w:sz w:val="24"/>
          <w:szCs w:val="24"/>
          <w:lang w:val="en-GB" w:eastAsia="bg-BG"/>
        </w:rPr>
        <w:t xml:space="preserve"> „</w:t>
      </w:r>
      <w:r w:rsidR="001234DD">
        <w:rPr>
          <w:rFonts w:ascii="Times New Roman" w:eastAsia="Calibri" w:hAnsi="Times New Roman" w:cs="Times New Roman"/>
          <w:b/>
          <w:bCs/>
          <w:sz w:val="24"/>
          <w:szCs w:val="24"/>
          <w:lang w:eastAsia="bg-BG"/>
        </w:rPr>
        <w:t>Техническа помощ</w:t>
      </w:r>
      <w:r w:rsidR="001234D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1234DD" w:rsidRPr="007809D4">
          <w:rPr>
            <w:rFonts w:ascii="Times New Roman" w:eastAsia="Calibri" w:hAnsi="Times New Roman" w:cs="Times New Roman"/>
            <w:b/>
            <w:bCs/>
            <w:sz w:val="24"/>
            <w:szCs w:val="24"/>
            <w:lang w:val="en-GB" w:eastAsia="bg-BG"/>
          </w:rPr>
          <w:t>2020 г</w:t>
        </w:r>
      </w:smartTag>
      <w:r w:rsidR="001234DD" w:rsidRPr="007809D4">
        <w:rPr>
          <w:rFonts w:ascii="Times New Roman" w:eastAsia="Calibri" w:hAnsi="Times New Roman" w:cs="Times New Roman"/>
          <w:b/>
          <w:bCs/>
          <w:sz w:val="24"/>
          <w:szCs w:val="24"/>
          <w:lang w:val="en-GB" w:eastAsia="bg-BG"/>
        </w:rPr>
        <w:t>.</w:t>
      </w:r>
      <w:r w:rsidR="001234DD" w:rsidRPr="007809D4">
        <w:rPr>
          <w:rFonts w:ascii="Times New Roman" w:eastAsia="Calibri" w:hAnsi="Times New Roman" w:cs="Times New Roman"/>
          <w:b/>
          <w:bCs/>
          <w:sz w:val="24"/>
          <w:szCs w:val="24"/>
          <w:lang w:eastAsia="bg-BG"/>
        </w:rPr>
        <w:t>”</w:t>
      </w:r>
      <w:r w:rsidR="00DA1B98" w:rsidRPr="00DA1B98">
        <w:rPr>
          <w:rFonts w:ascii="Times New Roman" w:eastAsia="Calibri" w:hAnsi="Times New Roman" w:cs="Times New Roman"/>
          <w:b/>
          <w:bCs/>
          <w:sz w:val="24"/>
          <w:szCs w:val="24"/>
          <w:lang w:eastAsia="bg-BG"/>
        </w:rPr>
        <w:t xml:space="preserve"> по</w:t>
      </w:r>
      <w:r w:rsidR="00DA1B98" w:rsidRPr="00DA1B98">
        <w:rPr>
          <w:rFonts w:ascii="Times New Roman" w:eastAsia="Calibri" w:hAnsi="Times New Roman" w:cs="Times New Roman"/>
          <w:b/>
          <w:bCs/>
          <w:i/>
          <w:iCs/>
          <w:sz w:val="24"/>
          <w:szCs w:val="24"/>
          <w:lang w:eastAsia="bg-BG"/>
        </w:rPr>
        <w:t xml:space="preserve"> обособени позиции</w:t>
      </w:r>
      <w:r w:rsidR="00DA1B98" w:rsidRPr="00DA1B98">
        <w:rPr>
          <w:rFonts w:ascii="Times New Roman" w:eastAsia="Calibri" w:hAnsi="Times New Roman" w:cs="Times New Roman"/>
          <w:b/>
          <w:bCs/>
          <w:sz w:val="24"/>
          <w:szCs w:val="24"/>
          <w:lang w:eastAsia="bg-BG"/>
        </w:rPr>
        <w:t>:</w:t>
      </w:r>
    </w:p>
    <w:p w:rsidR="001234DD" w:rsidRDefault="00DA1B98" w:rsidP="001234DD">
      <w:pPr>
        <w:spacing w:after="0" w:line="240" w:lineRule="auto"/>
        <w:ind w:firstLine="709"/>
        <w:jc w:val="both"/>
        <w:rPr>
          <w:rFonts w:ascii="Times New Roman" w:eastAsia="Calibri" w:hAnsi="Times New Roman" w:cs="Times New Roman"/>
          <w:b/>
          <w:bCs/>
          <w:sz w:val="24"/>
          <w:szCs w:val="24"/>
          <w:lang w:eastAsia="bg-BG"/>
        </w:rPr>
      </w:pPr>
      <w:r w:rsidRPr="00DA1B98">
        <w:rPr>
          <w:rFonts w:ascii="Times New Roman" w:eastAsia="Calibri" w:hAnsi="Times New Roman" w:cs="Times New Roman"/>
          <w:b/>
          <w:bCs/>
          <w:sz w:val="24"/>
          <w:szCs w:val="24"/>
          <w:lang w:eastAsia="bg-BG"/>
        </w:rPr>
        <w:t xml:space="preserve">Обособена позиция №…………………………………. </w:t>
      </w:r>
    </w:p>
    <w:p w:rsidR="00DC6D88" w:rsidRDefault="00DC6D88" w:rsidP="001234DD">
      <w:pPr>
        <w:spacing w:after="0" w:line="240" w:lineRule="auto"/>
        <w:ind w:firstLine="709"/>
        <w:jc w:val="both"/>
        <w:rPr>
          <w:rFonts w:ascii="Times New Roman" w:eastAsia="Calibri" w:hAnsi="Times New Roman" w:cs="Times New Roman"/>
          <w:b/>
          <w:bCs/>
          <w:sz w:val="24"/>
          <w:szCs w:val="24"/>
          <w:lang w:eastAsia="bg-BG"/>
        </w:rPr>
      </w:pPr>
    </w:p>
    <w:p w:rsidR="00A017A5" w:rsidRPr="00A017A5" w:rsidRDefault="00A017A5" w:rsidP="00873C16">
      <w:pPr>
        <w:spacing w:after="0" w:line="240" w:lineRule="auto"/>
        <w:ind w:firstLine="709"/>
        <w:jc w:val="both"/>
        <w:rPr>
          <w:rFonts w:ascii="Times New Roman" w:eastAsia="Calibri" w:hAnsi="Times New Roman" w:cs="Times New Roman"/>
          <w:b/>
          <w:bCs/>
          <w:sz w:val="24"/>
          <w:szCs w:val="24"/>
          <w:lang w:val="en-GB" w:eastAsia="bg-BG"/>
        </w:rPr>
      </w:pPr>
    </w:p>
    <w:p w:rsidR="00A017A5" w:rsidRPr="00A017A5" w:rsidRDefault="00A017A5" w:rsidP="00A017A5">
      <w:pPr>
        <w:spacing w:after="0"/>
        <w:ind w:right="23" w:firstLine="360"/>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Наименование на участника</w:t>
      </w:r>
    </w:p>
    <w:p w:rsidR="00A017A5" w:rsidRPr="00A017A5" w:rsidRDefault="00A017A5" w:rsidP="00A017A5">
      <w:pPr>
        <w:spacing w:after="0"/>
        <w:ind w:right="23" w:firstLine="360"/>
        <w:jc w:val="both"/>
        <w:rPr>
          <w:rFonts w:ascii="Times New Roman" w:eastAsia="Calibri" w:hAnsi="Times New Roman" w:cs="Times New Roman"/>
          <w:sz w:val="24"/>
          <w:szCs w:val="24"/>
          <w:lang w:val="ru-RU" w:eastAsia="bg-BG"/>
        </w:rPr>
      </w:pP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2"/>
        <w:gridCol w:w="5496"/>
      </w:tblGrid>
      <w:tr w:rsidR="00A017A5" w:rsidRPr="00A017A5" w:rsidTr="00A017A5">
        <w:trPr>
          <w:jc w:val="center"/>
        </w:trPr>
        <w:tc>
          <w:tcPr>
            <w:tcW w:w="9888" w:type="dxa"/>
            <w:gridSpan w:val="2"/>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АДМИНИСТРАТИВНИ СВЕДЕНИЯ:</w:t>
            </w:r>
          </w:p>
        </w:tc>
      </w:tr>
      <w:tr w:rsidR="00A017A5" w:rsidRPr="00A017A5" w:rsidTr="00A017A5">
        <w:trPr>
          <w:jc w:val="center"/>
        </w:trPr>
        <w:tc>
          <w:tcPr>
            <w:tcW w:w="4392"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Седалище и адрес на управление:</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Страна, код, град, община</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Квартал, ул., №, </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Телефон, факс, </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E-mail:</w:t>
            </w:r>
          </w:p>
        </w:tc>
        <w:tc>
          <w:tcPr>
            <w:tcW w:w="549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r w:rsidR="00A017A5" w:rsidRPr="00A017A5" w:rsidTr="00A017A5">
        <w:trPr>
          <w:jc w:val="center"/>
        </w:trPr>
        <w:tc>
          <w:tcPr>
            <w:tcW w:w="4392"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US" w:eastAsia="bg-BG"/>
              </w:rPr>
            </w:pPr>
            <w:r w:rsidRPr="00A017A5">
              <w:rPr>
                <w:rFonts w:ascii="Times New Roman" w:eastAsia="Calibri" w:hAnsi="Times New Roman" w:cs="Times New Roman"/>
                <w:b/>
                <w:bCs/>
                <w:sz w:val="24"/>
                <w:szCs w:val="24"/>
                <w:lang w:val="en-GB" w:eastAsia="bg-BG"/>
              </w:rPr>
              <w:t>Единен идентификационен код</w:t>
            </w:r>
          </w:p>
        </w:tc>
        <w:tc>
          <w:tcPr>
            <w:tcW w:w="549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r w:rsidR="00A017A5" w:rsidRPr="00A017A5" w:rsidTr="00A017A5">
        <w:trPr>
          <w:jc w:val="center"/>
        </w:trPr>
        <w:tc>
          <w:tcPr>
            <w:tcW w:w="4392"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БУЛСТАТ</w:t>
            </w:r>
          </w:p>
        </w:tc>
        <w:tc>
          <w:tcPr>
            <w:tcW w:w="549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r w:rsidR="00A017A5" w:rsidRPr="00A017A5" w:rsidTr="00A017A5">
        <w:trPr>
          <w:jc w:val="center"/>
        </w:trPr>
        <w:tc>
          <w:tcPr>
            <w:tcW w:w="4392"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Инд. № по ЗДДС</w:t>
            </w:r>
          </w:p>
        </w:tc>
        <w:tc>
          <w:tcPr>
            <w:tcW w:w="549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r w:rsidR="00A017A5" w:rsidRPr="00A017A5" w:rsidTr="00A017A5">
        <w:trPr>
          <w:trHeight w:val="1998"/>
          <w:jc w:val="center"/>
        </w:trPr>
        <w:tc>
          <w:tcPr>
            <w:tcW w:w="4392"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Банкови сметки</w:t>
            </w:r>
          </w:p>
          <w:p w:rsidR="00A017A5" w:rsidRPr="00A017A5" w:rsidRDefault="00A017A5" w:rsidP="00D9711B">
            <w:pPr>
              <w:numPr>
                <w:ilvl w:val="0"/>
                <w:numId w:val="23"/>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Обслужваща банка</w:t>
            </w:r>
          </w:p>
          <w:p w:rsidR="00A017A5" w:rsidRPr="00A017A5" w:rsidRDefault="00A017A5" w:rsidP="00D9711B">
            <w:pPr>
              <w:numPr>
                <w:ilvl w:val="0"/>
                <w:numId w:val="23"/>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Титуляр на сметката</w:t>
            </w:r>
          </w:p>
          <w:p w:rsidR="00A017A5" w:rsidRPr="00A017A5" w:rsidRDefault="00A017A5" w:rsidP="00D9711B">
            <w:pPr>
              <w:numPr>
                <w:ilvl w:val="0"/>
                <w:numId w:val="23"/>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Банкова сметка (IBAN)</w:t>
            </w:r>
          </w:p>
          <w:p w:rsidR="00A017A5" w:rsidRPr="00A017A5" w:rsidRDefault="00A017A5" w:rsidP="00D9711B">
            <w:pPr>
              <w:numPr>
                <w:ilvl w:val="0"/>
                <w:numId w:val="23"/>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Банков код (BIC)</w:t>
            </w:r>
          </w:p>
        </w:tc>
        <w:tc>
          <w:tcPr>
            <w:tcW w:w="549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r w:rsidR="00A017A5" w:rsidRPr="00A017A5" w:rsidTr="00A017A5">
        <w:trPr>
          <w:jc w:val="center"/>
        </w:trPr>
        <w:tc>
          <w:tcPr>
            <w:tcW w:w="4392"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ru-RU" w:eastAsia="bg-BG"/>
              </w:rPr>
              <w:t>Данни за подателя</w:t>
            </w:r>
            <w:r w:rsidRPr="00A017A5">
              <w:rPr>
                <w:rFonts w:ascii="Times New Roman" w:eastAsia="Calibri" w:hAnsi="Times New Roman" w:cs="Times New Roman"/>
                <w:sz w:val="24"/>
                <w:szCs w:val="24"/>
                <w:lang w:val="ru-RU" w:eastAsia="bg-BG"/>
              </w:rPr>
              <w:t>/законния представител/пълномощника</w:t>
            </w:r>
            <w:r w:rsidRPr="00A017A5">
              <w:rPr>
                <w:rFonts w:ascii="Times New Roman" w:eastAsia="Calibri" w:hAnsi="Times New Roman" w:cs="Times New Roman"/>
                <w:b/>
                <w:bCs/>
                <w:sz w:val="24"/>
                <w:szCs w:val="24"/>
                <w:lang w:val="en-GB" w:eastAsia="bg-BG"/>
              </w:rPr>
              <w:t>:</w:t>
            </w:r>
          </w:p>
          <w:p w:rsidR="00A017A5" w:rsidRPr="00A017A5" w:rsidRDefault="00A017A5" w:rsidP="00D9711B">
            <w:pPr>
              <w:numPr>
                <w:ilvl w:val="0"/>
                <w:numId w:val="25"/>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lastRenderedPageBreak/>
              <w:t>Трите имена</w:t>
            </w:r>
          </w:p>
          <w:p w:rsidR="00A017A5" w:rsidRPr="00A017A5" w:rsidRDefault="00A017A5" w:rsidP="00D9711B">
            <w:pPr>
              <w:numPr>
                <w:ilvl w:val="0"/>
                <w:numId w:val="25"/>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Л.к. №, дата, издадена от, ЕГН</w:t>
            </w:r>
          </w:p>
          <w:p w:rsidR="00A017A5" w:rsidRPr="00A017A5" w:rsidRDefault="00A017A5" w:rsidP="00D9711B">
            <w:pPr>
              <w:numPr>
                <w:ilvl w:val="0"/>
                <w:numId w:val="25"/>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Длъжност</w:t>
            </w:r>
          </w:p>
          <w:p w:rsidR="00A017A5" w:rsidRPr="00A017A5" w:rsidRDefault="00A017A5" w:rsidP="00D9711B">
            <w:pPr>
              <w:numPr>
                <w:ilvl w:val="0"/>
                <w:numId w:val="25"/>
              </w:numPr>
              <w:tabs>
                <w:tab w:val="num" w:pos="180"/>
              </w:tabs>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Телефон / факс / e-mail:</w:t>
            </w:r>
          </w:p>
        </w:tc>
        <w:tc>
          <w:tcPr>
            <w:tcW w:w="5496"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bl>
    <w:p w:rsidR="00A017A5" w:rsidRPr="00A017A5" w:rsidRDefault="00A017A5" w:rsidP="00A017A5">
      <w:pPr>
        <w:spacing w:after="0"/>
        <w:ind w:right="23" w:firstLine="360"/>
        <w:jc w:val="both"/>
        <w:rPr>
          <w:rFonts w:ascii="Times New Roman" w:eastAsia="Calibri" w:hAnsi="Times New Roman" w:cs="Times New Roman"/>
          <w:sz w:val="24"/>
          <w:szCs w:val="24"/>
          <w:lang w:val="ru-RU" w:eastAsia="bg-BG"/>
        </w:rPr>
      </w:pPr>
    </w:p>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p>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 xml:space="preserve">УВАЖАЕМИ </w:t>
      </w:r>
      <w:r w:rsidRPr="00A017A5">
        <w:rPr>
          <w:rFonts w:ascii="Times New Roman" w:eastAsia="Calibri" w:hAnsi="Times New Roman" w:cs="Times New Roman"/>
          <w:b/>
          <w:bCs/>
          <w:sz w:val="24"/>
          <w:szCs w:val="24"/>
          <w:lang w:eastAsia="bg-BG"/>
        </w:rPr>
        <w:t>ГОСПОЖИ</w:t>
      </w:r>
      <w:r w:rsidRPr="00A017A5">
        <w:rPr>
          <w:rFonts w:ascii="Times New Roman" w:eastAsia="Calibri" w:hAnsi="Times New Roman" w:cs="Times New Roman"/>
          <w:b/>
          <w:bCs/>
          <w:sz w:val="24"/>
          <w:szCs w:val="24"/>
          <w:lang w:val="en-GB" w:eastAsia="bg-BG"/>
        </w:rPr>
        <w:t xml:space="preserve"> И ГОСПОДА,</w:t>
      </w:r>
    </w:p>
    <w:p w:rsidR="00A017A5" w:rsidRPr="00A017A5" w:rsidRDefault="00A017A5" w:rsidP="00A017A5">
      <w:pPr>
        <w:spacing w:after="0" w:line="240" w:lineRule="auto"/>
        <w:ind w:firstLine="540"/>
        <w:jc w:val="both"/>
        <w:rPr>
          <w:rFonts w:ascii="Times New Roman" w:eastAsia="Calibri" w:hAnsi="Times New Roman" w:cs="Times New Roman"/>
          <w:sz w:val="24"/>
          <w:szCs w:val="24"/>
          <w:lang w:val="ru-RU" w:eastAsia="bg-BG"/>
        </w:rPr>
      </w:pPr>
      <w:r>
        <w:rPr>
          <w:rFonts w:ascii="HebarU" w:eastAsia="Calibri" w:hAnsi="HebarU" w:cs="HebarU"/>
          <w:noProof/>
          <w:sz w:val="28"/>
          <w:szCs w:val="28"/>
          <w:lang w:eastAsia="bg-BG"/>
        </w:rPr>
        <mc:AlternateContent>
          <mc:Choice Requires="wps">
            <w:drawing>
              <wp:anchor distT="0" distB="0" distL="114300" distR="114300" simplePos="0" relativeHeight="251659264" behindDoc="0" locked="0" layoutInCell="0" allowOverlap="1" wp14:anchorId="36E82BF8" wp14:editId="03EB91C7">
                <wp:simplePos x="0" y="0"/>
                <wp:positionH relativeFrom="margin">
                  <wp:posOffset>3326765</wp:posOffset>
                </wp:positionH>
                <wp:positionV relativeFrom="margin">
                  <wp:posOffset>8709660</wp:posOffset>
                </wp:positionV>
                <wp:extent cx="3016885" cy="720725"/>
                <wp:effectExtent l="0" t="0" r="0" b="3810"/>
                <wp:wrapTopAndBottom/>
                <wp:docPr id="3" name="Двойна скоба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6885" cy="720725"/>
                        </a:xfrm>
                        <a:prstGeom prst="bracketPair">
                          <a:avLst>
                            <a:gd name="adj" fmla="val 12069"/>
                          </a:avLst>
                        </a:prstGeom>
                        <a:noFill/>
                        <a:ln>
                          <a:noFill/>
                        </a:ln>
                        <a:extLst>
                          <a:ext uri="{909E8E84-426E-40DD-AFC4-6F175D3DCCD1}">
                            <a14:hiddenFill xmlns:a14="http://schemas.microsoft.com/office/drawing/2010/main">
                              <a:solidFill>
                                <a:srgbClr val="943634"/>
                              </a:solidFill>
                            </a14:hiddenFill>
                          </a:ext>
                          <a:ext uri="{91240B29-F687-4F45-9708-019B960494DF}">
                            <a14:hiddenLine xmlns:a14="http://schemas.microsoft.com/office/drawing/2010/main" w="38100">
                              <a:solidFill>
                                <a:srgbClr val="9BBB59"/>
                              </a:solidFill>
                              <a:round/>
                              <a:headEnd/>
                              <a:tailEnd/>
                            </a14:hiddenLine>
                          </a:ext>
                        </a:extLst>
                      </wps:spPr>
                      <wps:txbx>
                        <w:txbxContent>
                          <w:p w:rsidR="003C505B" w:rsidRPr="00805AF0" w:rsidRDefault="003C505B" w:rsidP="00A017A5">
                            <w:pPr>
                              <w:rPr>
                                <w:rFonts w:cs="Times New Roman"/>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Двойна скоба 3" o:spid="_x0000_s1026" type="#_x0000_t185" style="position:absolute;left:0;text-align:left;margin-left:261.95pt;margin-top:685.8pt;width:237.55pt;height:5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" o:allowincell="f" adj="2607" fillcolor="#943634" stroked="f" strokecolor="#9bbb59" strokeweight="3pt">
                <v:textbox inset="3.6pt,,3.6pt">
                  <w:txbxContent>
                    <w:p w:rsidR="00A051BA" w:rsidRPr="00805AF0" w:rsidRDefault="00A051BA" w:rsidP="00A017A5">
                      <w:pPr>
                        <w:rPr>
                          <w:rFonts w:cs="Times New Roman"/>
                        </w:rPr>
                      </w:pPr>
                    </w:p>
                  </w:txbxContent>
                </v:textbox>
                <w10:wrap type="topAndBottom" anchorx="margin" anchory="margin"/>
              </v:shape>
            </w:pict>
          </mc:Fallback>
        </mc:AlternateContent>
      </w:r>
      <w:r w:rsidRPr="00A017A5">
        <w:rPr>
          <w:rFonts w:ascii="Times New Roman" w:eastAsia="Calibri" w:hAnsi="Times New Roman" w:cs="Times New Roman"/>
          <w:sz w:val="24"/>
          <w:szCs w:val="24"/>
          <w:lang w:val="ru-RU" w:eastAsia="bg-BG"/>
        </w:rPr>
        <w:t xml:space="preserve">1. Заявяваме, че желаем да участваме в откритата процедура за възлагане на обществена поръчка с горепосочения предмет и сме готови да я изпълним изцяло в съответствие с изискванията на </w:t>
      </w:r>
      <w:r w:rsidRPr="00A017A5">
        <w:rPr>
          <w:rFonts w:ascii="Times New Roman" w:eastAsia="Calibri" w:hAnsi="Times New Roman" w:cs="Times New Roman"/>
          <w:sz w:val="24"/>
          <w:szCs w:val="24"/>
          <w:lang w:val="en-GB" w:eastAsia="bg-BG"/>
        </w:rPr>
        <w:t>В</w:t>
      </w:r>
      <w:r w:rsidRPr="00A017A5">
        <w:rPr>
          <w:rFonts w:ascii="Times New Roman" w:eastAsia="Calibri" w:hAnsi="Times New Roman" w:cs="Times New Roman"/>
          <w:sz w:val="24"/>
          <w:szCs w:val="24"/>
          <w:lang w:val="ru-RU" w:eastAsia="bg-BG"/>
        </w:rPr>
        <w:t>ъзложителя и при условията, обявени в документацията и приети от нас.</w:t>
      </w:r>
    </w:p>
    <w:p w:rsidR="00A017A5" w:rsidRPr="00A017A5" w:rsidRDefault="00A017A5" w:rsidP="00A017A5">
      <w:pPr>
        <w:spacing w:after="0" w:line="240" w:lineRule="auto"/>
        <w:ind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ru-RU" w:eastAsia="bg-BG"/>
        </w:rPr>
        <w:t xml:space="preserve">2. </w:t>
      </w:r>
      <w:r w:rsidRPr="00A017A5">
        <w:rPr>
          <w:rFonts w:ascii="Times New Roman" w:eastAsia="Calibri" w:hAnsi="Times New Roman" w:cs="Times New Roman"/>
          <w:sz w:val="24"/>
          <w:szCs w:val="24"/>
          <w:lang w:val="en-GB" w:eastAsia="bg-BG"/>
        </w:rPr>
        <w:t xml:space="preserve">Декларираме, че сме получили документацията за участие и сме запознати с условията и указанията в обявената от Вас процедура и изискванията на ЗОП. </w:t>
      </w:r>
    </w:p>
    <w:p w:rsidR="00A017A5" w:rsidRPr="00A017A5" w:rsidRDefault="00A017A5" w:rsidP="00A017A5">
      <w:pPr>
        <w:spacing w:after="0" w:line="240" w:lineRule="auto"/>
        <w:ind w:right="23" w:firstLine="36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val="ru-RU" w:eastAsia="bg-BG"/>
        </w:rPr>
        <w:t>3.</w:t>
      </w:r>
      <w:r w:rsidRPr="00A017A5">
        <w:rPr>
          <w:rFonts w:ascii="Times New Roman" w:eastAsia="Times New Roman" w:hAnsi="Times New Roman" w:cs="Times New Roman"/>
          <w:b/>
          <w:bCs/>
          <w:sz w:val="24"/>
          <w:szCs w:val="24"/>
          <w:lang w:val="ru-RU" w:eastAsia="bg-BG"/>
        </w:rPr>
        <w:t xml:space="preserve"> </w:t>
      </w:r>
      <w:r w:rsidRPr="00A017A5">
        <w:rPr>
          <w:rFonts w:ascii="Times New Roman" w:eastAsia="Times New Roman" w:hAnsi="Times New Roman" w:cs="Times New Roman"/>
          <w:sz w:val="24"/>
          <w:szCs w:val="24"/>
          <w:lang w:val="ru-RU" w:eastAsia="bg-BG"/>
        </w:rPr>
        <w:t>Съгласни сме валидността на нашето предложение да бъде ………………. дни, но не по-малко от 1</w:t>
      </w:r>
      <w:r w:rsidRPr="00A017A5">
        <w:rPr>
          <w:rFonts w:ascii="Times New Roman" w:eastAsia="Times New Roman" w:hAnsi="Times New Roman" w:cs="Times New Roman"/>
          <w:sz w:val="24"/>
          <w:szCs w:val="24"/>
          <w:lang w:eastAsia="bg-BG"/>
        </w:rPr>
        <w:t>8</w:t>
      </w:r>
      <w:r w:rsidRPr="00A017A5">
        <w:rPr>
          <w:rFonts w:ascii="Times New Roman" w:eastAsia="Times New Roman" w:hAnsi="Times New Roman" w:cs="Times New Roman"/>
          <w:sz w:val="24"/>
          <w:szCs w:val="24"/>
          <w:lang w:val="ru-RU" w:eastAsia="bg-BG"/>
        </w:rPr>
        <w:t>0 календарни дни от датата на получаване на офертата и то ще остане обвързващо за нас, като може да бъде прието по всяко време преди изтичане на този срок.</w:t>
      </w:r>
    </w:p>
    <w:p w:rsidR="00A017A5" w:rsidRPr="00A017A5" w:rsidRDefault="00A017A5" w:rsidP="00D9711B">
      <w:pPr>
        <w:numPr>
          <w:ilvl w:val="0"/>
          <w:numId w:val="26"/>
        </w:numPr>
        <w:tabs>
          <w:tab w:val="num" w:pos="-1620"/>
        </w:tabs>
        <w:spacing w:after="0" w:line="240" w:lineRule="auto"/>
        <w:ind w:left="0" w:right="23" w:firstLine="360"/>
        <w:jc w:val="both"/>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ru-RU" w:eastAsia="bg-BG"/>
        </w:rPr>
        <w:t xml:space="preserve">Заявяваме, че ако бъдем избрани за изпълнители на обществената поръчка, ще сключим договор в законоустановения срок, а до подписването му настоящото ще представлява споразумение между нас и </w:t>
      </w:r>
      <w:r w:rsidRPr="00A017A5">
        <w:rPr>
          <w:rFonts w:ascii="Times New Roman" w:eastAsia="Calibri" w:hAnsi="Times New Roman" w:cs="Times New Roman"/>
          <w:sz w:val="24"/>
          <w:szCs w:val="24"/>
          <w:lang w:val="en-GB" w:eastAsia="bg-BG"/>
        </w:rPr>
        <w:t>В</w:t>
      </w:r>
      <w:r w:rsidRPr="00A017A5">
        <w:rPr>
          <w:rFonts w:ascii="Times New Roman" w:eastAsia="Calibri" w:hAnsi="Times New Roman" w:cs="Times New Roman"/>
          <w:sz w:val="24"/>
          <w:szCs w:val="24"/>
          <w:lang w:val="ru-RU" w:eastAsia="bg-BG"/>
        </w:rPr>
        <w:t>ъзложителя, което ще бъде безусловно гарантирано от внесената гаранция за участие.</w:t>
      </w:r>
    </w:p>
    <w:p w:rsidR="00A017A5" w:rsidRPr="00A017A5" w:rsidRDefault="00A017A5" w:rsidP="00D9711B">
      <w:pPr>
        <w:numPr>
          <w:ilvl w:val="0"/>
          <w:numId w:val="26"/>
        </w:numPr>
        <w:tabs>
          <w:tab w:val="num" w:pos="-1620"/>
        </w:tabs>
        <w:spacing w:after="0" w:line="240" w:lineRule="auto"/>
        <w:ind w:left="0" w:right="23" w:firstLine="360"/>
        <w:jc w:val="both"/>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ru-RU" w:eastAsia="bg-BG"/>
        </w:rPr>
        <w:t xml:space="preserve"> Запознати сме и се задължаваме да спазваме условията за участие в процедурата.</w:t>
      </w:r>
    </w:p>
    <w:p w:rsidR="00A017A5" w:rsidRPr="00A017A5" w:rsidRDefault="00A017A5" w:rsidP="00D9711B">
      <w:pPr>
        <w:numPr>
          <w:ilvl w:val="0"/>
          <w:numId w:val="26"/>
        </w:numPr>
        <w:tabs>
          <w:tab w:val="num" w:pos="-1620"/>
        </w:tabs>
        <w:spacing w:after="0" w:line="240" w:lineRule="auto"/>
        <w:ind w:left="0" w:right="23" w:firstLine="360"/>
        <w:jc w:val="both"/>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ru-RU" w:eastAsia="bg-BG"/>
        </w:rPr>
        <w:t xml:space="preserve"> Задължаваме се да спазваме всички условия на възложителя, посочени в документацията за участие, които се отнасят до изпълнението на поръчката, в случай, че същата ни бъде възложена.</w:t>
      </w:r>
    </w:p>
    <w:p w:rsidR="00A017A5" w:rsidRPr="00A017A5" w:rsidRDefault="00A017A5" w:rsidP="00D9711B">
      <w:pPr>
        <w:numPr>
          <w:ilvl w:val="0"/>
          <w:numId w:val="26"/>
        </w:numPr>
        <w:tabs>
          <w:tab w:val="num" w:pos="-1620"/>
        </w:tabs>
        <w:spacing w:after="0" w:line="240" w:lineRule="auto"/>
        <w:ind w:left="0" w:right="23" w:firstLine="360"/>
        <w:jc w:val="both"/>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ru-RU" w:eastAsia="bg-BG"/>
        </w:rPr>
        <w:t>Задължаваме се да не разпространяваме по никакъв повод и под никакъв предлог данните, свързани с поръчката, станали ни известни във връзка с  участието ни в откритата процедура.</w:t>
      </w:r>
    </w:p>
    <w:p w:rsidR="00A017A5" w:rsidRPr="00A017A5" w:rsidRDefault="00A017A5" w:rsidP="00D9711B">
      <w:pPr>
        <w:numPr>
          <w:ilvl w:val="0"/>
          <w:numId w:val="26"/>
        </w:numPr>
        <w:tabs>
          <w:tab w:val="num" w:pos="-1620"/>
        </w:tabs>
        <w:spacing w:after="0" w:line="240" w:lineRule="auto"/>
        <w:ind w:left="0" w:right="23" w:firstLine="360"/>
        <w:jc w:val="both"/>
        <w:rPr>
          <w:rFonts w:ascii="Times New Roman" w:eastAsia="Calibri" w:hAnsi="Times New Roman" w:cs="Times New Roman"/>
          <w:b/>
          <w:bCs/>
          <w:sz w:val="24"/>
          <w:szCs w:val="24"/>
          <w:lang w:val="ru-RU" w:eastAsia="bg-BG"/>
        </w:rPr>
      </w:pPr>
      <w:r w:rsidRPr="00A017A5">
        <w:rPr>
          <w:rFonts w:ascii="Times New Roman" w:eastAsia="Calibri" w:hAnsi="Times New Roman" w:cs="Times New Roman"/>
          <w:sz w:val="24"/>
          <w:szCs w:val="24"/>
          <w:lang w:val="ru-RU" w:eastAsia="bg-BG"/>
        </w:rPr>
        <w:t xml:space="preserve">Прилагаме подписан </w:t>
      </w:r>
      <w:r w:rsidRPr="00A017A5">
        <w:rPr>
          <w:rFonts w:ascii="Times New Roman" w:eastAsia="Calibri" w:hAnsi="Times New Roman" w:cs="Times New Roman"/>
          <w:b/>
          <w:bCs/>
          <w:sz w:val="24"/>
          <w:szCs w:val="24"/>
          <w:lang w:val="ru-RU" w:eastAsia="bg-BG"/>
        </w:rPr>
        <w:t>списък на документите, съдържащи се в офертата и съставляващи неразделна част от нея.</w:t>
      </w:r>
    </w:p>
    <w:p w:rsidR="00A017A5" w:rsidRPr="00A017A5" w:rsidRDefault="00A017A5" w:rsidP="00A017A5">
      <w:pPr>
        <w:tabs>
          <w:tab w:val="left" w:pos="-600"/>
          <w:tab w:val="left" w:pos="360"/>
        </w:tabs>
        <w:spacing w:after="0" w:line="240" w:lineRule="auto"/>
        <w:jc w:val="both"/>
        <w:rPr>
          <w:rFonts w:ascii="Times New Roman" w:eastAsia="Calibri" w:hAnsi="Times New Roman" w:cs="Times New Roman"/>
          <w:i/>
          <w:iCs/>
          <w:sz w:val="24"/>
          <w:szCs w:val="24"/>
          <w:lang w:eastAsia="bg-BG"/>
        </w:rPr>
      </w:pPr>
      <w:r w:rsidRPr="00A017A5">
        <w:rPr>
          <w:rFonts w:ascii="Times New Roman" w:eastAsia="Calibri" w:hAnsi="Times New Roman" w:cs="Times New Roman"/>
          <w:i/>
          <w:iCs/>
          <w:sz w:val="24"/>
          <w:szCs w:val="24"/>
          <w:lang w:val="en-GB" w:eastAsia="bg-BG"/>
        </w:rPr>
        <w:tab/>
      </w:r>
    </w:p>
    <w:p w:rsidR="00A017A5" w:rsidRPr="00A017A5" w:rsidRDefault="00A017A5" w:rsidP="00A017A5">
      <w:pPr>
        <w:tabs>
          <w:tab w:val="left" w:pos="-600"/>
          <w:tab w:val="left" w:pos="360"/>
        </w:tabs>
        <w:spacing w:after="0" w:line="240" w:lineRule="auto"/>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i/>
          <w:iCs/>
          <w:sz w:val="24"/>
          <w:szCs w:val="24"/>
          <w:lang w:eastAsia="bg-BG"/>
        </w:rPr>
        <w:tab/>
      </w:r>
      <w:r w:rsidRPr="00A017A5">
        <w:rPr>
          <w:rFonts w:ascii="Times New Roman" w:eastAsia="Calibri" w:hAnsi="Times New Roman" w:cs="Times New Roman"/>
          <w:i/>
          <w:iCs/>
          <w:sz w:val="24"/>
          <w:szCs w:val="24"/>
          <w:lang w:val="en-GB" w:eastAsia="bg-BG"/>
        </w:rPr>
        <w:t>*** Когато Участник в процедурата е обединение, настоящия образец на оферта се представя за обединението участник, като се попълва и подписва от лицето, което е упълномощено от членовете на обединението, съгласно споразумението/договорът за създаване на обединение.</w:t>
      </w:r>
    </w:p>
    <w:p w:rsidR="00A017A5" w:rsidRPr="00A017A5" w:rsidRDefault="00A017A5" w:rsidP="00A017A5">
      <w:pPr>
        <w:spacing w:after="0"/>
        <w:ind w:right="23" w:firstLine="360"/>
        <w:jc w:val="both"/>
        <w:rPr>
          <w:rFonts w:ascii="Times New Roman" w:eastAsia="Calibri" w:hAnsi="Times New Roman" w:cs="Times New Roman"/>
          <w:b/>
          <w:bCs/>
          <w:sz w:val="24"/>
          <w:szCs w:val="24"/>
          <w:u w:val="single"/>
          <w:lang w:eastAsia="bg-BG"/>
        </w:rPr>
      </w:pPr>
    </w:p>
    <w:p w:rsidR="00A017A5" w:rsidRPr="00873C16" w:rsidRDefault="00A017A5" w:rsidP="00873C16">
      <w:pPr>
        <w:spacing w:after="0"/>
        <w:ind w:right="23" w:firstLine="360"/>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sz w:val="24"/>
          <w:szCs w:val="24"/>
          <w:u w:val="single"/>
          <w:lang w:val="en-GB" w:eastAsia="bg-BG"/>
        </w:rPr>
        <w:lastRenderedPageBreak/>
        <w:t>!</w:t>
      </w:r>
      <w:r w:rsidR="00873C16">
        <w:rPr>
          <w:rFonts w:ascii="Times New Roman" w:eastAsia="Calibri" w:hAnsi="Times New Roman" w:cs="Times New Roman"/>
          <w:b/>
          <w:bCs/>
          <w:sz w:val="24"/>
          <w:szCs w:val="24"/>
          <w:u w:val="single"/>
          <w:lang w:eastAsia="bg-BG"/>
        </w:rPr>
        <w:t>!!</w:t>
      </w:r>
      <w:r w:rsidRPr="00A017A5">
        <w:rPr>
          <w:rFonts w:ascii="Times New Roman" w:eastAsia="Calibri" w:hAnsi="Times New Roman" w:cs="Times New Roman"/>
          <w:b/>
          <w:bCs/>
          <w:sz w:val="24"/>
          <w:szCs w:val="24"/>
          <w:u w:val="single"/>
          <w:lang w:val="en-GB" w:eastAsia="bg-BG"/>
        </w:rPr>
        <w:t>ВАЖНО</w:t>
      </w:r>
      <w:r w:rsidRPr="00A017A5">
        <w:rPr>
          <w:rFonts w:ascii="Times New Roman" w:eastAsia="Calibri" w:hAnsi="Times New Roman" w:cs="Times New Roman"/>
          <w:b/>
          <w:bCs/>
          <w:sz w:val="24"/>
          <w:szCs w:val="24"/>
          <w:lang w:val="en-GB" w:eastAsia="bg-BG"/>
        </w:rPr>
        <w:t xml:space="preserve">. </w:t>
      </w:r>
      <w:r w:rsidRPr="00A017A5">
        <w:rPr>
          <w:rFonts w:ascii="Times New Roman" w:eastAsia="Calibri" w:hAnsi="Times New Roman" w:cs="Times New Roman"/>
          <w:b/>
          <w:bCs/>
          <w:i/>
          <w:iCs/>
          <w:sz w:val="24"/>
          <w:szCs w:val="24"/>
          <w:lang w:val="en-GB" w:eastAsia="bg-BG"/>
        </w:rPr>
        <w:t>Всяка страница от офертата трябва да е подписана и подпечатана от участника, като се посочи име и фамил</w:t>
      </w:r>
      <w:r w:rsidR="00873C16">
        <w:rPr>
          <w:rFonts w:ascii="Times New Roman" w:eastAsia="Calibri" w:hAnsi="Times New Roman" w:cs="Times New Roman"/>
          <w:b/>
          <w:bCs/>
          <w:i/>
          <w:iCs/>
          <w:sz w:val="24"/>
          <w:szCs w:val="24"/>
          <w:lang w:val="en-GB" w:eastAsia="bg-BG"/>
        </w:rPr>
        <w:t>ия на лицето поставило подписа.</w:t>
      </w:r>
    </w:p>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Дата: </w:t>
      </w:r>
      <w:r w:rsidRPr="00A017A5">
        <w:rPr>
          <w:rFonts w:ascii="Times New Roman" w:eastAsia="Calibri" w:hAnsi="Times New Roman" w:cs="Times New Roman"/>
          <w:sz w:val="24"/>
          <w:szCs w:val="24"/>
          <w:lang w:val="ru-RU" w:eastAsia="bg-BG"/>
        </w:rPr>
        <w:t>_________</w:t>
      </w:r>
      <w:r w:rsidRPr="00A017A5">
        <w:rPr>
          <w:rFonts w:ascii="Times New Roman" w:eastAsia="Calibri" w:hAnsi="Times New Roman" w:cs="Times New Roman"/>
          <w:sz w:val="24"/>
          <w:szCs w:val="24"/>
          <w:lang w:val="en-GB" w:eastAsia="bg-BG"/>
        </w:rPr>
        <w:t xml:space="preserve"> </w:t>
      </w:r>
      <w:smartTag w:uri="urn:schemas-microsoft-com:office:smarttags" w:element="metricconverter">
        <w:smartTagPr>
          <w:attr w:name="ProductID" w:val="2016 г"/>
        </w:smartTagPr>
        <w:r w:rsidRPr="00A017A5">
          <w:rPr>
            <w:rFonts w:ascii="Times New Roman" w:eastAsia="Calibri" w:hAnsi="Times New Roman" w:cs="Times New Roman"/>
            <w:sz w:val="24"/>
            <w:szCs w:val="24"/>
            <w:lang w:val="en-GB" w:eastAsia="bg-BG"/>
          </w:rPr>
          <w:t>2016 г</w:t>
        </w:r>
      </w:smartTag>
      <w:r w:rsidRPr="00A017A5">
        <w:rPr>
          <w:rFonts w:ascii="Times New Roman" w:eastAsia="Calibri" w:hAnsi="Times New Roman" w:cs="Times New Roman"/>
          <w:sz w:val="24"/>
          <w:szCs w:val="24"/>
          <w:lang w:val="en-GB" w:eastAsia="bg-BG"/>
        </w:rPr>
        <w:t>.</w:t>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t>Име и фамилия:</w:t>
      </w:r>
      <w:r w:rsidRPr="00A017A5">
        <w:rPr>
          <w:rFonts w:ascii="Times New Roman" w:eastAsia="Calibri" w:hAnsi="Times New Roman" w:cs="Times New Roman"/>
          <w:sz w:val="24"/>
          <w:szCs w:val="24"/>
          <w:lang w:val="ru-RU" w:eastAsia="bg-BG"/>
        </w:rPr>
        <w:t>___</w:t>
      </w:r>
      <w:r w:rsidRPr="00A017A5">
        <w:rPr>
          <w:rFonts w:ascii="Times New Roman" w:eastAsia="Calibri" w:hAnsi="Times New Roman" w:cs="Times New Roman"/>
          <w:sz w:val="24"/>
          <w:szCs w:val="24"/>
          <w:lang w:val="en-GB" w:eastAsia="bg-BG"/>
        </w:rPr>
        <w:t>_______</w:t>
      </w:r>
      <w:r w:rsidRPr="00A017A5">
        <w:rPr>
          <w:rFonts w:ascii="Times New Roman" w:eastAsia="Calibri" w:hAnsi="Times New Roman" w:cs="Times New Roman"/>
          <w:sz w:val="24"/>
          <w:szCs w:val="24"/>
          <w:lang w:val="ru-RU" w:eastAsia="bg-BG"/>
        </w:rPr>
        <w:t>_________</w:t>
      </w:r>
    </w:p>
    <w:p w:rsidR="00A017A5" w:rsidRPr="00A017A5" w:rsidRDefault="00A017A5" w:rsidP="00A017A5">
      <w:pPr>
        <w:spacing w:after="0"/>
        <w:ind w:right="23" w:firstLine="360"/>
        <w:jc w:val="right"/>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Длъжност:</w:t>
      </w:r>
      <w:r w:rsidRPr="00A017A5">
        <w:rPr>
          <w:rFonts w:ascii="Times New Roman" w:eastAsia="Calibri" w:hAnsi="Times New Roman" w:cs="Times New Roman"/>
          <w:sz w:val="24"/>
          <w:szCs w:val="24"/>
          <w:lang w:val="ru-RU" w:eastAsia="bg-BG"/>
        </w:rPr>
        <w:t>____________________</w:t>
      </w:r>
    </w:p>
    <w:p w:rsidR="00A017A5" w:rsidRPr="00A017A5" w:rsidRDefault="00A017A5" w:rsidP="00A017A5">
      <w:pPr>
        <w:spacing w:after="0"/>
        <w:ind w:right="23" w:firstLine="360"/>
        <w:jc w:val="right"/>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en-GB" w:eastAsia="bg-BG"/>
        </w:rPr>
        <w:t>Подпис и печат:</w:t>
      </w:r>
      <w:r w:rsidRPr="00A017A5">
        <w:rPr>
          <w:rFonts w:ascii="Times New Roman" w:eastAsia="Calibri" w:hAnsi="Times New Roman" w:cs="Times New Roman"/>
          <w:sz w:val="24"/>
          <w:szCs w:val="24"/>
          <w:lang w:val="ru-RU" w:eastAsia="bg-BG"/>
        </w:rPr>
        <w:t>_____________________</w:t>
      </w:r>
    </w:p>
    <w:p w:rsidR="00A017A5" w:rsidRPr="00A017A5" w:rsidRDefault="00A017A5" w:rsidP="00A017A5">
      <w:pPr>
        <w:spacing w:after="0" w:line="240" w:lineRule="auto"/>
        <w:ind w:firstLine="720"/>
        <w:jc w:val="right"/>
        <w:rPr>
          <w:rFonts w:ascii="Times New Roman" w:eastAsia="Calibri" w:hAnsi="Times New Roman" w:cs="Times New Roman"/>
          <w:b/>
          <w:bCs/>
          <w:i/>
          <w:iCs/>
          <w:w w:val="120"/>
          <w:kern w:val="1"/>
          <w:sz w:val="24"/>
          <w:szCs w:val="24"/>
          <w:lang w:eastAsia="bg-BG"/>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D05144" w:rsidRDefault="00D05144" w:rsidP="00A600C9">
      <w:pPr>
        <w:spacing w:before="480" w:after="160" w:line="259" w:lineRule="auto"/>
        <w:ind w:right="250"/>
        <w:jc w:val="right"/>
        <w:rPr>
          <w:rFonts w:ascii="Times New Roman" w:eastAsia="Calibri" w:hAnsi="Times New Roman" w:cs="Times New Roman"/>
          <w:b/>
          <w:bCs/>
          <w:sz w:val="24"/>
          <w:szCs w:val="24"/>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№2</w:t>
      </w:r>
    </w:p>
    <w:p w:rsidR="00A017A5" w:rsidRPr="00A017A5" w:rsidRDefault="00A017A5" w:rsidP="00A017A5">
      <w:pPr>
        <w:tabs>
          <w:tab w:val="left" w:pos="-600"/>
        </w:tabs>
        <w:spacing w:after="0" w:line="240" w:lineRule="auto"/>
        <w:ind w:left="-600" w:firstLine="600"/>
        <w:jc w:val="center"/>
        <w:rPr>
          <w:rFonts w:ascii="Times New Roman" w:eastAsia="Verdana-Bold" w:hAnsi="Times New Roman" w:cs="Times New Roman"/>
          <w:b/>
          <w:bCs/>
          <w:sz w:val="24"/>
          <w:szCs w:val="24"/>
          <w:lang w:eastAsia="bg-BG"/>
        </w:rPr>
      </w:pPr>
      <w:r w:rsidRPr="00A017A5">
        <w:rPr>
          <w:rFonts w:ascii="Times New Roman" w:eastAsia="Verdana-Bold" w:hAnsi="Times New Roman" w:cs="Times New Roman"/>
          <w:b/>
          <w:bCs/>
          <w:sz w:val="24"/>
          <w:szCs w:val="24"/>
          <w:lang w:val="en-GB" w:eastAsia="bg-BG"/>
        </w:rPr>
        <w:t>ТЕХНИЧЕСКО ПРЕДЛОЖЕНИЕ ЗА ИЗПЪЛНЕНИЕ НА ПОРЪЧКАТА</w:t>
      </w:r>
    </w:p>
    <w:p w:rsidR="00A017A5" w:rsidRPr="00A017A5" w:rsidRDefault="00A017A5" w:rsidP="00A017A5">
      <w:pPr>
        <w:tabs>
          <w:tab w:val="left" w:pos="-600"/>
        </w:tabs>
        <w:spacing w:after="0" w:line="240" w:lineRule="auto"/>
        <w:ind w:left="-600" w:firstLine="600"/>
        <w:jc w:val="center"/>
        <w:rPr>
          <w:rFonts w:ascii="Times New Roman" w:eastAsia="Verdana-Bold" w:hAnsi="Times New Roman" w:cs="Times New Roman"/>
          <w:b/>
          <w:bCs/>
          <w:sz w:val="24"/>
          <w:szCs w:val="24"/>
          <w:lang w:eastAsia="bg-BG"/>
        </w:rPr>
      </w:pPr>
    </w:p>
    <w:p w:rsidR="00A017A5" w:rsidRPr="00A017A5" w:rsidRDefault="00A017A5" w:rsidP="00A017A5">
      <w:pPr>
        <w:spacing w:after="0"/>
        <w:ind w:left="360" w:right="23"/>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sz w:val="24"/>
          <w:szCs w:val="24"/>
          <w:lang w:val="en-GB" w:eastAsia="bg-BG"/>
        </w:rPr>
        <w:t>________________________________________________________________</w:t>
      </w:r>
      <w:r w:rsidRPr="00A017A5">
        <w:rPr>
          <w:rFonts w:ascii="Times New Roman" w:eastAsia="Calibri" w:hAnsi="Times New Roman" w:cs="Times New Roman"/>
          <w:sz w:val="24"/>
          <w:szCs w:val="24"/>
          <w:lang w:val="en-US" w:eastAsia="bg-BG"/>
        </w:rPr>
        <w:t>________</w:t>
      </w:r>
      <w:r w:rsidRPr="00A017A5">
        <w:rPr>
          <w:rFonts w:ascii="Times New Roman" w:eastAsia="Calibri" w:hAnsi="Times New Roman" w:cs="Times New Roman"/>
          <w:sz w:val="24"/>
          <w:szCs w:val="24"/>
          <w:lang w:eastAsia="bg-BG"/>
        </w:rPr>
        <w:t xml:space="preserve">           </w:t>
      </w:r>
      <w:r w:rsidRPr="00A017A5">
        <w:rPr>
          <w:rFonts w:ascii="Times New Roman" w:eastAsia="Calibri" w:hAnsi="Times New Roman" w:cs="Times New Roman"/>
          <w:i/>
          <w:iCs/>
          <w:sz w:val="20"/>
          <w:szCs w:val="20"/>
          <w:lang w:val="en-GB" w:eastAsia="bg-BG"/>
        </w:rPr>
        <w:t>Наименование на участника</w:t>
      </w:r>
    </w:p>
    <w:p w:rsidR="00A017A5" w:rsidRPr="00A017A5" w:rsidRDefault="00A017A5" w:rsidP="00A017A5">
      <w:pPr>
        <w:spacing w:after="0"/>
        <w:ind w:right="23" w:firstLine="360"/>
        <w:jc w:val="center"/>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ru-RU" w:eastAsia="bg-BG"/>
        </w:rPr>
        <w:t>___________________________________________________________________</w:t>
      </w:r>
    </w:p>
    <w:p w:rsidR="00A017A5" w:rsidRPr="00A017A5" w:rsidRDefault="00A017A5" w:rsidP="00A017A5">
      <w:pPr>
        <w:spacing w:after="0"/>
        <w:ind w:right="23" w:firstLine="360"/>
        <w:jc w:val="center"/>
        <w:rPr>
          <w:rFonts w:ascii="Times New Roman" w:eastAsia="Calibri" w:hAnsi="Times New Roman" w:cs="Times New Roman"/>
          <w:i/>
          <w:iCs/>
          <w:sz w:val="20"/>
          <w:szCs w:val="20"/>
          <w:lang w:val="ru-RU" w:eastAsia="bg-BG"/>
        </w:rPr>
      </w:pPr>
      <w:r w:rsidRPr="00A017A5">
        <w:rPr>
          <w:rFonts w:ascii="Times New Roman" w:eastAsia="Calibri" w:hAnsi="Times New Roman" w:cs="Times New Roman"/>
          <w:i/>
          <w:iCs/>
          <w:sz w:val="20"/>
          <w:szCs w:val="20"/>
          <w:lang w:val="ru-RU" w:eastAsia="bg-BG"/>
        </w:rPr>
        <w:t>(Трите имена на лицето</w:t>
      </w:r>
      <w:r w:rsidRPr="00A017A5">
        <w:rPr>
          <w:rFonts w:ascii="Times New Roman" w:eastAsia="Calibri" w:hAnsi="Times New Roman" w:cs="Times New Roman"/>
          <w:i/>
          <w:iCs/>
          <w:sz w:val="20"/>
          <w:szCs w:val="20"/>
          <w:lang w:val="en-GB" w:eastAsia="bg-BG"/>
        </w:rPr>
        <w:t>,</w:t>
      </w:r>
      <w:r w:rsidRPr="00A017A5">
        <w:rPr>
          <w:rFonts w:ascii="Times New Roman" w:eastAsia="Calibri" w:hAnsi="Times New Roman" w:cs="Times New Roman"/>
          <w:i/>
          <w:iCs/>
          <w:sz w:val="20"/>
          <w:szCs w:val="20"/>
          <w:lang w:val="ru-RU" w:eastAsia="bg-BG"/>
        </w:rPr>
        <w:t xml:space="preserve"> представляващо участника юридическо лице)</w:t>
      </w:r>
    </w:p>
    <w:p w:rsidR="00A017A5" w:rsidRPr="00A017A5" w:rsidRDefault="00A017A5" w:rsidP="00A017A5">
      <w:pPr>
        <w:spacing w:after="0"/>
        <w:ind w:right="23" w:firstLine="360"/>
        <w:jc w:val="center"/>
        <w:rPr>
          <w:rFonts w:ascii="Times New Roman" w:eastAsia="Calibri" w:hAnsi="Times New Roman" w:cs="Times New Roman"/>
          <w:i/>
          <w:iCs/>
          <w:sz w:val="20"/>
          <w:szCs w:val="20"/>
          <w:lang w:val="ru-RU" w:eastAsia="bg-BG"/>
        </w:rPr>
      </w:pPr>
    </w:p>
    <w:p w:rsidR="00A017A5" w:rsidRPr="00A017A5" w:rsidRDefault="00A017A5" w:rsidP="00A017A5">
      <w:pPr>
        <w:spacing w:after="0"/>
        <w:ind w:right="23" w:firstLine="360"/>
        <w:jc w:val="center"/>
        <w:rPr>
          <w:rFonts w:ascii="Times New Roman" w:eastAsia="Calibri" w:hAnsi="Times New Roman" w:cs="Times New Roman"/>
          <w:i/>
          <w:iCs/>
          <w:sz w:val="20"/>
          <w:szCs w:val="20"/>
          <w:lang w:val="ru-RU" w:eastAsia="bg-BG"/>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6480"/>
      </w:tblGrid>
      <w:tr w:rsidR="00A017A5" w:rsidRPr="00A017A5" w:rsidTr="00A017A5">
        <w:trPr>
          <w:jc w:val="center"/>
        </w:trPr>
        <w:tc>
          <w:tcPr>
            <w:tcW w:w="10188" w:type="dxa"/>
            <w:gridSpan w:val="2"/>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АДМИНИСТРАТИВНИ СВЕДЕНИЯ:</w:t>
            </w:r>
          </w:p>
        </w:tc>
      </w:tr>
      <w:tr w:rsidR="00A017A5" w:rsidRPr="00A017A5" w:rsidTr="00A017A5">
        <w:trPr>
          <w:jc w:val="center"/>
        </w:trPr>
        <w:tc>
          <w:tcPr>
            <w:tcW w:w="3708"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Седалище и адрес на управление:</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Страна, код, град, община</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Квартал, ул., №, </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Телефон, факс, </w:t>
            </w:r>
          </w:p>
          <w:p w:rsidR="00A017A5" w:rsidRPr="00A017A5" w:rsidRDefault="00A017A5" w:rsidP="00D9711B">
            <w:pPr>
              <w:numPr>
                <w:ilvl w:val="0"/>
                <w:numId w:val="24"/>
              </w:numPr>
              <w:spacing w:after="0" w:line="240" w:lineRule="auto"/>
              <w:ind w:left="0"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E-mail:</w:t>
            </w:r>
          </w:p>
        </w:tc>
        <w:tc>
          <w:tcPr>
            <w:tcW w:w="6480" w:type="dxa"/>
            <w:tcBorders>
              <w:top w:val="single" w:sz="4" w:space="0" w:color="auto"/>
              <w:left w:val="single" w:sz="4" w:space="0" w:color="auto"/>
              <w:bottom w:val="single" w:sz="4" w:space="0" w:color="auto"/>
              <w:right w:val="single" w:sz="4" w:space="0" w:color="auto"/>
            </w:tcBorders>
          </w:tcPr>
          <w:p w:rsidR="00A017A5" w:rsidRPr="00A017A5" w:rsidRDefault="00A017A5" w:rsidP="00A017A5">
            <w:pPr>
              <w:spacing w:after="0"/>
              <w:ind w:right="23" w:firstLine="360"/>
              <w:jc w:val="both"/>
              <w:rPr>
                <w:rFonts w:ascii="Times New Roman" w:eastAsia="Calibri" w:hAnsi="Times New Roman" w:cs="Times New Roman"/>
                <w:sz w:val="24"/>
                <w:szCs w:val="24"/>
                <w:lang w:val="en-GB" w:eastAsia="bg-BG"/>
              </w:rPr>
            </w:pPr>
          </w:p>
        </w:tc>
      </w:tr>
    </w:tbl>
    <w:p w:rsidR="00A017A5" w:rsidRPr="00A017A5" w:rsidRDefault="00A017A5" w:rsidP="00A017A5">
      <w:pPr>
        <w:spacing w:after="0"/>
        <w:ind w:right="23"/>
        <w:jc w:val="both"/>
        <w:rPr>
          <w:rFonts w:ascii="Times New Roman" w:eastAsia="Calibri" w:hAnsi="Times New Roman" w:cs="Times New Roman"/>
          <w:b/>
          <w:bCs/>
          <w:sz w:val="24"/>
          <w:szCs w:val="24"/>
          <w:lang w:val="en-US" w:eastAsia="bg-BG"/>
        </w:rPr>
      </w:pPr>
    </w:p>
    <w:p w:rsidR="00A017A5" w:rsidRPr="00A017A5" w:rsidRDefault="00A017A5" w:rsidP="00A017A5">
      <w:pPr>
        <w:spacing w:after="0"/>
        <w:ind w:right="23" w:firstLine="708"/>
        <w:jc w:val="both"/>
        <w:rPr>
          <w:rFonts w:ascii="Times New Roman" w:eastAsia="Calibri" w:hAnsi="Times New Roman" w:cs="Times New Roman"/>
          <w:b/>
          <w:bCs/>
          <w:sz w:val="24"/>
          <w:szCs w:val="24"/>
          <w:lang w:eastAsia="bg-BG"/>
        </w:rPr>
      </w:pPr>
    </w:p>
    <w:p w:rsidR="00A017A5" w:rsidRPr="00A017A5" w:rsidRDefault="00A017A5" w:rsidP="00A017A5">
      <w:pPr>
        <w:spacing w:after="0"/>
        <w:ind w:right="23" w:firstLine="708"/>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b/>
          <w:bCs/>
          <w:sz w:val="24"/>
          <w:szCs w:val="24"/>
          <w:lang w:val="en-GB" w:eastAsia="bg-BG"/>
        </w:rPr>
        <w:t>УВАЖАЕМИ ДАМИ И ГОСПОДА,</w:t>
      </w:r>
    </w:p>
    <w:p w:rsidR="00A017A5" w:rsidRPr="00A017A5" w:rsidRDefault="00A017A5" w:rsidP="00A017A5">
      <w:pPr>
        <w:spacing w:after="0"/>
        <w:ind w:right="23" w:firstLine="708"/>
        <w:jc w:val="both"/>
        <w:rPr>
          <w:rFonts w:ascii="Times New Roman" w:eastAsia="Calibri" w:hAnsi="Times New Roman" w:cs="Times New Roman"/>
          <w:b/>
          <w:bCs/>
          <w:sz w:val="24"/>
          <w:szCs w:val="24"/>
          <w:lang w:eastAsia="bg-BG"/>
        </w:rPr>
      </w:pPr>
    </w:p>
    <w:p w:rsidR="00B652A2" w:rsidRPr="00B652A2" w:rsidRDefault="00A017A5" w:rsidP="00B652A2">
      <w:pPr>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z w:val="24"/>
          <w:szCs w:val="24"/>
          <w:lang w:val="en-GB" w:eastAsia="bg-BG"/>
        </w:rPr>
        <w:t xml:space="preserve">След като подробно се запознахме с условията на документацията за участие в обществената поръчка с предмет: </w:t>
      </w:r>
      <w:r w:rsidR="001234DD" w:rsidRPr="007809D4">
        <w:rPr>
          <w:rFonts w:ascii="Times New Roman" w:eastAsia="Times New Roman" w:hAnsi="Times New Roman" w:cs="Calibri"/>
          <w:b/>
          <w:sz w:val="24"/>
          <w:szCs w:val="24"/>
        </w:rPr>
        <w:t xml:space="preserve">„Избор на изпълнител </w:t>
      </w:r>
      <w:r w:rsidR="001234DD" w:rsidRPr="007809D4">
        <w:rPr>
          <w:rFonts w:ascii="Times New Roman" w:hAnsi="Times New Roman" w:cs="Times New Roman"/>
          <w:b/>
          <w:bCs/>
          <w:sz w:val="24"/>
          <w:szCs w:val="24"/>
        </w:rPr>
        <w:t>за осигуряване на мерки за</w:t>
      </w:r>
      <w:r w:rsidR="001234DD">
        <w:rPr>
          <w:rFonts w:ascii="Times New Roman" w:hAnsi="Times New Roman" w:cs="Times New Roman"/>
          <w:b/>
          <w:bCs/>
          <w:sz w:val="24"/>
          <w:szCs w:val="24"/>
        </w:rPr>
        <w:t xml:space="preserve"> информация и</w:t>
      </w:r>
      <w:r w:rsidR="001234DD" w:rsidRPr="007809D4">
        <w:rPr>
          <w:rFonts w:ascii="Times New Roman" w:hAnsi="Times New Roman" w:cs="Times New Roman"/>
          <w:b/>
          <w:bCs/>
          <w:sz w:val="24"/>
          <w:szCs w:val="24"/>
        </w:rPr>
        <w:t xml:space="preserve"> публичност</w:t>
      </w:r>
      <w:r w:rsidR="001234DD">
        <w:rPr>
          <w:rFonts w:ascii="Times New Roman" w:hAnsi="Times New Roman" w:cs="Times New Roman"/>
          <w:b/>
          <w:bCs/>
          <w:sz w:val="24"/>
          <w:szCs w:val="24"/>
        </w:rPr>
        <w:t xml:space="preserve"> </w:t>
      </w:r>
      <w:r w:rsidR="001234DD" w:rsidRPr="007809D4">
        <w:rPr>
          <w:rFonts w:ascii="Times New Roman" w:hAnsi="Times New Roman" w:cs="Times New Roman"/>
          <w:b/>
          <w:bCs/>
          <w:sz w:val="24"/>
          <w:szCs w:val="24"/>
        </w:rPr>
        <w:t>по проек</w:t>
      </w:r>
      <w:r w:rsidR="001234DD">
        <w:rPr>
          <w:rFonts w:ascii="Times New Roman" w:hAnsi="Times New Roman" w:cs="Times New Roman"/>
          <w:b/>
          <w:bCs/>
          <w:sz w:val="24"/>
          <w:szCs w:val="24"/>
        </w:rPr>
        <w:t>т</w:t>
      </w:r>
      <w:r w:rsidR="001234DD" w:rsidRPr="007809D4">
        <w:rPr>
          <w:rFonts w:ascii="Times New Roman" w:hAnsi="Times New Roman" w:cs="Times New Roman"/>
          <w:b/>
          <w:bCs/>
          <w:sz w:val="24"/>
          <w:szCs w:val="24"/>
          <w:lang w:val="en-US"/>
        </w:rPr>
        <w:t>:</w:t>
      </w:r>
      <w:r w:rsidR="001234DD" w:rsidRPr="007809D4">
        <w:rPr>
          <w:rFonts w:ascii="Times New Roman" w:eastAsia="Times New Roman" w:hAnsi="Times New Roman" w:cs="Calibri"/>
          <w:b/>
          <w:sz w:val="24"/>
          <w:szCs w:val="24"/>
        </w:rPr>
        <w:t xml:space="preserve"> </w:t>
      </w:r>
      <w:r w:rsidR="001234DD" w:rsidRPr="007809D4">
        <w:rPr>
          <w:rFonts w:ascii="Times New Roman" w:eastAsia="Times New Roman" w:hAnsi="Times New Roman" w:cs="Times New Roman"/>
          <w:b/>
          <w:color w:val="333333"/>
          <w:sz w:val="24"/>
          <w:szCs w:val="24"/>
          <w:shd w:val="clear" w:color="auto" w:fill="FFFFFF"/>
        </w:rPr>
        <w:t>„</w:t>
      </w:r>
      <w:r w:rsidR="001234D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1234DD" w:rsidRPr="0071427E">
        <w:rPr>
          <w:rFonts w:ascii="Times New Roman" w:eastAsia="Times New Roman" w:hAnsi="Times New Roman" w:cs="Times New Roman"/>
          <w:color w:val="333333"/>
          <w:sz w:val="24"/>
          <w:szCs w:val="24"/>
          <w:shd w:val="clear" w:color="auto" w:fill="FFFFFF"/>
        </w:rPr>
        <w:t xml:space="preserve"> </w:t>
      </w:r>
      <w:r w:rsidR="001234DD" w:rsidRPr="007809D4">
        <w:rPr>
          <w:rFonts w:ascii="Times New Roman" w:eastAsia="Calibri" w:hAnsi="Times New Roman" w:cs="Times New Roman"/>
          <w:b/>
          <w:bCs/>
          <w:sz w:val="24"/>
          <w:szCs w:val="24"/>
          <w:lang w:val="en-GB" w:eastAsia="bg-BG"/>
        </w:rPr>
        <w:t>по Процедура за предоставяне на безвъзмезд</w:t>
      </w:r>
      <w:r w:rsidR="001234DD">
        <w:rPr>
          <w:rFonts w:ascii="Times New Roman" w:eastAsia="Calibri" w:hAnsi="Times New Roman" w:cs="Times New Roman"/>
          <w:b/>
          <w:bCs/>
          <w:sz w:val="24"/>
          <w:szCs w:val="24"/>
          <w:lang w:val="en-GB" w:eastAsia="bg-BG"/>
        </w:rPr>
        <w:t>на финансова помощ BG16RFOP001-</w:t>
      </w:r>
      <w:r w:rsidR="001234DD">
        <w:rPr>
          <w:rFonts w:ascii="Times New Roman" w:eastAsia="Calibri" w:hAnsi="Times New Roman" w:cs="Times New Roman"/>
          <w:b/>
          <w:bCs/>
          <w:sz w:val="24"/>
          <w:szCs w:val="24"/>
          <w:lang w:eastAsia="bg-BG"/>
        </w:rPr>
        <w:t>8</w:t>
      </w:r>
      <w:r w:rsidR="001234DD">
        <w:rPr>
          <w:rFonts w:ascii="Times New Roman" w:eastAsia="Calibri" w:hAnsi="Times New Roman" w:cs="Times New Roman"/>
          <w:b/>
          <w:bCs/>
          <w:sz w:val="24"/>
          <w:szCs w:val="24"/>
          <w:lang w:val="en-GB" w:eastAsia="bg-BG"/>
        </w:rPr>
        <w:t>.001</w:t>
      </w:r>
      <w:r w:rsidR="001234D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1234DD">
        <w:rPr>
          <w:rFonts w:ascii="Times New Roman" w:eastAsia="Calibri" w:hAnsi="Times New Roman" w:cs="Times New Roman"/>
          <w:b/>
          <w:bCs/>
          <w:sz w:val="24"/>
          <w:szCs w:val="24"/>
          <w:lang w:val="en-GB" w:eastAsia="bg-BG"/>
        </w:rPr>
        <w:t xml:space="preserve">Приоритетна ос </w:t>
      </w:r>
      <w:r w:rsidR="001234DD">
        <w:rPr>
          <w:rFonts w:ascii="Times New Roman" w:eastAsia="Calibri" w:hAnsi="Times New Roman" w:cs="Times New Roman"/>
          <w:b/>
          <w:bCs/>
          <w:sz w:val="24"/>
          <w:szCs w:val="24"/>
          <w:lang w:eastAsia="bg-BG"/>
        </w:rPr>
        <w:t>8</w:t>
      </w:r>
      <w:r w:rsidR="001234DD" w:rsidRPr="007809D4">
        <w:rPr>
          <w:rFonts w:ascii="Times New Roman" w:eastAsia="Calibri" w:hAnsi="Times New Roman" w:cs="Times New Roman"/>
          <w:b/>
          <w:bCs/>
          <w:sz w:val="24"/>
          <w:szCs w:val="24"/>
          <w:lang w:val="en-GB" w:eastAsia="bg-BG"/>
        </w:rPr>
        <w:t xml:space="preserve"> „</w:t>
      </w:r>
      <w:r w:rsidR="001234DD">
        <w:rPr>
          <w:rFonts w:ascii="Times New Roman" w:eastAsia="Calibri" w:hAnsi="Times New Roman" w:cs="Times New Roman"/>
          <w:b/>
          <w:bCs/>
          <w:sz w:val="24"/>
          <w:szCs w:val="24"/>
          <w:lang w:eastAsia="bg-BG"/>
        </w:rPr>
        <w:t>Техническа помощ</w:t>
      </w:r>
      <w:r w:rsidR="001234D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1234DD" w:rsidRPr="007809D4">
          <w:rPr>
            <w:rFonts w:ascii="Times New Roman" w:eastAsia="Calibri" w:hAnsi="Times New Roman" w:cs="Times New Roman"/>
            <w:b/>
            <w:bCs/>
            <w:sz w:val="24"/>
            <w:szCs w:val="24"/>
            <w:lang w:val="en-GB" w:eastAsia="bg-BG"/>
          </w:rPr>
          <w:t>2020 г</w:t>
        </w:r>
      </w:smartTag>
      <w:r w:rsidR="001234DD" w:rsidRPr="007809D4">
        <w:rPr>
          <w:rFonts w:ascii="Times New Roman" w:eastAsia="Calibri" w:hAnsi="Times New Roman" w:cs="Times New Roman"/>
          <w:b/>
          <w:bCs/>
          <w:sz w:val="24"/>
          <w:szCs w:val="24"/>
          <w:lang w:val="en-GB" w:eastAsia="bg-BG"/>
        </w:rPr>
        <w:t>.</w:t>
      </w:r>
      <w:r w:rsidR="001234DD" w:rsidRPr="007809D4">
        <w:rPr>
          <w:rFonts w:ascii="Times New Roman" w:eastAsia="Calibri" w:hAnsi="Times New Roman" w:cs="Times New Roman"/>
          <w:b/>
          <w:bCs/>
          <w:sz w:val="24"/>
          <w:szCs w:val="24"/>
          <w:lang w:eastAsia="bg-BG"/>
        </w:rPr>
        <w:t>”</w:t>
      </w:r>
      <w:r w:rsidR="00B652A2">
        <w:rPr>
          <w:rFonts w:ascii="Times New Roman" w:eastAsia="Calibri" w:hAnsi="Times New Roman" w:cs="Times New Roman"/>
          <w:b/>
          <w:bCs/>
          <w:sz w:val="24"/>
          <w:szCs w:val="24"/>
          <w:lang w:eastAsia="bg-BG"/>
        </w:rPr>
        <w:t xml:space="preserve"> </w:t>
      </w:r>
      <w:r w:rsidR="00B652A2" w:rsidRPr="00B652A2">
        <w:rPr>
          <w:rFonts w:ascii="Times New Roman" w:eastAsia="Calibri" w:hAnsi="Times New Roman" w:cs="Times New Roman"/>
          <w:b/>
          <w:bCs/>
          <w:sz w:val="24"/>
          <w:szCs w:val="24"/>
          <w:lang w:eastAsia="bg-BG"/>
        </w:rPr>
        <w:t>по</w:t>
      </w:r>
      <w:r w:rsidR="00B652A2" w:rsidRPr="00B652A2">
        <w:rPr>
          <w:rFonts w:ascii="Times New Roman" w:eastAsia="Calibri" w:hAnsi="Times New Roman" w:cs="Times New Roman"/>
          <w:b/>
          <w:bCs/>
          <w:i/>
          <w:iCs/>
          <w:sz w:val="24"/>
          <w:szCs w:val="24"/>
          <w:lang w:eastAsia="bg-BG"/>
        </w:rPr>
        <w:t xml:space="preserve"> обособени позиции</w:t>
      </w:r>
      <w:r w:rsidR="00B652A2" w:rsidRPr="00B652A2">
        <w:rPr>
          <w:rFonts w:ascii="Times New Roman" w:eastAsia="Calibri" w:hAnsi="Times New Roman" w:cs="Times New Roman"/>
          <w:b/>
          <w:bCs/>
          <w:sz w:val="24"/>
          <w:szCs w:val="24"/>
          <w:lang w:eastAsia="bg-BG"/>
        </w:rPr>
        <w:t>:</w:t>
      </w:r>
    </w:p>
    <w:p w:rsidR="00B652A2" w:rsidRPr="00B652A2" w:rsidRDefault="00B652A2" w:rsidP="00B652A2">
      <w:pPr>
        <w:spacing w:after="0" w:line="240" w:lineRule="auto"/>
        <w:ind w:firstLine="709"/>
        <w:jc w:val="both"/>
        <w:rPr>
          <w:rFonts w:ascii="Times New Roman" w:eastAsia="Calibri" w:hAnsi="Times New Roman" w:cs="Times New Roman"/>
          <w:b/>
          <w:bCs/>
          <w:sz w:val="24"/>
          <w:szCs w:val="24"/>
          <w:lang w:eastAsia="bg-BG"/>
        </w:rPr>
      </w:pPr>
      <w:r w:rsidRPr="00B652A2">
        <w:rPr>
          <w:rFonts w:ascii="Times New Roman" w:eastAsia="Calibri" w:hAnsi="Times New Roman" w:cs="Times New Roman"/>
          <w:b/>
          <w:bCs/>
          <w:sz w:val="24"/>
          <w:szCs w:val="24"/>
          <w:lang w:eastAsia="bg-BG"/>
        </w:rPr>
        <w:t xml:space="preserve">Обособена позиция №…………………………………. </w:t>
      </w:r>
    </w:p>
    <w:p w:rsidR="00C66E8D" w:rsidRDefault="00C66E8D" w:rsidP="00C66E8D">
      <w:pPr>
        <w:spacing w:after="0" w:line="240" w:lineRule="auto"/>
        <w:ind w:firstLine="709"/>
        <w:jc w:val="both"/>
        <w:rPr>
          <w:rFonts w:ascii="Times New Roman" w:eastAsia="Calibri" w:hAnsi="Times New Roman" w:cs="Times New Roman"/>
          <w:b/>
          <w:bCs/>
          <w:sz w:val="24"/>
          <w:szCs w:val="24"/>
          <w:lang w:eastAsia="bg-BG"/>
        </w:rPr>
      </w:pPr>
    </w:p>
    <w:p w:rsidR="00A017A5" w:rsidRPr="00A017A5" w:rsidRDefault="00A017A5" w:rsidP="00C66E8D">
      <w:pPr>
        <w:spacing w:after="0" w:line="240" w:lineRule="auto"/>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b/>
          <w:bCs/>
          <w:sz w:val="24"/>
          <w:szCs w:val="24"/>
          <w:lang w:val="en-GB" w:eastAsia="bg-BG"/>
        </w:rPr>
        <w:t>Срок за изпълнение на пoръчката след заявка от Възложителя</w:t>
      </w:r>
      <w:r w:rsidRPr="00A017A5">
        <w:rPr>
          <w:rFonts w:ascii="Times New Roman" w:eastAsia="Calibri" w:hAnsi="Times New Roman" w:cs="Times New Roman"/>
          <w:sz w:val="24"/>
          <w:szCs w:val="24"/>
          <w:lang w:eastAsia="bg-BG"/>
        </w:rPr>
        <w:t xml:space="preserve"> </w:t>
      </w:r>
      <w:r w:rsidRPr="00A017A5">
        <w:rPr>
          <w:rFonts w:ascii="Times New Roman" w:eastAsia="Calibri" w:hAnsi="Times New Roman" w:cs="Times New Roman"/>
          <w:b/>
          <w:bCs/>
          <w:sz w:val="24"/>
          <w:szCs w:val="24"/>
          <w:lang w:eastAsia="bg-BG"/>
        </w:rPr>
        <w:t>за всяка от дейностите, предмет на обществената поръчка</w:t>
      </w:r>
      <w:r w:rsidRPr="00A017A5">
        <w:rPr>
          <w:rFonts w:ascii="Times New Roman" w:eastAsia="Calibri" w:hAnsi="Times New Roman" w:cs="Times New Roman"/>
          <w:b/>
          <w:bCs/>
          <w:sz w:val="24"/>
          <w:szCs w:val="24"/>
          <w:lang w:val="en-GB" w:eastAsia="bg-BG"/>
        </w:rPr>
        <w:t>: ………………………………………….. /календарни дни/</w:t>
      </w:r>
    </w:p>
    <w:p w:rsidR="00A017A5" w:rsidRPr="00A017A5" w:rsidRDefault="00A017A5" w:rsidP="00A017A5">
      <w:pPr>
        <w:spacing w:after="0"/>
        <w:ind w:right="23" w:firstLine="644"/>
        <w:jc w:val="both"/>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firstLine="720"/>
        <w:jc w:val="both"/>
        <w:rPr>
          <w:rFonts w:ascii="Times New Roman" w:eastAsia="Calibri" w:hAnsi="Times New Roman" w:cs="Times New Roman"/>
          <w:i/>
          <w:iCs/>
          <w:sz w:val="24"/>
          <w:szCs w:val="24"/>
          <w:lang w:val="ru-RU" w:eastAsia="bg-BG"/>
        </w:rPr>
      </w:pPr>
      <w:r w:rsidRPr="00A017A5">
        <w:rPr>
          <w:rFonts w:ascii="Times New Roman" w:eastAsia="Calibri" w:hAnsi="Times New Roman" w:cs="Times New Roman"/>
          <w:b/>
          <w:bCs/>
          <w:i/>
          <w:iCs/>
          <w:sz w:val="24"/>
          <w:szCs w:val="24"/>
          <w:u w:val="single"/>
          <w:lang w:val="en-GB" w:eastAsia="bg-BG"/>
        </w:rPr>
        <w:t>Указание:</w:t>
      </w:r>
      <w:r w:rsidRPr="00A017A5">
        <w:rPr>
          <w:rFonts w:ascii="Times New Roman" w:eastAsia="Calibri" w:hAnsi="Times New Roman" w:cs="Times New Roman"/>
          <w:i/>
          <w:iCs/>
          <w:sz w:val="24"/>
          <w:szCs w:val="24"/>
          <w:lang w:val="en-GB" w:eastAsia="bg-BG"/>
        </w:rPr>
        <w:t xml:space="preserve"> </w:t>
      </w:r>
      <w:r w:rsidRPr="00A017A5">
        <w:rPr>
          <w:rFonts w:ascii="Times New Roman" w:eastAsia="Calibri" w:hAnsi="Times New Roman" w:cs="Times New Roman"/>
          <w:i/>
          <w:iCs/>
          <w:color w:val="000000"/>
          <w:sz w:val="24"/>
          <w:szCs w:val="24"/>
          <w:lang w:val="ru-RU" w:eastAsia="bg-BG"/>
        </w:rPr>
        <w:t>Предложеният срок за изпълнение</w:t>
      </w:r>
      <w:r w:rsidRPr="00A017A5">
        <w:rPr>
          <w:rFonts w:ascii="Times New Roman" w:eastAsia="Calibri" w:hAnsi="Times New Roman" w:cs="Times New Roman"/>
          <w:i/>
          <w:iCs/>
          <w:sz w:val="24"/>
          <w:szCs w:val="24"/>
          <w:lang w:val="ru-RU" w:eastAsia="bg-BG"/>
        </w:rPr>
        <w:t xml:space="preserve"> на поръчката след писмена заявка от Възложителя </w:t>
      </w:r>
      <w:r w:rsidRPr="00A017A5">
        <w:rPr>
          <w:rFonts w:ascii="Times New Roman" w:eastAsia="Calibri" w:hAnsi="Times New Roman" w:cs="Times New Roman"/>
          <w:i/>
          <w:iCs/>
          <w:sz w:val="24"/>
          <w:szCs w:val="24"/>
          <w:lang w:eastAsia="bg-BG"/>
        </w:rPr>
        <w:t xml:space="preserve">за всяка от дейностите, предмет на обществената </w:t>
      </w:r>
      <w:r w:rsidRPr="00A017A5">
        <w:rPr>
          <w:rFonts w:ascii="Times New Roman" w:eastAsia="Calibri" w:hAnsi="Times New Roman" w:cs="Times New Roman"/>
          <w:i/>
          <w:iCs/>
          <w:sz w:val="24"/>
          <w:szCs w:val="24"/>
          <w:lang w:eastAsia="bg-BG"/>
        </w:rPr>
        <w:lastRenderedPageBreak/>
        <w:t>поръчка</w:t>
      </w:r>
      <w:r w:rsidRPr="00A017A5">
        <w:rPr>
          <w:rFonts w:ascii="Times New Roman" w:eastAsia="Calibri" w:hAnsi="Times New Roman" w:cs="Times New Roman"/>
          <w:i/>
          <w:iCs/>
          <w:sz w:val="24"/>
          <w:szCs w:val="24"/>
          <w:lang w:val="ru-RU" w:eastAsia="bg-BG"/>
        </w:rPr>
        <w:t xml:space="preserve"> не може да бъде по-кратък от 7 календарни дни и по-дълъг от 30 календарни дни.</w:t>
      </w:r>
    </w:p>
    <w:p w:rsidR="00A017A5" w:rsidRPr="00A017A5" w:rsidRDefault="00A017A5" w:rsidP="00A017A5">
      <w:pPr>
        <w:spacing w:after="0" w:line="240" w:lineRule="auto"/>
        <w:ind w:firstLine="720"/>
        <w:jc w:val="both"/>
        <w:rPr>
          <w:rFonts w:ascii="Times New Roman" w:eastAsia="Calibri" w:hAnsi="Times New Roman" w:cs="Times New Roman"/>
          <w:i/>
          <w:iCs/>
          <w:color w:val="000000"/>
          <w:sz w:val="24"/>
          <w:szCs w:val="24"/>
          <w:lang w:val="ru-RU" w:eastAsia="bg-BG"/>
        </w:rPr>
      </w:pPr>
    </w:p>
    <w:p w:rsidR="00A017A5" w:rsidRPr="00A017A5" w:rsidRDefault="00A017A5" w:rsidP="00A017A5">
      <w:pPr>
        <w:spacing w:after="0"/>
        <w:ind w:right="23" w:firstLine="644"/>
        <w:jc w:val="both"/>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color w:val="000000"/>
          <w:sz w:val="24"/>
          <w:szCs w:val="24"/>
          <w:lang w:val="ru-RU" w:eastAsia="bg-BG"/>
        </w:rPr>
        <w:t>Предложеният срок за изпълнение</w:t>
      </w:r>
      <w:r w:rsidRPr="00A017A5">
        <w:rPr>
          <w:rFonts w:ascii="Times New Roman" w:eastAsia="Calibri" w:hAnsi="Times New Roman" w:cs="Times New Roman"/>
          <w:i/>
          <w:iCs/>
          <w:sz w:val="24"/>
          <w:szCs w:val="24"/>
          <w:lang w:val="ru-RU" w:eastAsia="bg-BG"/>
        </w:rPr>
        <w:t xml:space="preserve"> на поръчката след писмена заявка от Възложителя</w:t>
      </w:r>
      <w:r w:rsidRPr="00A017A5">
        <w:rPr>
          <w:rFonts w:ascii="Times New Roman" w:eastAsia="Calibri" w:hAnsi="Times New Roman" w:cs="Times New Roman"/>
          <w:i/>
          <w:iCs/>
          <w:color w:val="000000"/>
          <w:sz w:val="24"/>
          <w:szCs w:val="24"/>
          <w:lang w:val="en-GB" w:eastAsia="bg-BG"/>
        </w:rPr>
        <w:t xml:space="preserve"> </w:t>
      </w:r>
      <w:r w:rsidRPr="00A017A5">
        <w:rPr>
          <w:rFonts w:ascii="Times New Roman" w:eastAsia="Calibri" w:hAnsi="Times New Roman" w:cs="Times New Roman"/>
          <w:i/>
          <w:iCs/>
          <w:sz w:val="24"/>
          <w:szCs w:val="24"/>
          <w:lang w:eastAsia="bg-BG"/>
        </w:rPr>
        <w:t>за всяка от дейностите, предмет на обществената поръчка</w:t>
      </w:r>
      <w:r w:rsidRPr="00A017A5">
        <w:rPr>
          <w:rFonts w:ascii="Times New Roman" w:eastAsia="Calibri" w:hAnsi="Times New Roman" w:cs="Times New Roman"/>
          <w:i/>
          <w:iCs/>
          <w:color w:val="000000"/>
          <w:sz w:val="24"/>
          <w:szCs w:val="24"/>
          <w:lang w:val="en-GB" w:eastAsia="bg-BG"/>
        </w:rPr>
        <w:t xml:space="preserve"> следва да бъде цяло число!</w:t>
      </w:r>
    </w:p>
    <w:p w:rsidR="00A017A5" w:rsidRPr="00A017A5" w:rsidRDefault="00A017A5" w:rsidP="00A017A5">
      <w:pPr>
        <w:spacing w:after="0"/>
        <w:ind w:right="23" w:firstLine="72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i/>
          <w:iCs/>
          <w:sz w:val="24"/>
          <w:szCs w:val="24"/>
          <w:lang w:val="en-GB" w:eastAsia="bg-BG"/>
        </w:rPr>
        <w:t xml:space="preserve">От участие в процедурата се отстранява участник предложил </w:t>
      </w:r>
      <w:r w:rsidRPr="00A017A5">
        <w:rPr>
          <w:rFonts w:ascii="Times New Roman" w:eastAsia="Calibri" w:hAnsi="Times New Roman" w:cs="Times New Roman"/>
          <w:i/>
          <w:iCs/>
          <w:color w:val="000000"/>
          <w:sz w:val="24"/>
          <w:szCs w:val="24"/>
          <w:lang w:val="ru-RU" w:eastAsia="bg-BG"/>
        </w:rPr>
        <w:t>срок за изпълнение</w:t>
      </w:r>
      <w:r w:rsidRPr="00A017A5">
        <w:rPr>
          <w:rFonts w:ascii="Times New Roman" w:eastAsia="Calibri" w:hAnsi="Times New Roman" w:cs="Times New Roman"/>
          <w:i/>
          <w:iCs/>
          <w:sz w:val="24"/>
          <w:szCs w:val="24"/>
          <w:lang w:val="ru-RU" w:eastAsia="bg-BG"/>
        </w:rPr>
        <w:t xml:space="preserve"> на поръчката след писмена заявка от Възложителя</w:t>
      </w:r>
      <w:r w:rsidRPr="00A017A5">
        <w:rPr>
          <w:rFonts w:ascii="Times New Roman" w:eastAsia="Calibri" w:hAnsi="Times New Roman" w:cs="Times New Roman"/>
          <w:i/>
          <w:iCs/>
          <w:sz w:val="24"/>
          <w:szCs w:val="24"/>
          <w:lang w:val="en-GB" w:eastAsia="bg-BG"/>
        </w:rPr>
        <w:t xml:space="preserve"> извън горепосочените такива.</w:t>
      </w:r>
      <w:r w:rsidRPr="00A017A5">
        <w:rPr>
          <w:rFonts w:ascii="Times New Roman" w:eastAsia="Calibri" w:hAnsi="Times New Roman" w:cs="Times New Roman"/>
          <w:b/>
          <w:bCs/>
          <w:sz w:val="24"/>
          <w:szCs w:val="24"/>
          <w:lang w:val="en-GB" w:eastAsia="bg-BG"/>
        </w:rPr>
        <w:tab/>
      </w:r>
    </w:p>
    <w:p w:rsidR="00A017A5" w:rsidRPr="00A017A5" w:rsidRDefault="00A017A5" w:rsidP="00A017A5">
      <w:pPr>
        <w:tabs>
          <w:tab w:val="left" w:pos="720"/>
        </w:tabs>
        <w:spacing w:after="0"/>
        <w:ind w:right="23" w:firstLine="36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b/>
          <w:bCs/>
          <w:i/>
          <w:iCs/>
          <w:sz w:val="24"/>
          <w:szCs w:val="24"/>
          <w:lang w:val="en-GB" w:eastAsia="bg-BG"/>
        </w:rPr>
        <w:tab/>
        <w:t xml:space="preserve">ВАЖНО!!! Всяка страница от техническата оферта трябва да е подписана и подпечатана от участника, като се посочи име и фамилия на лицето поставило подписа. </w:t>
      </w: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z w:val="24"/>
          <w:szCs w:val="24"/>
          <w:highlight w:val="yellow"/>
          <w:lang w:val="en-GB" w:eastAsia="bg-BG"/>
        </w:rPr>
      </w:pPr>
    </w:p>
    <w:p w:rsidR="00A017A5" w:rsidRPr="00A017A5" w:rsidRDefault="008A51D4" w:rsidP="00A017A5">
      <w:pPr>
        <w:tabs>
          <w:tab w:val="left" w:pos="-600"/>
        </w:tabs>
        <w:spacing w:after="0" w:line="240" w:lineRule="auto"/>
        <w:ind w:left="-600" w:firstLine="600"/>
        <w:jc w:val="both"/>
        <w:rPr>
          <w:rFonts w:ascii="Times New Roman" w:eastAsia="Calibri" w:hAnsi="Times New Roman" w:cs="Times New Roman"/>
          <w:sz w:val="24"/>
          <w:szCs w:val="24"/>
          <w:lang w:val="en-GB" w:eastAsia="bg-BG"/>
        </w:rPr>
      </w:pPr>
      <w:r>
        <w:rPr>
          <w:rFonts w:ascii="Times New Roman" w:eastAsia="Calibri" w:hAnsi="Times New Roman" w:cs="Times New Roman"/>
          <w:sz w:val="24"/>
          <w:szCs w:val="24"/>
          <w:lang w:val="en-GB" w:eastAsia="bg-BG"/>
        </w:rPr>
        <w:t>ДАТА: _____________ г.</w:t>
      </w:r>
      <w:r>
        <w:rPr>
          <w:rFonts w:ascii="Times New Roman" w:eastAsia="Calibri" w:hAnsi="Times New Roman" w:cs="Times New Roman"/>
          <w:sz w:val="24"/>
          <w:szCs w:val="24"/>
          <w:lang w:val="en-GB" w:eastAsia="bg-BG"/>
        </w:rPr>
        <w:tab/>
      </w:r>
      <w:r>
        <w:rPr>
          <w:rFonts w:ascii="Times New Roman" w:eastAsia="Calibri" w:hAnsi="Times New Roman" w:cs="Times New Roman"/>
          <w:sz w:val="24"/>
          <w:szCs w:val="24"/>
          <w:lang w:val="en-GB" w:eastAsia="bg-BG"/>
        </w:rPr>
        <w:tab/>
      </w:r>
      <w:r w:rsidR="00A017A5" w:rsidRPr="00A017A5">
        <w:rPr>
          <w:rFonts w:ascii="Times New Roman" w:eastAsia="Calibri" w:hAnsi="Times New Roman" w:cs="Times New Roman"/>
          <w:sz w:val="24"/>
          <w:szCs w:val="24"/>
          <w:lang w:eastAsia="bg-BG"/>
        </w:rPr>
        <w:t xml:space="preserve">        </w:t>
      </w:r>
      <w:r w:rsidR="00A017A5" w:rsidRPr="00A017A5">
        <w:rPr>
          <w:rFonts w:ascii="Times New Roman" w:eastAsia="Calibri" w:hAnsi="Times New Roman" w:cs="Times New Roman"/>
          <w:sz w:val="24"/>
          <w:szCs w:val="24"/>
          <w:lang w:val="en-GB" w:eastAsia="bg-BG"/>
        </w:rPr>
        <w:t>ПОДПИС и ПЕЧАТ:__________________</w:t>
      </w: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p>
    <w:p w:rsidR="00A017A5" w:rsidRP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017A5" w:rsidRP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017A5" w:rsidRP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017A5" w:rsidRP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017A5" w:rsidRP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017A5" w:rsidRP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017A5" w:rsidRDefault="00A017A5"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BF01EF" w:rsidRDefault="00BF01EF"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C66E8D" w:rsidRDefault="00C66E8D" w:rsidP="00A017A5">
      <w:pPr>
        <w:tabs>
          <w:tab w:val="left" w:pos="-600"/>
        </w:tabs>
        <w:spacing w:after="0" w:line="240" w:lineRule="auto"/>
        <w:ind w:left="-600" w:firstLine="600"/>
        <w:jc w:val="right"/>
        <w:rPr>
          <w:rFonts w:ascii="Times New Roman" w:eastAsia="Calibri" w:hAnsi="Times New Roman" w:cs="Times New Roman"/>
          <w:b/>
          <w:bCs/>
          <w:i/>
          <w:iCs/>
          <w:sz w:val="24"/>
          <w:szCs w:val="24"/>
          <w:lang w:eastAsia="bg-BG"/>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№3</w:t>
      </w:r>
    </w:p>
    <w:p w:rsidR="00A017A5" w:rsidRPr="00A017A5" w:rsidRDefault="00A017A5" w:rsidP="00A017A5">
      <w:pPr>
        <w:shd w:val="clear" w:color="auto" w:fill="FFFFFF"/>
        <w:spacing w:after="0" w:line="240" w:lineRule="auto"/>
        <w:ind w:firstLine="720"/>
        <w:rPr>
          <w:rFonts w:ascii="Times New Roman" w:eastAsia="Calibri" w:hAnsi="Times New Roman" w:cs="Times New Roman"/>
          <w:b/>
          <w:bCs/>
          <w:i/>
          <w:iCs/>
          <w:sz w:val="24"/>
          <w:szCs w:val="24"/>
          <w:lang w:val="en-GB" w:eastAsia="bg-BG"/>
        </w:rPr>
      </w:pPr>
    </w:p>
    <w:p w:rsidR="00A017A5" w:rsidRPr="00A017A5" w:rsidRDefault="00A017A5" w:rsidP="00A017A5">
      <w:pPr>
        <w:shd w:val="clear" w:color="auto" w:fill="FFFFFF"/>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shd w:val="clear" w:color="auto" w:fill="FFFFFF"/>
        <w:spacing w:after="0" w:line="240" w:lineRule="auto"/>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w:t>
      </w:r>
    </w:p>
    <w:p w:rsidR="00A017A5" w:rsidRPr="00A017A5" w:rsidRDefault="00A017A5" w:rsidP="00A017A5">
      <w:pPr>
        <w:shd w:val="clear" w:color="auto" w:fill="FFFFFF"/>
        <w:spacing w:after="0" w:line="240" w:lineRule="auto"/>
        <w:ind w:right="30" w:firstLine="72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sz w:val="24"/>
          <w:szCs w:val="24"/>
          <w:lang w:val="en-GB" w:eastAsia="bg-BG"/>
        </w:rPr>
        <w:t>( наименование на участника )</w:t>
      </w:r>
    </w:p>
    <w:p w:rsidR="00A017A5" w:rsidRPr="00A017A5" w:rsidRDefault="00A017A5" w:rsidP="00A017A5">
      <w:pPr>
        <w:shd w:val="clear" w:color="auto" w:fill="FFFFFF"/>
        <w:spacing w:after="0" w:line="240" w:lineRule="auto"/>
        <w:ind w:firstLine="720"/>
        <w:jc w:val="center"/>
        <w:rPr>
          <w:rFonts w:ascii="Times New Roman" w:eastAsia="Calibri" w:hAnsi="Times New Roman" w:cs="Times New Roman"/>
          <w:b/>
          <w:bCs/>
          <w:sz w:val="24"/>
          <w:szCs w:val="24"/>
          <w:lang w:eastAsia="bg-BG"/>
        </w:rPr>
      </w:pPr>
    </w:p>
    <w:p w:rsidR="00A017A5" w:rsidRPr="00A017A5" w:rsidRDefault="00A017A5" w:rsidP="00A017A5">
      <w:pPr>
        <w:shd w:val="clear" w:color="auto" w:fill="FFFFFF"/>
        <w:spacing w:after="0" w:line="240" w:lineRule="auto"/>
        <w:ind w:firstLine="720"/>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ЦЕНОВО ПРЕДЛОЖЕНИЕ</w:t>
      </w:r>
    </w:p>
    <w:p w:rsidR="00A017A5" w:rsidRPr="00A017A5" w:rsidRDefault="00A017A5" w:rsidP="00A017A5">
      <w:pPr>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widowControl w:val="0"/>
        <w:spacing w:after="0" w:line="240" w:lineRule="auto"/>
        <w:ind w:firstLine="720"/>
        <w:rPr>
          <w:rFonts w:ascii="Times New Roman" w:eastAsia="Calibri" w:hAnsi="Times New Roman" w:cs="Times New Roman"/>
          <w:snapToGrid w:val="0"/>
          <w:sz w:val="24"/>
          <w:szCs w:val="24"/>
          <w:lang w:val="en-GB" w:eastAsia="bg-BG"/>
        </w:rPr>
      </w:pPr>
      <w:r w:rsidRPr="00A017A5">
        <w:rPr>
          <w:rFonts w:ascii="Times New Roman" w:eastAsia="Calibri" w:hAnsi="Times New Roman" w:cs="Times New Roman"/>
          <w:snapToGrid w:val="0"/>
          <w:sz w:val="24"/>
          <w:szCs w:val="24"/>
          <w:lang w:val="en-GB" w:eastAsia="bg-BG"/>
        </w:rPr>
        <w:t>Долуподписаният/ата .................................................................................................</w:t>
      </w:r>
    </w:p>
    <w:p w:rsidR="00A017A5" w:rsidRPr="00A017A5" w:rsidRDefault="00A017A5" w:rsidP="00A017A5">
      <w:pPr>
        <w:widowControl w:val="0"/>
        <w:spacing w:after="0" w:line="240" w:lineRule="auto"/>
        <w:ind w:firstLine="720"/>
        <w:rPr>
          <w:rFonts w:ascii="Times New Roman" w:eastAsia="Calibri" w:hAnsi="Times New Roman" w:cs="Times New Roman"/>
          <w:i/>
          <w:iCs/>
          <w:snapToGrid w:val="0"/>
          <w:sz w:val="24"/>
          <w:szCs w:val="24"/>
          <w:lang w:val="en-GB" w:eastAsia="bg-BG"/>
        </w:rPr>
      </w:pPr>
      <w:r w:rsidRPr="00A017A5">
        <w:rPr>
          <w:rFonts w:ascii="Times New Roman" w:eastAsia="Calibri" w:hAnsi="Times New Roman" w:cs="Times New Roman"/>
          <w:i/>
          <w:iCs/>
          <w:snapToGrid w:val="0"/>
          <w:sz w:val="24"/>
          <w:szCs w:val="24"/>
          <w:lang w:val="en-GB" w:eastAsia="bg-BG"/>
        </w:rPr>
        <w:t>(трите имена)</w:t>
      </w:r>
    </w:p>
    <w:p w:rsidR="00A50157" w:rsidRPr="00A50157" w:rsidRDefault="00A017A5" w:rsidP="00A50157">
      <w:pPr>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napToGrid w:val="0"/>
          <w:sz w:val="24"/>
          <w:szCs w:val="24"/>
          <w:lang w:val="en-GB" w:eastAsia="bg-BG"/>
        </w:rPr>
        <w:t xml:space="preserve">в качеството си на ........................... в/на .................................................., ЕИК (БУЛСТАТ)........................, със седалище и адрес на управление .............................................................................., участник в обществена поръчка с предмет: </w:t>
      </w:r>
      <w:r w:rsidR="001234DD" w:rsidRPr="007809D4">
        <w:rPr>
          <w:rFonts w:ascii="Times New Roman" w:eastAsia="Times New Roman" w:hAnsi="Times New Roman" w:cs="Calibri"/>
          <w:b/>
          <w:sz w:val="24"/>
          <w:szCs w:val="24"/>
        </w:rPr>
        <w:t xml:space="preserve">„Избор на изпълнител </w:t>
      </w:r>
      <w:r w:rsidR="001234DD" w:rsidRPr="007809D4">
        <w:rPr>
          <w:rFonts w:ascii="Times New Roman" w:hAnsi="Times New Roman" w:cs="Times New Roman"/>
          <w:b/>
          <w:bCs/>
          <w:sz w:val="24"/>
          <w:szCs w:val="24"/>
        </w:rPr>
        <w:t>за осигуряване на мерки за</w:t>
      </w:r>
      <w:r w:rsidR="001234DD">
        <w:rPr>
          <w:rFonts w:ascii="Times New Roman" w:hAnsi="Times New Roman" w:cs="Times New Roman"/>
          <w:b/>
          <w:bCs/>
          <w:sz w:val="24"/>
          <w:szCs w:val="24"/>
        </w:rPr>
        <w:t xml:space="preserve"> информация и</w:t>
      </w:r>
      <w:r w:rsidR="001234DD" w:rsidRPr="007809D4">
        <w:rPr>
          <w:rFonts w:ascii="Times New Roman" w:hAnsi="Times New Roman" w:cs="Times New Roman"/>
          <w:b/>
          <w:bCs/>
          <w:sz w:val="24"/>
          <w:szCs w:val="24"/>
        </w:rPr>
        <w:t xml:space="preserve"> публичност</w:t>
      </w:r>
      <w:r w:rsidR="001234DD">
        <w:rPr>
          <w:rFonts w:ascii="Times New Roman" w:hAnsi="Times New Roman" w:cs="Times New Roman"/>
          <w:b/>
          <w:bCs/>
          <w:sz w:val="24"/>
          <w:szCs w:val="24"/>
        </w:rPr>
        <w:t xml:space="preserve"> </w:t>
      </w:r>
      <w:r w:rsidR="001234DD" w:rsidRPr="007809D4">
        <w:rPr>
          <w:rFonts w:ascii="Times New Roman" w:hAnsi="Times New Roman" w:cs="Times New Roman"/>
          <w:b/>
          <w:bCs/>
          <w:sz w:val="24"/>
          <w:szCs w:val="24"/>
        </w:rPr>
        <w:t>по проек</w:t>
      </w:r>
      <w:r w:rsidR="001234DD">
        <w:rPr>
          <w:rFonts w:ascii="Times New Roman" w:hAnsi="Times New Roman" w:cs="Times New Roman"/>
          <w:b/>
          <w:bCs/>
          <w:sz w:val="24"/>
          <w:szCs w:val="24"/>
        </w:rPr>
        <w:t>т</w:t>
      </w:r>
      <w:r w:rsidR="001234DD" w:rsidRPr="007809D4">
        <w:rPr>
          <w:rFonts w:ascii="Times New Roman" w:hAnsi="Times New Roman" w:cs="Times New Roman"/>
          <w:b/>
          <w:bCs/>
          <w:sz w:val="24"/>
          <w:szCs w:val="24"/>
          <w:lang w:val="en-US"/>
        </w:rPr>
        <w:t>:</w:t>
      </w:r>
      <w:r w:rsidR="001234DD" w:rsidRPr="007809D4">
        <w:rPr>
          <w:rFonts w:ascii="Times New Roman" w:eastAsia="Times New Roman" w:hAnsi="Times New Roman" w:cs="Calibri"/>
          <w:b/>
          <w:sz w:val="24"/>
          <w:szCs w:val="24"/>
        </w:rPr>
        <w:t xml:space="preserve"> </w:t>
      </w:r>
      <w:r w:rsidR="001234DD" w:rsidRPr="007809D4">
        <w:rPr>
          <w:rFonts w:ascii="Times New Roman" w:eastAsia="Times New Roman" w:hAnsi="Times New Roman" w:cs="Times New Roman"/>
          <w:b/>
          <w:color w:val="333333"/>
          <w:sz w:val="24"/>
          <w:szCs w:val="24"/>
          <w:shd w:val="clear" w:color="auto" w:fill="FFFFFF"/>
        </w:rPr>
        <w:t>„</w:t>
      </w:r>
      <w:r w:rsidR="001234D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1234DD" w:rsidRPr="0071427E">
        <w:rPr>
          <w:rFonts w:ascii="Times New Roman" w:eastAsia="Times New Roman" w:hAnsi="Times New Roman" w:cs="Times New Roman"/>
          <w:color w:val="333333"/>
          <w:sz w:val="24"/>
          <w:szCs w:val="24"/>
          <w:shd w:val="clear" w:color="auto" w:fill="FFFFFF"/>
        </w:rPr>
        <w:t xml:space="preserve"> </w:t>
      </w:r>
      <w:r w:rsidR="001234DD" w:rsidRPr="007809D4">
        <w:rPr>
          <w:rFonts w:ascii="Times New Roman" w:eastAsia="Calibri" w:hAnsi="Times New Roman" w:cs="Times New Roman"/>
          <w:b/>
          <w:bCs/>
          <w:sz w:val="24"/>
          <w:szCs w:val="24"/>
          <w:lang w:val="en-GB" w:eastAsia="bg-BG"/>
        </w:rPr>
        <w:t>по Процедура за предоставяне на безвъзмезд</w:t>
      </w:r>
      <w:r w:rsidR="001234DD">
        <w:rPr>
          <w:rFonts w:ascii="Times New Roman" w:eastAsia="Calibri" w:hAnsi="Times New Roman" w:cs="Times New Roman"/>
          <w:b/>
          <w:bCs/>
          <w:sz w:val="24"/>
          <w:szCs w:val="24"/>
          <w:lang w:val="en-GB" w:eastAsia="bg-BG"/>
        </w:rPr>
        <w:t>на финансова помощ BG16RFOP001-</w:t>
      </w:r>
      <w:r w:rsidR="001234DD">
        <w:rPr>
          <w:rFonts w:ascii="Times New Roman" w:eastAsia="Calibri" w:hAnsi="Times New Roman" w:cs="Times New Roman"/>
          <w:b/>
          <w:bCs/>
          <w:sz w:val="24"/>
          <w:szCs w:val="24"/>
          <w:lang w:eastAsia="bg-BG"/>
        </w:rPr>
        <w:t>8</w:t>
      </w:r>
      <w:r w:rsidR="001234DD">
        <w:rPr>
          <w:rFonts w:ascii="Times New Roman" w:eastAsia="Calibri" w:hAnsi="Times New Roman" w:cs="Times New Roman"/>
          <w:b/>
          <w:bCs/>
          <w:sz w:val="24"/>
          <w:szCs w:val="24"/>
          <w:lang w:val="en-GB" w:eastAsia="bg-BG"/>
        </w:rPr>
        <w:t>.001</w:t>
      </w:r>
      <w:r w:rsidR="001234D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1234DD">
        <w:rPr>
          <w:rFonts w:ascii="Times New Roman" w:eastAsia="Calibri" w:hAnsi="Times New Roman" w:cs="Times New Roman"/>
          <w:b/>
          <w:bCs/>
          <w:sz w:val="24"/>
          <w:szCs w:val="24"/>
          <w:lang w:val="en-GB" w:eastAsia="bg-BG"/>
        </w:rPr>
        <w:t xml:space="preserve">Приоритетна ос </w:t>
      </w:r>
      <w:r w:rsidR="001234DD">
        <w:rPr>
          <w:rFonts w:ascii="Times New Roman" w:eastAsia="Calibri" w:hAnsi="Times New Roman" w:cs="Times New Roman"/>
          <w:b/>
          <w:bCs/>
          <w:sz w:val="24"/>
          <w:szCs w:val="24"/>
          <w:lang w:eastAsia="bg-BG"/>
        </w:rPr>
        <w:t>8</w:t>
      </w:r>
      <w:r w:rsidR="001234DD" w:rsidRPr="007809D4">
        <w:rPr>
          <w:rFonts w:ascii="Times New Roman" w:eastAsia="Calibri" w:hAnsi="Times New Roman" w:cs="Times New Roman"/>
          <w:b/>
          <w:bCs/>
          <w:sz w:val="24"/>
          <w:szCs w:val="24"/>
          <w:lang w:val="en-GB" w:eastAsia="bg-BG"/>
        </w:rPr>
        <w:t xml:space="preserve"> „</w:t>
      </w:r>
      <w:r w:rsidR="001234DD">
        <w:rPr>
          <w:rFonts w:ascii="Times New Roman" w:eastAsia="Calibri" w:hAnsi="Times New Roman" w:cs="Times New Roman"/>
          <w:b/>
          <w:bCs/>
          <w:sz w:val="24"/>
          <w:szCs w:val="24"/>
          <w:lang w:eastAsia="bg-BG"/>
        </w:rPr>
        <w:t>Техническа помощ</w:t>
      </w:r>
      <w:r w:rsidR="001234D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1234DD" w:rsidRPr="007809D4">
          <w:rPr>
            <w:rFonts w:ascii="Times New Roman" w:eastAsia="Calibri" w:hAnsi="Times New Roman" w:cs="Times New Roman"/>
            <w:b/>
            <w:bCs/>
            <w:sz w:val="24"/>
            <w:szCs w:val="24"/>
            <w:lang w:val="en-GB" w:eastAsia="bg-BG"/>
          </w:rPr>
          <w:t>2020 г</w:t>
        </w:r>
      </w:smartTag>
      <w:r w:rsidR="001234DD" w:rsidRPr="007809D4">
        <w:rPr>
          <w:rFonts w:ascii="Times New Roman" w:eastAsia="Calibri" w:hAnsi="Times New Roman" w:cs="Times New Roman"/>
          <w:b/>
          <w:bCs/>
          <w:sz w:val="24"/>
          <w:szCs w:val="24"/>
          <w:lang w:val="en-GB" w:eastAsia="bg-BG"/>
        </w:rPr>
        <w:t>.</w:t>
      </w:r>
      <w:r w:rsidR="001234DD" w:rsidRPr="007809D4">
        <w:rPr>
          <w:rFonts w:ascii="Times New Roman" w:eastAsia="Calibri" w:hAnsi="Times New Roman" w:cs="Times New Roman"/>
          <w:b/>
          <w:bCs/>
          <w:sz w:val="24"/>
          <w:szCs w:val="24"/>
          <w:lang w:eastAsia="bg-BG"/>
        </w:rPr>
        <w:t>”</w:t>
      </w:r>
      <w:r w:rsidR="00A50157" w:rsidRPr="00A50157">
        <w:rPr>
          <w:rFonts w:ascii="Times New Roman" w:eastAsia="Calibri" w:hAnsi="Times New Roman" w:cs="Times New Roman"/>
          <w:b/>
          <w:bCs/>
          <w:sz w:val="24"/>
          <w:szCs w:val="24"/>
          <w:lang w:eastAsia="bg-BG"/>
        </w:rPr>
        <w:t xml:space="preserve"> по</w:t>
      </w:r>
      <w:r w:rsidR="00A50157" w:rsidRPr="00A50157">
        <w:rPr>
          <w:rFonts w:ascii="Times New Roman" w:eastAsia="Calibri" w:hAnsi="Times New Roman" w:cs="Times New Roman"/>
          <w:b/>
          <w:bCs/>
          <w:i/>
          <w:iCs/>
          <w:sz w:val="24"/>
          <w:szCs w:val="24"/>
          <w:lang w:eastAsia="bg-BG"/>
        </w:rPr>
        <w:t xml:space="preserve"> обособени позиции</w:t>
      </w:r>
      <w:r w:rsidR="00A50157" w:rsidRPr="00A50157">
        <w:rPr>
          <w:rFonts w:ascii="Times New Roman" w:eastAsia="Calibri" w:hAnsi="Times New Roman" w:cs="Times New Roman"/>
          <w:b/>
          <w:bCs/>
          <w:sz w:val="24"/>
          <w:szCs w:val="24"/>
          <w:lang w:eastAsia="bg-BG"/>
        </w:rPr>
        <w:t>:</w:t>
      </w:r>
    </w:p>
    <w:p w:rsidR="00A50157" w:rsidRPr="00A50157" w:rsidRDefault="00A50157" w:rsidP="00A50157">
      <w:pPr>
        <w:spacing w:after="0" w:line="240" w:lineRule="auto"/>
        <w:ind w:firstLine="709"/>
        <w:jc w:val="both"/>
        <w:rPr>
          <w:rFonts w:ascii="Times New Roman" w:eastAsia="Calibri" w:hAnsi="Times New Roman" w:cs="Times New Roman"/>
          <w:b/>
          <w:bCs/>
          <w:sz w:val="24"/>
          <w:szCs w:val="24"/>
          <w:lang w:eastAsia="bg-BG"/>
        </w:rPr>
      </w:pPr>
      <w:r w:rsidRPr="00A50157">
        <w:rPr>
          <w:rFonts w:ascii="Times New Roman" w:eastAsia="Calibri" w:hAnsi="Times New Roman" w:cs="Times New Roman"/>
          <w:b/>
          <w:bCs/>
          <w:sz w:val="24"/>
          <w:szCs w:val="24"/>
          <w:lang w:eastAsia="bg-BG"/>
        </w:rPr>
        <w:t xml:space="preserve">Обособена позиция №…………………………………. </w:t>
      </w:r>
    </w:p>
    <w:p w:rsidR="00873C16" w:rsidRPr="007809D4" w:rsidRDefault="00873C16" w:rsidP="00873C16">
      <w:pPr>
        <w:spacing w:after="0" w:line="240" w:lineRule="auto"/>
        <w:ind w:firstLine="709"/>
        <w:jc w:val="both"/>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firstLine="720"/>
        <w:jc w:val="both"/>
        <w:rPr>
          <w:rFonts w:ascii="Times New Roman" w:eastAsia="Calibri" w:hAnsi="Times New Roman" w:cs="Times New Roman"/>
          <w:b/>
          <w:bCs/>
          <w:sz w:val="24"/>
          <w:szCs w:val="24"/>
          <w:lang w:eastAsia="ar-SA"/>
        </w:rPr>
      </w:pPr>
    </w:p>
    <w:p w:rsidR="00A017A5" w:rsidRPr="00A017A5" w:rsidRDefault="00A017A5" w:rsidP="00A017A5">
      <w:pPr>
        <w:suppressAutoHyphens/>
        <w:spacing w:after="0" w:line="240" w:lineRule="auto"/>
        <w:ind w:firstLine="720"/>
        <w:rPr>
          <w:rFonts w:ascii="Times New Roman" w:eastAsia="Calibri" w:hAnsi="Times New Roman" w:cs="Times New Roman"/>
          <w:b/>
          <w:bCs/>
          <w:sz w:val="24"/>
          <w:szCs w:val="24"/>
          <w:lang w:val="en-GB" w:eastAsia="ar-SA"/>
        </w:rPr>
      </w:pPr>
      <w:r w:rsidRPr="00A017A5">
        <w:rPr>
          <w:rFonts w:ascii="Times New Roman" w:eastAsia="Calibri" w:hAnsi="Times New Roman" w:cs="Times New Roman"/>
          <w:b/>
          <w:bCs/>
          <w:sz w:val="24"/>
          <w:szCs w:val="24"/>
          <w:lang w:val="en-GB" w:eastAsia="ar-SA"/>
        </w:rPr>
        <w:t>УВАЖАЕМИ ДАМИ И ГОСПОДА,</w:t>
      </w:r>
    </w:p>
    <w:p w:rsidR="00A017A5" w:rsidRPr="00A017A5" w:rsidRDefault="00A017A5" w:rsidP="00A017A5">
      <w:pPr>
        <w:suppressAutoHyphens/>
        <w:spacing w:after="0" w:line="240" w:lineRule="auto"/>
        <w:ind w:firstLine="720"/>
        <w:rPr>
          <w:rFonts w:ascii="Times New Roman" w:eastAsia="Calibri" w:hAnsi="Times New Roman" w:cs="Times New Roman"/>
          <w:sz w:val="24"/>
          <w:szCs w:val="24"/>
          <w:lang w:val="en-GB" w:eastAsia="ar-SA"/>
        </w:rPr>
      </w:pPr>
    </w:p>
    <w:p w:rsidR="00A017A5" w:rsidRPr="00A017A5" w:rsidRDefault="00A017A5" w:rsidP="00A017A5">
      <w:pPr>
        <w:spacing w:after="0" w:line="240" w:lineRule="auto"/>
        <w:ind w:firstLine="720"/>
        <w:jc w:val="both"/>
        <w:rPr>
          <w:rFonts w:ascii="Times New Roman" w:eastAsia="Calibri" w:hAnsi="Times New Roman" w:cs="Times New Roman"/>
          <w:noProof/>
          <w:sz w:val="24"/>
          <w:szCs w:val="24"/>
          <w:lang w:eastAsia="bg-BG"/>
        </w:rPr>
      </w:pPr>
      <w:r w:rsidRPr="00A017A5">
        <w:rPr>
          <w:rFonts w:ascii="Times New Roman" w:eastAsia="Calibri" w:hAnsi="Times New Roman" w:cs="Times New Roman"/>
          <w:sz w:val="24"/>
          <w:szCs w:val="24"/>
          <w:lang w:val="en-GB" w:eastAsia="bg-BG"/>
        </w:rPr>
        <w:t xml:space="preserve">С настоящото Ви </w:t>
      </w:r>
      <w:r w:rsidRPr="00A017A5">
        <w:rPr>
          <w:rFonts w:ascii="Times New Roman" w:eastAsia="Calibri" w:hAnsi="Times New Roman" w:cs="Times New Roman"/>
          <w:noProof/>
          <w:sz w:val="24"/>
          <w:szCs w:val="24"/>
          <w:lang w:val="en-GB" w:eastAsia="bg-BG"/>
        </w:rPr>
        <w:t>представяме нашето ценово предложение за участие в обявената от Вас процедура за възлагане на обществената поръчка както следва:</w:t>
      </w:r>
    </w:p>
    <w:p w:rsidR="00A017A5" w:rsidRPr="00A017A5" w:rsidRDefault="00A017A5" w:rsidP="00A017A5">
      <w:pPr>
        <w:spacing w:after="0" w:line="240" w:lineRule="auto"/>
        <w:ind w:firstLine="720"/>
        <w:jc w:val="both"/>
        <w:rPr>
          <w:rFonts w:ascii="Times New Roman" w:eastAsia="Calibri" w:hAnsi="Times New Roman" w:cs="Times New Roman"/>
          <w:noProof/>
          <w:sz w:val="24"/>
          <w:szCs w:val="24"/>
          <w:lang w:eastAsia="bg-BG"/>
        </w:rPr>
      </w:pPr>
    </w:p>
    <w:p w:rsidR="00A017A5" w:rsidRPr="00A017A5" w:rsidRDefault="00A017A5" w:rsidP="00A017A5">
      <w:pPr>
        <w:autoSpaceDE w:val="0"/>
        <w:autoSpaceDN w:val="0"/>
        <w:adjustRightInd w:val="0"/>
        <w:spacing w:after="0" w:line="240" w:lineRule="auto"/>
        <w:ind w:firstLine="720"/>
        <w:jc w:val="both"/>
        <w:rPr>
          <w:rFonts w:ascii="Times New Roman" w:eastAsia="Verdana-Bold" w:hAnsi="Times New Roman" w:cs="Times New Roman"/>
          <w:sz w:val="24"/>
          <w:szCs w:val="24"/>
          <w:lang w:val="en-GB" w:eastAsia="bg-BG"/>
        </w:rPr>
      </w:pPr>
      <w:r w:rsidRPr="00A017A5">
        <w:rPr>
          <w:rFonts w:ascii="Times New Roman" w:eastAsia="Verdana-Bold" w:hAnsi="Times New Roman" w:cs="Times New Roman"/>
          <w:sz w:val="24"/>
          <w:szCs w:val="24"/>
          <w:lang w:eastAsia="bg-BG"/>
        </w:rPr>
        <w:t>Ц</w:t>
      </w:r>
      <w:r w:rsidRPr="00A017A5">
        <w:rPr>
          <w:rFonts w:ascii="Times New Roman" w:eastAsia="Verdana-Bold" w:hAnsi="Times New Roman" w:cs="Times New Roman"/>
          <w:sz w:val="24"/>
          <w:szCs w:val="24"/>
          <w:lang w:val="en-GB" w:eastAsia="bg-BG"/>
        </w:rPr>
        <w:t>ена</w:t>
      </w:r>
      <w:r w:rsidRPr="00A017A5">
        <w:rPr>
          <w:rFonts w:ascii="Times New Roman" w:eastAsia="Verdana-Bold" w:hAnsi="Times New Roman" w:cs="Times New Roman"/>
          <w:sz w:val="24"/>
          <w:szCs w:val="24"/>
          <w:lang w:eastAsia="bg-BG"/>
        </w:rPr>
        <w:t>та</w:t>
      </w:r>
      <w:r w:rsidRPr="00A017A5">
        <w:rPr>
          <w:rFonts w:ascii="Times New Roman" w:eastAsia="Verdana-Bold" w:hAnsi="Times New Roman" w:cs="Times New Roman"/>
          <w:sz w:val="24"/>
          <w:szCs w:val="24"/>
          <w:lang w:val="en-GB" w:eastAsia="bg-BG"/>
        </w:rPr>
        <w:t xml:space="preserve"> за изпълнение на </w:t>
      </w:r>
      <w:r w:rsidRPr="00A017A5">
        <w:rPr>
          <w:rFonts w:ascii="Times New Roman" w:eastAsia="Verdana-Bold" w:hAnsi="Times New Roman" w:cs="Times New Roman"/>
          <w:sz w:val="24"/>
          <w:szCs w:val="24"/>
          <w:lang w:eastAsia="bg-BG"/>
        </w:rPr>
        <w:t>услугата,</w:t>
      </w:r>
      <w:r w:rsidRPr="00A017A5">
        <w:rPr>
          <w:rFonts w:ascii="Times New Roman" w:eastAsia="Verdana-Bold" w:hAnsi="Times New Roman" w:cs="Times New Roman"/>
          <w:sz w:val="24"/>
          <w:szCs w:val="24"/>
          <w:lang w:val="en-GB" w:eastAsia="bg-BG"/>
        </w:rPr>
        <w:t xml:space="preserve"> предмет на обществената поръчка е: ……………………. лв. (словом…………………………………………лв.) без ДДС и ………………………. лв. (словом ………………………………лв.) с начислен ДДС.</w:t>
      </w:r>
    </w:p>
    <w:p w:rsidR="00A017A5" w:rsidRPr="00A017A5" w:rsidRDefault="00A017A5" w:rsidP="00A017A5">
      <w:pPr>
        <w:spacing w:after="0" w:line="240" w:lineRule="auto"/>
        <w:ind w:firstLine="720"/>
        <w:rPr>
          <w:rFonts w:ascii="Times New Roman" w:eastAsia="Calibri" w:hAnsi="Times New Roman" w:cs="Times New Roman"/>
          <w:b/>
          <w:bCs/>
          <w:i/>
          <w:iCs/>
          <w:sz w:val="24"/>
          <w:szCs w:val="24"/>
          <w:highlight w:val="yellow"/>
          <w:lang w:val="en-GB" w:eastAsia="bg-BG"/>
        </w:rPr>
      </w:pPr>
    </w:p>
    <w:p w:rsidR="00A017A5" w:rsidRPr="00A017A5" w:rsidRDefault="00873C16" w:rsidP="00A017A5">
      <w:pPr>
        <w:tabs>
          <w:tab w:val="left" w:pos="0"/>
        </w:tabs>
        <w:spacing w:after="0" w:line="240" w:lineRule="auto"/>
        <w:ind w:firstLine="600"/>
        <w:jc w:val="both"/>
        <w:rPr>
          <w:rFonts w:ascii="Times New Roman" w:eastAsia="Calibri" w:hAnsi="Times New Roman" w:cs="Times New Roman"/>
          <w:b/>
          <w:bCs/>
          <w:sz w:val="24"/>
          <w:szCs w:val="24"/>
          <w:lang w:eastAsia="bg-BG"/>
        </w:rPr>
      </w:pPr>
      <w:r>
        <w:rPr>
          <w:rFonts w:ascii="Times New Roman" w:eastAsia="Calibri" w:hAnsi="Times New Roman" w:cs="Times New Roman"/>
          <w:b/>
          <w:bCs/>
          <w:sz w:val="24"/>
          <w:szCs w:val="24"/>
          <w:lang w:eastAsia="bg-BG"/>
        </w:rPr>
        <w:t xml:space="preserve">!!! </w:t>
      </w:r>
      <w:r w:rsidR="00A017A5" w:rsidRPr="00A017A5">
        <w:rPr>
          <w:rFonts w:ascii="Times New Roman" w:eastAsia="Calibri" w:hAnsi="Times New Roman" w:cs="Times New Roman"/>
          <w:b/>
          <w:bCs/>
          <w:sz w:val="24"/>
          <w:szCs w:val="24"/>
          <w:lang w:val="en-GB" w:eastAsia="bg-BG"/>
        </w:rPr>
        <w:t>Извън плика с надпис „Предлагани ценови параметри” не трябва да е посочена никаква информация относно цената.</w:t>
      </w: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b/>
          <w:bCs/>
          <w:sz w:val="24"/>
          <w:szCs w:val="24"/>
          <w:lang w:eastAsia="bg-BG"/>
        </w:rPr>
      </w:pPr>
    </w:p>
    <w:p w:rsidR="00A017A5" w:rsidRPr="00A017A5" w:rsidRDefault="00A017A5" w:rsidP="00A017A5">
      <w:pPr>
        <w:widowControl w:val="0"/>
        <w:tabs>
          <w:tab w:val="left" w:pos="0"/>
        </w:tabs>
        <w:autoSpaceDE w:val="0"/>
        <w:autoSpaceDN w:val="0"/>
        <w:adjustRightInd w:val="0"/>
        <w:spacing w:after="0" w:line="240" w:lineRule="auto"/>
        <w:ind w:firstLine="600"/>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b/>
          <w:bCs/>
          <w:sz w:val="24"/>
          <w:szCs w:val="24"/>
          <w:lang w:val="en-GB" w:eastAsia="bg-BG"/>
        </w:rPr>
        <w:t xml:space="preserve">Участници, които по какъвто и да е начин са включили някъде в </w:t>
      </w:r>
      <w:r w:rsidRPr="00A017A5">
        <w:rPr>
          <w:rFonts w:ascii="Times New Roman" w:eastAsia="Calibri" w:hAnsi="Times New Roman" w:cs="Times New Roman"/>
          <w:b/>
          <w:bCs/>
          <w:sz w:val="24"/>
          <w:szCs w:val="24"/>
          <w:lang w:val="en-GB" w:eastAsia="bg-BG"/>
        </w:rPr>
        <w:lastRenderedPageBreak/>
        <w:t>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rsidR="00A017A5" w:rsidRPr="00A017A5" w:rsidRDefault="00A017A5" w:rsidP="00A017A5">
      <w:pPr>
        <w:widowControl w:val="0"/>
        <w:tabs>
          <w:tab w:val="left" w:pos="0"/>
        </w:tabs>
        <w:autoSpaceDE w:val="0"/>
        <w:autoSpaceDN w:val="0"/>
        <w:adjustRightInd w:val="0"/>
        <w:spacing w:after="0" w:line="240" w:lineRule="auto"/>
        <w:ind w:firstLine="600"/>
        <w:jc w:val="both"/>
        <w:rPr>
          <w:rFonts w:ascii="Times New Roman" w:eastAsia="Calibri" w:hAnsi="Times New Roman" w:cs="Times New Roman"/>
          <w:b/>
          <w:bCs/>
          <w:sz w:val="24"/>
          <w:szCs w:val="24"/>
          <w:lang w:eastAsia="bg-BG"/>
        </w:rPr>
      </w:pPr>
    </w:p>
    <w:p w:rsidR="00A017A5" w:rsidRPr="00A017A5" w:rsidRDefault="00A017A5" w:rsidP="00A017A5">
      <w:pPr>
        <w:tabs>
          <w:tab w:val="left" w:pos="0"/>
        </w:tabs>
        <w:spacing w:after="0" w:line="240" w:lineRule="auto"/>
        <w:jc w:val="both"/>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val="en-GB" w:eastAsia="bg-BG"/>
        </w:rPr>
        <w:tab/>
      </w:r>
      <w:r w:rsidRPr="00A017A5">
        <w:rPr>
          <w:rFonts w:ascii="Times New Roman" w:eastAsia="Calibri" w:hAnsi="Times New Roman" w:cs="Times New Roman"/>
          <w:sz w:val="24"/>
          <w:szCs w:val="24"/>
          <w:lang w:val="en-GB" w:eastAsia="bg-BG"/>
        </w:rPr>
        <w:t>При несъответствие между цифрова и изписана с думи цена ще се взема предвид изписаната с думи.</w:t>
      </w:r>
    </w:p>
    <w:p w:rsidR="00A017A5" w:rsidRPr="00A017A5" w:rsidRDefault="00A017A5" w:rsidP="00A017A5">
      <w:pPr>
        <w:spacing w:after="0" w:line="240" w:lineRule="auto"/>
        <w:ind w:firstLine="720"/>
        <w:jc w:val="both"/>
        <w:rPr>
          <w:rFonts w:ascii="Times New Roman" w:eastAsia="Calibri" w:hAnsi="Times New Roman" w:cs="Times New Roman"/>
          <w:sz w:val="24"/>
          <w:szCs w:val="24"/>
          <w:lang w:eastAsia="bg-BG"/>
        </w:rPr>
      </w:pPr>
    </w:p>
    <w:p w:rsidR="00A017A5" w:rsidRPr="00A017A5" w:rsidRDefault="00A017A5" w:rsidP="00A017A5">
      <w:pPr>
        <w:spacing w:after="0" w:line="240" w:lineRule="auto"/>
        <w:ind w:firstLine="72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 xml:space="preserve">В цената на договора се включват всички разходи, свързани с качественото изпълнение на поръчката в описания вид и обхват. </w:t>
      </w:r>
    </w:p>
    <w:p w:rsidR="00A017A5" w:rsidRDefault="00A017A5" w:rsidP="00A017A5">
      <w:pPr>
        <w:keepNext/>
        <w:tabs>
          <w:tab w:val="left" w:pos="0"/>
        </w:tabs>
        <w:spacing w:after="0" w:line="240" w:lineRule="auto"/>
        <w:ind w:firstLine="720"/>
        <w:jc w:val="both"/>
        <w:outlineLvl w:val="0"/>
        <w:rPr>
          <w:rFonts w:ascii="Times New Roman" w:eastAsia="Calibri" w:hAnsi="Times New Roman" w:cs="Times New Roman"/>
          <w:b/>
          <w:bCs/>
          <w:sz w:val="24"/>
          <w:szCs w:val="24"/>
          <w:lang w:eastAsia="bg-BG"/>
        </w:rPr>
      </w:pPr>
    </w:p>
    <w:p w:rsidR="00CA50EA" w:rsidRPr="003A1EAE" w:rsidRDefault="00CA50EA" w:rsidP="00CA50EA">
      <w:pPr>
        <w:spacing w:after="0" w:line="240" w:lineRule="auto"/>
        <w:ind w:firstLine="709"/>
        <w:jc w:val="both"/>
        <w:rPr>
          <w:rFonts w:ascii="Times New Roman" w:eastAsia="Calibri" w:hAnsi="Times New Roman" w:cs="Times New Roman"/>
          <w:b/>
          <w:bCs/>
          <w:sz w:val="24"/>
          <w:szCs w:val="24"/>
          <w:lang w:eastAsia="bg-BG"/>
        </w:rPr>
      </w:pPr>
      <w:r w:rsidRPr="00590CC0">
        <w:rPr>
          <w:rFonts w:ascii="Times New Roman" w:eastAsia="Calibri" w:hAnsi="Times New Roman" w:cs="Times New Roman"/>
          <w:b/>
          <w:bCs/>
          <w:sz w:val="24"/>
          <w:szCs w:val="24"/>
          <w:lang w:val="en-GB" w:eastAsia="bg-BG"/>
        </w:rPr>
        <w:t xml:space="preserve">!!! От участие в процедурата се отстранява участник, предложил цена за изпълнение на поръчката по-висока </w:t>
      </w:r>
      <w:r w:rsidRPr="00590CC0">
        <w:rPr>
          <w:rFonts w:ascii="Times New Roman" w:eastAsia="Calibri" w:hAnsi="Times New Roman" w:cs="Times New Roman"/>
          <w:b/>
          <w:bCs/>
          <w:sz w:val="24"/>
          <w:szCs w:val="24"/>
          <w:lang w:eastAsia="bg-BG"/>
        </w:rPr>
        <w:t xml:space="preserve">от: </w:t>
      </w:r>
      <w:r>
        <w:rPr>
          <w:rFonts w:ascii="Times New Roman" w:eastAsia="Calibri" w:hAnsi="Times New Roman" w:cs="Times New Roman"/>
          <w:b/>
          <w:bCs/>
          <w:sz w:val="24"/>
          <w:szCs w:val="24"/>
          <w:lang w:eastAsia="bg-BG"/>
        </w:rPr>
        <w:t xml:space="preserve">за </w:t>
      </w:r>
      <w:r w:rsidRPr="003A1EAE">
        <w:rPr>
          <w:rFonts w:ascii="Times New Roman" w:eastAsia="Calibri" w:hAnsi="Times New Roman" w:cs="Times New Roman"/>
          <w:b/>
          <w:bCs/>
          <w:sz w:val="24"/>
          <w:szCs w:val="24"/>
          <w:lang w:eastAsia="bg-BG"/>
        </w:rPr>
        <w:t xml:space="preserve">Обособена позиция №1 </w:t>
      </w:r>
      <w:r w:rsidRPr="00424C68">
        <w:rPr>
          <w:rFonts w:ascii="Times New Roman" w:eastAsia="Calibri" w:hAnsi="Times New Roman" w:cs="Times New Roman"/>
          <w:b/>
          <w:sz w:val="24"/>
          <w:szCs w:val="24"/>
          <w:lang w:val="en-GB" w:eastAsia="bg-BG"/>
        </w:rPr>
        <w:t>Изработване</w:t>
      </w:r>
      <w:r w:rsidRPr="00424C68">
        <w:rPr>
          <w:rFonts w:ascii="Times New Roman" w:eastAsia="Calibri" w:hAnsi="Times New Roman" w:cs="Times New Roman"/>
          <w:b/>
          <w:sz w:val="24"/>
          <w:szCs w:val="24"/>
          <w:lang w:eastAsia="bg-BG"/>
        </w:rPr>
        <w:t xml:space="preserve"> на плакати с информация по проекта</w:t>
      </w:r>
      <w:r>
        <w:rPr>
          <w:rFonts w:ascii="Times New Roman" w:eastAsia="Calibri" w:hAnsi="Times New Roman" w:cs="Times New Roman"/>
          <w:b/>
          <w:sz w:val="24"/>
          <w:szCs w:val="24"/>
          <w:lang w:eastAsia="bg-BG"/>
        </w:rPr>
        <w:t xml:space="preserve"> и изработване на</w:t>
      </w:r>
      <w:r w:rsidRPr="00B7540D">
        <w:rPr>
          <w:rFonts w:ascii="Times New Roman" w:eastAsia="Calibri" w:hAnsi="Times New Roman" w:cs="Times New Roman"/>
          <w:b/>
          <w:sz w:val="24"/>
          <w:szCs w:val="24"/>
          <w:lang w:eastAsia="bg-BG"/>
        </w:rPr>
        <w:t xml:space="preserve"> </w:t>
      </w:r>
      <w:r w:rsidRPr="00424C68">
        <w:rPr>
          <w:rFonts w:ascii="Times New Roman" w:eastAsia="Calibri" w:hAnsi="Times New Roman" w:cs="Times New Roman"/>
          <w:b/>
          <w:sz w:val="24"/>
          <w:szCs w:val="24"/>
          <w:lang w:eastAsia="bg-BG"/>
        </w:rPr>
        <w:t>работни бележници</w:t>
      </w:r>
      <w:r>
        <w:rPr>
          <w:rFonts w:ascii="Times New Roman" w:eastAsia="Calibri" w:hAnsi="Times New Roman" w:cs="Times New Roman"/>
          <w:b/>
          <w:bCs/>
          <w:sz w:val="24"/>
          <w:szCs w:val="24"/>
          <w:lang w:eastAsia="bg-BG"/>
        </w:rPr>
        <w:t xml:space="preserve"> от 350</w:t>
      </w:r>
      <w:r w:rsidRPr="003A1EAE">
        <w:rPr>
          <w:rFonts w:ascii="Times New Roman" w:eastAsia="Calibri" w:hAnsi="Times New Roman" w:cs="Times New Roman"/>
          <w:b/>
          <w:bCs/>
          <w:sz w:val="24"/>
          <w:szCs w:val="24"/>
          <w:lang w:eastAsia="bg-BG"/>
        </w:rPr>
        <w:t>.00 ле</w:t>
      </w:r>
      <w:r>
        <w:rPr>
          <w:rFonts w:ascii="Times New Roman" w:eastAsia="Calibri" w:hAnsi="Times New Roman" w:cs="Times New Roman"/>
          <w:b/>
          <w:bCs/>
          <w:sz w:val="24"/>
          <w:szCs w:val="24"/>
          <w:lang w:eastAsia="bg-BG"/>
        </w:rPr>
        <w:t>ва /триста и петдесет лева/ без ДДС или 420.00 лева /четиристотин и двадесет</w:t>
      </w:r>
      <w:r w:rsidRPr="003A1EAE">
        <w:rPr>
          <w:rFonts w:ascii="Times New Roman" w:eastAsia="Calibri" w:hAnsi="Times New Roman" w:cs="Times New Roman"/>
          <w:b/>
          <w:bCs/>
          <w:sz w:val="24"/>
          <w:szCs w:val="24"/>
          <w:lang w:eastAsia="bg-BG"/>
        </w:rPr>
        <w:t xml:space="preserve"> лева</w:t>
      </w:r>
      <w:r>
        <w:rPr>
          <w:rFonts w:ascii="Times New Roman" w:eastAsia="Calibri" w:hAnsi="Times New Roman" w:cs="Times New Roman"/>
          <w:b/>
          <w:bCs/>
          <w:sz w:val="24"/>
          <w:szCs w:val="24"/>
          <w:lang w:eastAsia="bg-BG"/>
        </w:rPr>
        <w:t xml:space="preserve">/ с ДДС; </w:t>
      </w:r>
      <w:r w:rsidRPr="003A1EAE">
        <w:rPr>
          <w:rFonts w:ascii="Times New Roman" w:eastAsia="Calibri" w:hAnsi="Times New Roman" w:cs="Times New Roman"/>
          <w:b/>
          <w:bCs/>
          <w:sz w:val="24"/>
          <w:szCs w:val="24"/>
          <w:lang w:eastAsia="bg-BG"/>
        </w:rPr>
        <w:t xml:space="preserve">Обособена позиция №2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sidRPr="003A1EAE">
        <w:rPr>
          <w:rFonts w:ascii="Times New Roman" w:eastAsia="Calibri" w:hAnsi="Times New Roman" w:cs="Times New Roman"/>
          <w:b/>
          <w:bCs/>
          <w:sz w:val="24"/>
          <w:szCs w:val="24"/>
          <w:lang w:eastAsia="bg-BG"/>
        </w:rPr>
        <w:t xml:space="preserve"> </w:t>
      </w:r>
      <w:r>
        <w:rPr>
          <w:rFonts w:ascii="Times New Roman" w:eastAsia="Calibri" w:hAnsi="Times New Roman" w:cs="Times New Roman"/>
          <w:b/>
          <w:bCs/>
          <w:sz w:val="24"/>
          <w:szCs w:val="24"/>
          <w:lang w:eastAsia="bg-BG"/>
        </w:rPr>
        <w:t>от 650.00 лева /шестстотин и петдесет лева/ без ДДС или 780.00 лева /седемстотин и осемдесет лева/ с ДДС.</w:t>
      </w:r>
    </w:p>
    <w:p w:rsidR="00A50157" w:rsidRPr="00A017A5" w:rsidRDefault="00A50157" w:rsidP="00A017A5">
      <w:pPr>
        <w:keepNext/>
        <w:tabs>
          <w:tab w:val="left" w:pos="0"/>
        </w:tabs>
        <w:spacing w:after="0" w:line="240" w:lineRule="auto"/>
        <w:ind w:firstLine="720"/>
        <w:jc w:val="both"/>
        <w:outlineLvl w:val="0"/>
        <w:rPr>
          <w:rFonts w:ascii="Times New Roman" w:eastAsia="Calibri" w:hAnsi="Times New Roman" w:cs="Times New Roman"/>
          <w:b/>
          <w:bCs/>
          <w:sz w:val="24"/>
          <w:szCs w:val="24"/>
          <w:lang w:eastAsia="bg-BG"/>
        </w:rPr>
      </w:pPr>
    </w:p>
    <w:p w:rsidR="00A017A5" w:rsidRPr="00A017A5" w:rsidRDefault="00A017A5" w:rsidP="00A017A5">
      <w:pPr>
        <w:keepNext/>
        <w:tabs>
          <w:tab w:val="left" w:pos="0"/>
        </w:tabs>
        <w:spacing w:after="0" w:line="240" w:lineRule="auto"/>
        <w:ind w:firstLine="720"/>
        <w:jc w:val="both"/>
        <w:outlineLvl w:val="0"/>
        <w:rPr>
          <w:rFonts w:ascii="Times New Roman" w:eastAsia="Calibri" w:hAnsi="Times New Roman" w:cs="Times New Roman"/>
          <w:b/>
          <w:bCs/>
          <w:caps/>
          <w:sz w:val="24"/>
          <w:szCs w:val="24"/>
          <w:lang w:eastAsia="bg-BG"/>
        </w:rPr>
      </w:pPr>
    </w:p>
    <w:p w:rsidR="00A017A5" w:rsidRPr="00A017A5" w:rsidRDefault="00A017A5" w:rsidP="00A017A5">
      <w:pPr>
        <w:spacing w:after="0" w:line="240" w:lineRule="auto"/>
        <w:ind w:firstLine="72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Предложените цени са определени при пълно съответствие с условията</w:t>
      </w:r>
      <w:r w:rsidRPr="00A017A5">
        <w:rPr>
          <w:rFonts w:ascii="Times New Roman" w:eastAsia="Calibri" w:hAnsi="Times New Roman" w:cs="Times New Roman"/>
          <w:sz w:val="24"/>
          <w:szCs w:val="24"/>
          <w:lang w:eastAsia="bg-BG"/>
        </w:rPr>
        <w:t>, заложени в Документацията за участие.</w:t>
      </w:r>
    </w:p>
    <w:p w:rsidR="00A017A5" w:rsidRPr="00A017A5" w:rsidRDefault="00A017A5" w:rsidP="00A017A5">
      <w:pPr>
        <w:spacing w:after="0" w:line="240" w:lineRule="auto"/>
        <w:ind w:firstLine="720"/>
        <w:jc w:val="both"/>
        <w:rPr>
          <w:rFonts w:ascii="Times New Roman" w:eastAsia="Calibri" w:hAnsi="Times New Roman" w:cs="Times New Roman"/>
          <w:sz w:val="24"/>
          <w:szCs w:val="24"/>
          <w:highlight w:val="yellow"/>
          <w:lang w:val="en-GB" w:eastAsia="bg-BG"/>
        </w:rPr>
      </w:pPr>
    </w:p>
    <w:p w:rsidR="00A017A5" w:rsidRPr="00A017A5" w:rsidRDefault="00A017A5" w:rsidP="00A017A5">
      <w:pPr>
        <w:spacing w:after="0" w:line="240" w:lineRule="auto"/>
        <w:ind w:firstLine="720"/>
        <w:jc w:val="both"/>
        <w:rPr>
          <w:rFonts w:ascii="Times New Roman" w:eastAsia="Calibri" w:hAnsi="Times New Roman" w:cs="Times New Roman"/>
          <w:sz w:val="24"/>
          <w:szCs w:val="24"/>
          <w:highlight w:val="yellow"/>
          <w:lang w:val="en-GB" w:eastAsia="bg-BG"/>
        </w:rPr>
      </w:pPr>
    </w:p>
    <w:p w:rsidR="00A017A5" w:rsidRPr="00A017A5" w:rsidRDefault="00A017A5" w:rsidP="00A017A5">
      <w:pPr>
        <w:spacing w:after="0" w:line="240" w:lineRule="auto"/>
        <w:ind w:firstLine="720"/>
        <w:rPr>
          <w:rFonts w:ascii="Times New Roman" w:eastAsia="Calibri" w:hAnsi="Times New Roman" w:cs="Times New Roman"/>
          <w:b/>
          <w:bCs/>
          <w:color w:val="000000"/>
          <w:sz w:val="24"/>
          <w:szCs w:val="24"/>
          <w:highlight w:val="yellow"/>
          <w:lang w:val="en-GB" w:eastAsia="bg-BG"/>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2040"/>
        <w:gridCol w:w="7152"/>
      </w:tblGrid>
      <w:tr w:rsidR="00A017A5" w:rsidRPr="00A017A5" w:rsidTr="00A017A5">
        <w:tc>
          <w:tcPr>
            <w:tcW w:w="2040" w:type="dxa"/>
            <w:tcBorders>
              <w:top w:val="single" w:sz="4" w:space="0" w:color="auto"/>
              <w:left w:val="single" w:sz="4" w:space="0" w:color="auto"/>
              <w:bottom w:val="single" w:sz="4" w:space="0" w:color="auto"/>
              <w:right w:val="single" w:sz="4" w:space="0" w:color="auto"/>
            </w:tcBorders>
            <w:shd w:val="clear" w:color="auto" w:fill="FEFEFE"/>
            <w:vAlign w:val="center"/>
          </w:tcPr>
          <w:p w:rsidR="00A017A5" w:rsidRPr="00A017A5" w:rsidRDefault="00A017A5" w:rsidP="00A017A5">
            <w:pPr>
              <w:spacing w:after="0" w:line="240" w:lineRule="auto"/>
              <w:ind w:right="1" w:firstLine="720"/>
              <w:rPr>
                <w:rFonts w:ascii="Times New Roman" w:eastAsia="Calibri" w:hAnsi="Times New Roman" w:cs="Times New Roman"/>
                <w:sz w:val="24"/>
                <w:szCs w:val="24"/>
                <w:shd w:val="clear" w:color="auto" w:fill="FEFEFE"/>
                <w:lang w:val="en-US" w:eastAsia="bg-BG"/>
              </w:rPr>
            </w:pPr>
            <w:r w:rsidRPr="00A017A5">
              <w:rPr>
                <w:rFonts w:ascii="Times New Roman" w:eastAsia="Calibri" w:hAnsi="Times New Roman" w:cs="Times New Roman"/>
                <w:sz w:val="24"/>
                <w:szCs w:val="24"/>
                <w:shd w:val="clear" w:color="auto" w:fill="FEFEFE"/>
                <w:lang w:val="en-US" w:eastAsia="bg-BG"/>
              </w:rPr>
              <w:t xml:space="preserve">Дата </w:t>
            </w:r>
          </w:p>
        </w:tc>
        <w:tc>
          <w:tcPr>
            <w:tcW w:w="7152" w:type="dxa"/>
            <w:tcBorders>
              <w:top w:val="single" w:sz="4" w:space="0" w:color="auto"/>
              <w:left w:val="single" w:sz="4" w:space="0" w:color="auto"/>
              <w:bottom w:val="single" w:sz="4" w:space="0" w:color="auto"/>
              <w:right w:val="single" w:sz="4" w:space="0" w:color="auto"/>
            </w:tcBorders>
            <w:shd w:val="clear" w:color="auto" w:fill="FEFEFE"/>
            <w:vAlign w:val="center"/>
          </w:tcPr>
          <w:p w:rsidR="00A017A5" w:rsidRPr="00A017A5" w:rsidRDefault="00A017A5" w:rsidP="00A017A5">
            <w:pPr>
              <w:spacing w:after="0" w:line="240" w:lineRule="auto"/>
              <w:ind w:firstLine="720"/>
              <w:rPr>
                <w:rFonts w:ascii="Times New Roman" w:eastAsia="Calibri" w:hAnsi="Times New Roman" w:cs="Times New Roman"/>
                <w:sz w:val="24"/>
                <w:szCs w:val="24"/>
                <w:shd w:val="clear" w:color="auto" w:fill="FEFEFE"/>
                <w:lang w:val="en-US" w:eastAsia="bg-BG"/>
              </w:rPr>
            </w:pPr>
            <w:r w:rsidRPr="00A017A5">
              <w:rPr>
                <w:rFonts w:ascii="Times New Roman" w:eastAsia="Calibri" w:hAnsi="Times New Roman" w:cs="Times New Roman"/>
                <w:sz w:val="24"/>
                <w:szCs w:val="24"/>
                <w:shd w:val="clear" w:color="auto" w:fill="FEFEFE"/>
                <w:lang w:val="en-US" w:eastAsia="bg-BG"/>
              </w:rPr>
              <w:t>............................/ ............................/ ..................................................................................</w:t>
            </w:r>
          </w:p>
        </w:tc>
      </w:tr>
      <w:tr w:rsidR="00A017A5" w:rsidRPr="00A017A5" w:rsidTr="00A017A5">
        <w:tc>
          <w:tcPr>
            <w:tcW w:w="2040" w:type="dxa"/>
            <w:tcBorders>
              <w:top w:val="single" w:sz="4" w:space="0" w:color="auto"/>
              <w:left w:val="single" w:sz="4" w:space="0" w:color="auto"/>
              <w:bottom w:val="single" w:sz="4" w:space="0" w:color="auto"/>
              <w:right w:val="single" w:sz="4" w:space="0" w:color="auto"/>
            </w:tcBorders>
            <w:shd w:val="clear" w:color="auto" w:fill="FEFEFE"/>
            <w:vAlign w:val="center"/>
          </w:tcPr>
          <w:p w:rsidR="00A017A5" w:rsidRPr="00A017A5" w:rsidRDefault="00A017A5" w:rsidP="00A017A5">
            <w:pPr>
              <w:spacing w:after="0" w:line="240" w:lineRule="auto"/>
              <w:ind w:right="1" w:firstLine="720"/>
              <w:rPr>
                <w:rFonts w:ascii="Times New Roman" w:eastAsia="Calibri" w:hAnsi="Times New Roman" w:cs="Times New Roman"/>
                <w:sz w:val="24"/>
                <w:szCs w:val="24"/>
                <w:highlight w:val="white"/>
                <w:shd w:val="clear" w:color="auto" w:fill="FEFEFE"/>
                <w:lang w:val="en-US" w:eastAsia="bg-BG"/>
              </w:rPr>
            </w:pPr>
            <w:r w:rsidRPr="00A017A5">
              <w:rPr>
                <w:rFonts w:ascii="Times New Roman" w:eastAsia="Calibri" w:hAnsi="Times New Roman" w:cs="Times New Roman"/>
                <w:sz w:val="24"/>
                <w:szCs w:val="24"/>
                <w:highlight w:val="white"/>
                <w:shd w:val="clear" w:color="auto" w:fill="FEFEFE"/>
                <w:lang w:val="en-US" w:eastAsia="bg-BG"/>
              </w:rPr>
              <w:t>Име и фамилия</w:t>
            </w:r>
          </w:p>
        </w:tc>
        <w:tc>
          <w:tcPr>
            <w:tcW w:w="7152" w:type="dxa"/>
            <w:tcBorders>
              <w:top w:val="single" w:sz="4" w:space="0" w:color="auto"/>
              <w:left w:val="single" w:sz="4" w:space="0" w:color="auto"/>
              <w:bottom w:val="single" w:sz="4" w:space="0" w:color="auto"/>
              <w:right w:val="single" w:sz="4" w:space="0" w:color="auto"/>
            </w:tcBorders>
            <w:shd w:val="clear" w:color="auto" w:fill="FEFEFE"/>
            <w:vAlign w:val="center"/>
          </w:tcPr>
          <w:p w:rsidR="00A017A5" w:rsidRPr="00A017A5" w:rsidRDefault="00A017A5" w:rsidP="00A017A5">
            <w:pPr>
              <w:spacing w:after="0" w:line="240" w:lineRule="auto"/>
              <w:ind w:firstLine="720"/>
              <w:rPr>
                <w:rFonts w:ascii="Times New Roman" w:eastAsia="Calibri" w:hAnsi="Times New Roman" w:cs="Times New Roman"/>
                <w:sz w:val="24"/>
                <w:szCs w:val="24"/>
                <w:highlight w:val="white"/>
                <w:shd w:val="clear" w:color="auto" w:fill="FEFEFE"/>
                <w:lang w:val="en-US" w:eastAsia="bg-BG"/>
              </w:rPr>
            </w:pPr>
            <w:r w:rsidRPr="00A017A5">
              <w:rPr>
                <w:rFonts w:ascii="Times New Roman" w:eastAsia="Calibri" w:hAnsi="Times New Roman" w:cs="Times New Roman"/>
                <w:sz w:val="24"/>
                <w:szCs w:val="24"/>
                <w:highlight w:val="white"/>
                <w:shd w:val="clear" w:color="auto" w:fill="FEFEFE"/>
                <w:lang w:val="en-US" w:eastAsia="bg-BG"/>
              </w:rPr>
              <w:t>..........................................................................................................................................</w:t>
            </w:r>
          </w:p>
        </w:tc>
      </w:tr>
      <w:tr w:rsidR="00A017A5" w:rsidRPr="00A017A5" w:rsidTr="00A017A5">
        <w:tc>
          <w:tcPr>
            <w:tcW w:w="2040" w:type="dxa"/>
            <w:tcBorders>
              <w:top w:val="single" w:sz="4" w:space="0" w:color="auto"/>
              <w:left w:val="single" w:sz="4" w:space="0" w:color="auto"/>
              <w:bottom w:val="single" w:sz="4" w:space="0" w:color="auto"/>
              <w:right w:val="single" w:sz="4" w:space="0" w:color="auto"/>
            </w:tcBorders>
            <w:shd w:val="clear" w:color="auto" w:fill="FEFEFE"/>
            <w:vAlign w:val="center"/>
          </w:tcPr>
          <w:p w:rsidR="00A017A5" w:rsidRPr="00A017A5" w:rsidRDefault="00A017A5" w:rsidP="00A017A5">
            <w:pPr>
              <w:spacing w:after="0" w:line="240" w:lineRule="auto"/>
              <w:ind w:right="1" w:firstLine="720"/>
              <w:rPr>
                <w:rFonts w:ascii="Times New Roman" w:eastAsia="Calibri" w:hAnsi="Times New Roman" w:cs="Times New Roman"/>
                <w:sz w:val="24"/>
                <w:szCs w:val="24"/>
                <w:highlight w:val="white"/>
                <w:shd w:val="clear" w:color="auto" w:fill="FEFEFE"/>
                <w:lang w:val="en-US" w:eastAsia="bg-BG"/>
              </w:rPr>
            </w:pPr>
            <w:r w:rsidRPr="00A017A5">
              <w:rPr>
                <w:rFonts w:ascii="Times New Roman" w:eastAsia="Calibri" w:hAnsi="Times New Roman" w:cs="Times New Roman"/>
                <w:sz w:val="24"/>
                <w:szCs w:val="24"/>
                <w:highlight w:val="white"/>
                <w:shd w:val="clear" w:color="auto" w:fill="FEFEFE"/>
                <w:lang w:val="en-US" w:eastAsia="bg-BG"/>
              </w:rPr>
              <w:t xml:space="preserve">Подпис (и печат) </w:t>
            </w:r>
          </w:p>
        </w:tc>
        <w:tc>
          <w:tcPr>
            <w:tcW w:w="7152" w:type="dxa"/>
            <w:tcBorders>
              <w:top w:val="single" w:sz="4" w:space="0" w:color="auto"/>
              <w:left w:val="single" w:sz="4" w:space="0" w:color="auto"/>
              <w:bottom w:val="single" w:sz="4" w:space="0" w:color="auto"/>
              <w:right w:val="single" w:sz="4" w:space="0" w:color="auto"/>
            </w:tcBorders>
            <w:shd w:val="clear" w:color="auto" w:fill="FEFEFE"/>
            <w:vAlign w:val="center"/>
          </w:tcPr>
          <w:p w:rsidR="00A017A5" w:rsidRPr="00A017A5" w:rsidRDefault="00A017A5" w:rsidP="00A017A5">
            <w:pPr>
              <w:spacing w:after="0" w:line="240" w:lineRule="auto"/>
              <w:ind w:firstLine="720"/>
              <w:rPr>
                <w:rFonts w:ascii="Times New Roman" w:eastAsia="Calibri" w:hAnsi="Times New Roman" w:cs="Times New Roman"/>
                <w:sz w:val="24"/>
                <w:szCs w:val="24"/>
                <w:highlight w:val="white"/>
                <w:shd w:val="clear" w:color="auto" w:fill="FEFEFE"/>
                <w:lang w:val="en-US" w:eastAsia="bg-BG"/>
              </w:rPr>
            </w:pPr>
            <w:r w:rsidRPr="00A017A5">
              <w:rPr>
                <w:rFonts w:ascii="Times New Roman" w:eastAsia="Calibri" w:hAnsi="Times New Roman" w:cs="Times New Roman"/>
                <w:sz w:val="24"/>
                <w:szCs w:val="24"/>
                <w:highlight w:val="white"/>
                <w:shd w:val="clear" w:color="auto" w:fill="FEFEFE"/>
                <w:lang w:val="en-US" w:eastAsia="bg-BG"/>
              </w:rPr>
              <w:t>...........................................................................................................................................</w:t>
            </w:r>
          </w:p>
        </w:tc>
      </w:tr>
    </w:tbl>
    <w:p w:rsidR="00A017A5" w:rsidRPr="00A017A5" w:rsidRDefault="00A017A5" w:rsidP="00A017A5">
      <w:pPr>
        <w:spacing w:after="0" w:line="240" w:lineRule="auto"/>
        <w:ind w:firstLine="720"/>
        <w:rPr>
          <w:rFonts w:ascii="Times New Roman" w:eastAsia="Calibri" w:hAnsi="Times New Roman" w:cs="Times New Roman"/>
          <w:b/>
          <w:bCs/>
          <w:color w:val="000000"/>
          <w:sz w:val="24"/>
          <w:szCs w:val="24"/>
          <w:lang w:val="en-GB" w:eastAsia="bg-BG"/>
        </w:rPr>
      </w:pPr>
    </w:p>
    <w:p w:rsidR="00A017A5" w:rsidRDefault="00A017A5" w:rsidP="00A017A5">
      <w:pPr>
        <w:spacing w:after="0" w:line="240" w:lineRule="auto"/>
        <w:ind w:firstLine="720"/>
        <w:rPr>
          <w:rFonts w:ascii="Times New Roman" w:eastAsia="Calibri" w:hAnsi="Times New Roman" w:cs="Times New Roman"/>
          <w:b/>
          <w:bCs/>
          <w:color w:val="000000"/>
          <w:sz w:val="24"/>
          <w:szCs w:val="24"/>
          <w:lang w:eastAsia="bg-BG"/>
        </w:rPr>
      </w:pPr>
    </w:p>
    <w:p w:rsidR="00873C16" w:rsidRDefault="00873C16" w:rsidP="00A017A5">
      <w:pPr>
        <w:spacing w:after="0" w:line="240" w:lineRule="auto"/>
        <w:ind w:firstLine="720"/>
        <w:rPr>
          <w:rFonts w:ascii="Times New Roman" w:eastAsia="Calibri" w:hAnsi="Times New Roman" w:cs="Times New Roman"/>
          <w:b/>
          <w:bCs/>
          <w:color w:val="000000"/>
          <w:sz w:val="24"/>
          <w:szCs w:val="24"/>
          <w:lang w:eastAsia="bg-BG"/>
        </w:rPr>
      </w:pPr>
    </w:p>
    <w:p w:rsidR="00873C16" w:rsidRDefault="00873C16" w:rsidP="00A017A5">
      <w:pPr>
        <w:spacing w:after="0" w:line="240" w:lineRule="auto"/>
        <w:ind w:firstLine="720"/>
        <w:rPr>
          <w:rFonts w:ascii="Times New Roman" w:eastAsia="Calibri" w:hAnsi="Times New Roman" w:cs="Times New Roman"/>
          <w:b/>
          <w:bCs/>
          <w:color w:val="000000"/>
          <w:sz w:val="24"/>
          <w:szCs w:val="24"/>
          <w:lang w:eastAsia="bg-BG"/>
        </w:rPr>
      </w:pPr>
    </w:p>
    <w:p w:rsidR="00873C16" w:rsidRDefault="00873C16" w:rsidP="00A017A5">
      <w:pPr>
        <w:spacing w:after="0" w:line="240" w:lineRule="auto"/>
        <w:ind w:firstLine="720"/>
        <w:rPr>
          <w:rFonts w:ascii="Times New Roman" w:eastAsia="Calibri" w:hAnsi="Times New Roman" w:cs="Times New Roman"/>
          <w:b/>
          <w:bCs/>
          <w:color w:val="000000"/>
          <w:sz w:val="24"/>
          <w:szCs w:val="24"/>
          <w:lang w:eastAsia="bg-BG"/>
        </w:rPr>
      </w:pPr>
    </w:p>
    <w:p w:rsidR="00873C16" w:rsidRDefault="00873C16" w:rsidP="00A017A5">
      <w:pPr>
        <w:spacing w:after="0" w:line="240" w:lineRule="auto"/>
        <w:ind w:firstLine="720"/>
        <w:rPr>
          <w:rFonts w:ascii="Times New Roman" w:eastAsia="Calibri" w:hAnsi="Times New Roman" w:cs="Times New Roman"/>
          <w:b/>
          <w:bCs/>
          <w:color w:val="000000"/>
          <w:sz w:val="24"/>
          <w:szCs w:val="24"/>
          <w:lang w:eastAsia="bg-BG"/>
        </w:rPr>
      </w:pPr>
    </w:p>
    <w:p w:rsidR="00E85082" w:rsidRDefault="00E85082" w:rsidP="00A017A5">
      <w:pPr>
        <w:spacing w:after="0" w:line="240" w:lineRule="auto"/>
        <w:ind w:firstLine="720"/>
        <w:rPr>
          <w:rFonts w:ascii="Times New Roman" w:eastAsia="Calibri" w:hAnsi="Times New Roman" w:cs="Times New Roman"/>
          <w:b/>
          <w:bCs/>
          <w:color w:val="000000"/>
          <w:sz w:val="24"/>
          <w:szCs w:val="24"/>
          <w:lang w:eastAsia="bg-BG"/>
        </w:rPr>
      </w:pPr>
    </w:p>
    <w:p w:rsidR="00E85082" w:rsidRDefault="00E85082" w:rsidP="00A017A5">
      <w:pPr>
        <w:spacing w:after="0" w:line="240" w:lineRule="auto"/>
        <w:ind w:firstLine="720"/>
        <w:rPr>
          <w:rFonts w:ascii="Times New Roman" w:eastAsia="Calibri" w:hAnsi="Times New Roman" w:cs="Times New Roman"/>
          <w:b/>
          <w:bCs/>
          <w:color w:val="000000"/>
          <w:sz w:val="24"/>
          <w:szCs w:val="24"/>
          <w:lang w:eastAsia="bg-BG"/>
        </w:rPr>
      </w:pPr>
    </w:p>
    <w:p w:rsidR="00BF01EF" w:rsidRDefault="00BF01EF" w:rsidP="00A017A5">
      <w:pPr>
        <w:spacing w:after="0" w:line="240" w:lineRule="auto"/>
        <w:ind w:firstLine="720"/>
        <w:rPr>
          <w:rFonts w:ascii="Times New Roman" w:eastAsia="Calibri" w:hAnsi="Times New Roman" w:cs="Times New Roman"/>
          <w:b/>
          <w:bCs/>
          <w:color w:val="000000"/>
          <w:sz w:val="24"/>
          <w:szCs w:val="24"/>
          <w:lang w:eastAsia="bg-BG"/>
        </w:rPr>
      </w:pPr>
    </w:p>
    <w:p w:rsidR="00BD3186" w:rsidRDefault="00BD3186" w:rsidP="00A017A5">
      <w:pPr>
        <w:spacing w:after="0" w:line="240" w:lineRule="auto"/>
        <w:ind w:firstLine="720"/>
        <w:rPr>
          <w:rFonts w:ascii="Times New Roman" w:eastAsia="Calibri" w:hAnsi="Times New Roman" w:cs="Times New Roman"/>
          <w:b/>
          <w:bCs/>
          <w:color w:val="000000"/>
          <w:sz w:val="24"/>
          <w:szCs w:val="24"/>
          <w:lang w:eastAsia="bg-BG"/>
        </w:rPr>
      </w:pPr>
    </w:p>
    <w:p w:rsidR="00BF01EF" w:rsidRDefault="00BF01EF" w:rsidP="00A017A5">
      <w:pPr>
        <w:spacing w:after="0" w:line="240" w:lineRule="auto"/>
        <w:ind w:firstLine="720"/>
        <w:rPr>
          <w:rFonts w:ascii="Times New Roman" w:eastAsia="Calibri" w:hAnsi="Times New Roman" w:cs="Times New Roman"/>
          <w:b/>
          <w:bCs/>
          <w:color w:val="000000"/>
          <w:sz w:val="24"/>
          <w:szCs w:val="24"/>
          <w:lang w:eastAsia="bg-BG"/>
        </w:rPr>
      </w:pPr>
    </w:p>
    <w:p w:rsidR="00243967" w:rsidRPr="00243967" w:rsidRDefault="00A017A5" w:rsidP="00243967">
      <w:pPr>
        <w:spacing w:after="0" w:line="240" w:lineRule="auto"/>
        <w:ind w:firstLine="720"/>
        <w:jc w:val="right"/>
        <w:rPr>
          <w:rFonts w:ascii="Times New Roman" w:eastAsia="Calibri" w:hAnsi="Times New Roman" w:cs="Times New Roman"/>
          <w:b/>
          <w:bCs/>
          <w:color w:val="000000"/>
          <w:sz w:val="24"/>
          <w:szCs w:val="24"/>
          <w:lang w:eastAsia="bg-BG"/>
        </w:rPr>
      </w:pPr>
      <w:r w:rsidRPr="00A017A5">
        <w:rPr>
          <w:rFonts w:ascii="Times New Roman" w:eastAsia="Calibri" w:hAnsi="Times New Roman" w:cs="Times New Roman"/>
          <w:b/>
          <w:bCs/>
          <w:i/>
          <w:iCs/>
          <w:color w:val="000000"/>
          <w:sz w:val="24"/>
          <w:szCs w:val="24"/>
          <w:lang w:val="en-GB" w:eastAsia="bg-BG"/>
        </w:rPr>
        <w:lastRenderedPageBreak/>
        <w:t>Прило</w:t>
      </w:r>
      <w:r w:rsidR="00D86D73">
        <w:rPr>
          <w:rFonts w:ascii="Times New Roman" w:eastAsia="Calibri" w:hAnsi="Times New Roman" w:cs="Times New Roman"/>
          <w:b/>
          <w:bCs/>
          <w:i/>
          <w:iCs/>
          <w:color w:val="000000"/>
          <w:sz w:val="24"/>
          <w:szCs w:val="24"/>
          <w:lang w:val="en-GB" w:eastAsia="bg-BG"/>
        </w:rPr>
        <w:t>жение №1 към Ценово предлежение</w:t>
      </w:r>
    </w:p>
    <w:p w:rsidR="00A017A5" w:rsidRPr="00A017A5" w:rsidRDefault="00A017A5" w:rsidP="00A017A5">
      <w:pPr>
        <w:widowControl w:val="0"/>
        <w:spacing w:after="0" w:line="240" w:lineRule="auto"/>
        <w:ind w:firstLine="720"/>
        <w:jc w:val="both"/>
        <w:rPr>
          <w:rFonts w:ascii="Times New Roman" w:eastAsia="Calibri" w:hAnsi="Times New Roman" w:cs="Times New Roman"/>
          <w:snapToGrid w:val="0"/>
          <w:sz w:val="24"/>
          <w:szCs w:val="24"/>
          <w:lang w:val="en-GB" w:eastAsia="bg-BG"/>
        </w:rPr>
      </w:pPr>
      <w:r w:rsidRPr="00A017A5">
        <w:rPr>
          <w:rFonts w:ascii="Times New Roman" w:eastAsia="Calibri" w:hAnsi="Times New Roman" w:cs="Times New Roman"/>
          <w:snapToGrid w:val="0"/>
          <w:sz w:val="24"/>
          <w:szCs w:val="24"/>
          <w:lang w:val="en-GB" w:eastAsia="bg-BG"/>
        </w:rPr>
        <w:t>Долуподписаният/</w:t>
      </w:r>
      <w:proofErr w:type="gramStart"/>
      <w:r w:rsidRPr="00A017A5">
        <w:rPr>
          <w:rFonts w:ascii="Times New Roman" w:eastAsia="Calibri" w:hAnsi="Times New Roman" w:cs="Times New Roman"/>
          <w:snapToGrid w:val="0"/>
          <w:sz w:val="24"/>
          <w:szCs w:val="24"/>
          <w:lang w:val="en-GB" w:eastAsia="bg-BG"/>
        </w:rPr>
        <w:t>ата .................................................................................................</w:t>
      </w:r>
      <w:proofErr w:type="gramEnd"/>
    </w:p>
    <w:p w:rsidR="00A017A5" w:rsidRPr="00A017A5" w:rsidRDefault="00A017A5" w:rsidP="00A017A5">
      <w:pPr>
        <w:widowControl w:val="0"/>
        <w:spacing w:after="0" w:line="240" w:lineRule="auto"/>
        <w:ind w:firstLine="720"/>
        <w:jc w:val="center"/>
        <w:rPr>
          <w:rFonts w:ascii="Times New Roman" w:eastAsia="Calibri" w:hAnsi="Times New Roman" w:cs="Times New Roman"/>
          <w:i/>
          <w:iCs/>
          <w:snapToGrid w:val="0"/>
          <w:sz w:val="24"/>
          <w:szCs w:val="24"/>
          <w:lang w:val="en-GB" w:eastAsia="bg-BG"/>
        </w:rPr>
      </w:pPr>
      <w:r w:rsidRPr="00A017A5">
        <w:rPr>
          <w:rFonts w:ascii="Times New Roman" w:eastAsia="Calibri" w:hAnsi="Times New Roman" w:cs="Times New Roman"/>
          <w:i/>
          <w:iCs/>
          <w:snapToGrid w:val="0"/>
          <w:sz w:val="24"/>
          <w:szCs w:val="24"/>
          <w:lang w:val="en-GB" w:eastAsia="bg-BG"/>
        </w:rPr>
        <w:t>(трите имена)</w:t>
      </w:r>
    </w:p>
    <w:p w:rsidR="002A5A21" w:rsidRPr="002A5A21" w:rsidRDefault="00A017A5" w:rsidP="00243967">
      <w:pPr>
        <w:spacing w:after="0" w:line="240" w:lineRule="auto"/>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napToGrid w:val="0"/>
          <w:sz w:val="24"/>
          <w:szCs w:val="24"/>
          <w:lang w:val="en-GB" w:eastAsia="bg-BG"/>
        </w:rPr>
        <w:t>в качеството си на ........................... в/на .................................................., ЕИК (БУЛСТАТ)........................, със седалище и адрес на управление .............................................................................., участник в обществена поръчка с предмет:</w:t>
      </w:r>
      <w:r w:rsidRPr="00A017A5">
        <w:rPr>
          <w:rFonts w:ascii="Times New Roman" w:eastAsia="Calibri" w:hAnsi="Times New Roman" w:cs="Times New Roman"/>
          <w:sz w:val="24"/>
          <w:szCs w:val="24"/>
          <w:lang w:eastAsia="bg-BG"/>
        </w:rPr>
        <w:t xml:space="preserve"> </w:t>
      </w:r>
      <w:r w:rsidR="001234DD" w:rsidRPr="007809D4">
        <w:rPr>
          <w:rFonts w:ascii="Times New Roman" w:eastAsia="Times New Roman" w:hAnsi="Times New Roman" w:cs="Calibri"/>
          <w:b/>
          <w:sz w:val="24"/>
          <w:szCs w:val="24"/>
        </w:rPr>
        <w:t xml:space="preserve">„Избор на изпълнител </w:t>
      </w:r>
      <w:r w:rsidR="001234DD" w:rsidRPr="007809D4">
        <w:rPr>
          <w:rFonts w:ascii="Times New Roman" w:hAnsi="Times New Roman" w:cs="Times New Roman"/>
          <w:b/>
          <w:bCs/>
          <w:sz w:val="24"/>
          <w:szCs w:val="24"/>
        </w:rPr>
        <w:t>за осигуряване на мерки за</w:t>
      </w:r>
      <w:r w:rsidR="001234DD">
        <w:rPr>
          <w:rFonts w:ascii="Times New Roman" w:hAnsi="Times New Roman" w:cs="Times New Roman"/>
          <w:b/>
          <w:bCs/>
          <w:sz w:val="24"/>
          <w:szCs w:val="24"/>
        </w:rPr>
        <w:t xml:space="preserve"> информация и</w:t>
      </w:r>
      <w:r w:rsidR="001234DD" w:rsidRPr="007809D4">
        <w:rPr>
          <w:rFonts w:ascii="Times New Roman" w:hAnsi="Times New Roman" w:cs="Times New Roman"/>
          <w:b/>
          <w:bCs/>
          <w:sz w:val="24"/>
          <w:szCs w:val="24"/>
        </w:rPr>
        <w:t xml:space="preserve"> публичност</w:t>
      </w:r>
      <w:r w:rsidR="001234DD">
        <w:rPr>
          <w:rFonts w:ascii="Times New Roman" w:hAnsi="Times New Roman" w:cs="Times New Roman"/>
          <w:b/>
          <w:bCs/>
          <w:sz w:val="24"/>
          <w:szCs w:val="24"/>
        </w:rPr>
        <w:t xml:space="preserve"> </w:t>
      </w:r>
      <w:r w:rsidR="001234DD" w:rsidRPr="007809D4">
        <w:rPr>
          <w:rFonts w:ascii="Times New Roman" w:hAnsi="Times New Roman" w:cs="Times New Roman"/>
          <w:b/>
          <w:bCs/>
          <w:sz w:val="24"/>
          <w:szCs w:val="24"/>
        </w:rPr>
        <w:t>по проек</w:t>
      </w:r>
      <w:r w:rsidR="001234DD">
        <w:rPr>
          <w:rFonts w:ascii="Times New Roman" w:hAnsi="Times New Roman" w:cs="Times New Roman"/>
          <w:b/>
          <w:bCs/>
          <w:sz w:val="24"/>
          <w:szCs w:val="24"/>
        </w:rPr>
        <w:t>т</w:t>
      </w:r>
      <w:r w:rsidR="001234DD" w:rsidRPr="007809D4">
        <w:rPr>
          <w:rFonts w:ascii="Times New Roman" w:hAnsi="Times New Roman" w:cs="Times New Roman"/>
          <w:b/>
          <w:bCs/>
          <w:sz w:val="24"/>
          <w:szCs w:val="24"/>
          <w:lang w:val="en-US"/>
        </w:rPr>
        <w:t>:</w:t>
      </w:r>
      <w:r w:rsidR="001234DD" w:rsidRPr="007809D4">
        <w:rPr>
          <w:rFonts w:ascii="Times New Roman" w:eastAsia="Times New Roman" w:hAnsi="Times New Roman" w:cs="Calibri"/>
          <w:b/>
          <w:sz w:val="24"/>
          <w:szCs w:val="24"/>
        </w:rPr>
        <w:t xml:space="preserve"> </w:t>
      </w:r>
      <w:r w:rsidR="001234DD" w:rsidRPr="007809D4">
        <w:rPr>
          <w:rFonts w:ascii="Times New Roman" w:eastAsia="Times New Roman" w:hAnsi="Times New Roman" w:cs="Times New Roman"/>
          <w:b/>
          <w:color w:val="333333"/>
          <w:sz w:val="24"/>
          <w:szCs w:val="24"/>
          <w:shd w:val="clear" w:color="auto" w:fill="FFFFFF"/>
        </w:rPr>
        <w:t>„</w:t>
      </w:r>
      <w:r w:rsidR="001234D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1234DD" w:rsidRPr="0071427E">
        <w:rPr>
          <w:rFonts w:ascii="Times New Roman" w:eastAsia="Times New Roman" w:hAnsi="Times New Roman" w:cs="Times New Roman"/>
          <w:color w:val="333333"/>
          <w:sz w:val="24"/>
          <w:szCs w:val="24"/>
          <w:shd w:val="clear" w:color="auto" w:fill="FFFFFF"/>
        </w:rPr>
        <w:t xml:space="preserve"> </w:t>
      </w:r>
      <w:r w:rsidR="001234DD" w:rsidRPr="007809D4">
        <w:rPr>
          <w:rFonts w:ascii="Times New Roman" w:eastAsia="Calibri" w:hAnsi="Times New Roman" w:cs="Times New Roman"/>
          <w:b/>
          <w:bCs/>
          <w:sz w:val="24"/>
          <w:szCs w:val="24"/>
          <w:lang w:val="en-GB" w:eastAsia="bg-BG"/>
        </w:rPr>
        <w:t>по Процедура за предоставяне на безвъзмезд</w:t>
      </w:r>
      <w:r w:rsidR="001234DD">
        <w:rPr>
          <w:rFonts w:ascii="Times New Roman" w:eastAsia="Calibri" w:hAnsi="Times New Roman" w:cs="Times New Roman"/>
          <w:b/>
          <w:bCs/>
          <w:sz w:val="24"/>
          <w:szCs w:val="24"/>
          <w:lang w:val="en-GB" w:eastAsia="bg-BG"/>
        </w:rPr>
        <w:t>на финансова помощ BG16RFOP001-</w:t>
      </w:r>
      <w:r w:rsidR="001234DD">
        <w:rPr>
          <w:rFonts w:ascii="Times New Roman" w:eastAsia="Calibri" w:hAnsi="Times New Roman" w:cs="Times New Roman"/>
          <w:b/>
          <w:bCs/>
          <w:sz w:val="24"/>
          <w:szCs w:val="24"/>
          <w:lang w:eastAsia="bg-BG"/>
        </w:rPr>
        <w:t>8</w:t>
      </w:r>
      <w:r w:rsidR="001234DD">
        <w:rPr>
          <w:rFonts w:ascii="Times New Roman" w:eastAsia="Calibri" w:hAnsi="Times New Roman" w:cs="Times New Roman"/>
          <w:b/>
          <w:bCs/>
          <w:sz w:val="24"/>
          <w:szCs w:val="24"/>
          <w:lang w:val="en-GB" w:eastAsia="bg-BG"/>
        </w:rPr>
        <w:t>.001</w:t>
      </w:r>
      <w:r w:rsidR="001234D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1234DD">
        <w:rPr>
          <w:rFonts w:ascii="Times New Roman" w:eastAsia="Calibri" w:hAnsi="Times New Roman" w:cs="Times New Roman"/>
          <w:b/>
          <w:bCs/>
          <w:sz w:val="24"/>
          <w:szCs w:val="24"/>
          <w:lang w:val="en-GB" w:eastAsia="bg-BG"/>
        </w:rPr>
        <w:t xml:space="preserve">Приоритетна ос </w:t>
      </w:r>
      <w:r w:rsidR="001234DD">
        <w:rPr>
          <w:rFonts w:ascii="Times New Roman" w:eastAsia="Calibri" w:hAnsi="Times New Roman" w:cs="Times New Roman"/>
          <w:b/>
          <w:bCs/>
          <w:sz w:val="24"/>
          <w:szCs w:val="24"/>
          <w:lang w:eastAsia="bg-BG"/>
        </w:rPr>
        <w:t>8</w:t>
      </w:r>
      <w:r w:rsidR="001234DD" w:rsidRPr="007809D4">
        <w:rPr>
          <w:rFonts w:ascii="Times New Roman" w:eastAsia="Calibri" w:hAnsi="Times New Roman" w:cs="Times New Roman"/>
          <w:b/>
          <w:bCs/>
          <w:sz w:val="24"/>
          <w:szCs w:val="24"/>
          <w:lang w:val="en-GB" w:eastAsia="bg-BG"/>
        </w:rPr>
        <w:t xml:space="preserve"> „</w:t>
      </w:r>
      <w:r w:rsidR="001234DD">
        <w:rPr>
          <w:rFonts w:ascii="Times New Roman" w:eastAsia="Calibri" w:hAnsi="Times New Roman" w:cs="Times New Roman"/>
          <w:b/>
          <w:bCs/>
          <w:sz w:val="24"/>
          <w:szCs w:val="24"/>
          <w:lang w:eastAsia="bg-BG"/>
        </w:rPr>
        <w:t>Техническа помощ</w:t>
      </w:r>
      <w:r w:rsidR="001234D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1234DD" w:rsidRPr="007809D4">
          <w:rPr>
            <w:rFonts w:ascii="Times New Roman" w:eastAsia="Calibri" w:hAnsi="Times New Roman" w:cs="Times New Roman"/>
            <w:b/>
            <w:bCs/>
            <w:sz w:val="24"/>
            <w:szCs w:val="24"/>
            <w:lang w:val="en-GB" w:eastAsia="bg-BG"/>
          </w:rPr>
          <w:t>2020 г</w:t>
        </w:r>
      </w:smartTag>
      <w:r w:rsidR="001234DD" w:rsidRPr="007809D4">
        <w:rPr>
          <w:rFonts w:ascii="Times New Roman" w:eastAsia="Calibri" w:hAnsi="Times New Roman" w:cs="Times New Roman"/>
          <w:b/>
          <w:bCs/>
          <w:sz w:val="24"/>
          <w:szCs w:val="24"/>
          <w:lang w:val="en-GB" w:eastAsia="bg-BG"/>
        </w:rPr>
        <w:t>.</w:t>
      </w:r>
      <w:r w:rsidR="001234DD" w:rsidRPr="007809D4">
        <w:rPr>
          <w:rFonts w:ascii="Times New Roman" w:eastAsia="Calibri" w:hAnsi="Times New Roman" w:cs="Times New Roman"/>
          <w:b/>
          <w:bCs/>
          <w:sz w:val="24"/>
          <w:szCs w:val="24"/>
          <w:lang w:eastAsia="bg-BG"/>
        </w:rPr>
        <w:t>”</w:t>
      </w:r>
      <w:r w:rsidR="002A5A21" w:rsidRPr="002A5A21">
        <w:rPr>
          <w:rFonts w:ascii="Times New Roman" w:eastAsia="Calibri" w:hAnsi="Times New Roman" w:cs="Times New Roman"/>
          <w:b/>
          <w:bCs/>
          <w:sz w:val="24"/>
          <w:szCs w:val="24"/>
          <w:lang w:eastAsia="bg-BG"/>
        </w:rPr>
        <w:t xml:space="preserve"> по</w:t>
      </w:r>
      <w:r w:rsidR="002A5A21" w:rsidRPr="002A5A21">
        <w:rPr>
          <w:rFonts w:ascii="Times New Roman" w:eastAsia="Calibri" w:hAnsi="Times New Roman" w:cs="Times New Roman"/>
          <w:b/>
          <w:bCs/>
          <w:i/>
          <w:iCs/>
          <w:sz w:val="24"/>
          <w:szCs w:val="24"/>
          <w:lang w:eastAsia="bg-BG"/>
        </w:rPr>
        <w:t xml:space="preserve"> обособени позиции</w:t>
      </w:r>
      <w:r w:rsidR="002A5A21" w:rsidRPr="002A5A21">
        <w:rPr>
          <w:rFonts w:ascii="Times New Roman" w:eastAsia="Calibri" w:hAnsi="Times New Roman" w:cs="Times New Roman"/>
          <w:b/>
          <w:bCs/>
          <w:sz w:val="24"/>
          <w:szCs w:val="24"/>
          <w:lang w:eastAsia="bg-BG"/>
        </w:rPr>
        <w:t>:</w:t>
      </w:r>
    </w:p>
    <w:p w:rsidR="00243967" w:rsidRDefault="00243967" w:rsidP="002A5A21">
      <w:pPr>
        <w:spacing w:after="0" w:line="240" w:lineRule="auto"/>
        <w:ind w:firstLine="709"/>
        <w:jc w:val="both"/>
        <w:rPr>
          <w:rFonts w:ascii="Times New Roman" w:eastAsia="Calibri" w:hAnsi="Times New Roman" w:cs="Times New Roman"/>
          <w:b/>
          <w:bCs/>
          <w:sz w:val="24"/>
          <w:szCs w:val="24"/>
          <w:lang w:eastAsia="bg-BG"/>
        </w:rPr>
      </w:pPr>
    </w:p>
    <w:p w:rsidR="002A5A21" w:rsidRPr="002A5A21" w:rsidRDefault="002A5A21" w:rsidP="002A5A21">
      <w:pPr>
        <w:spacing w:after="0" w:line="240" w:lineRule="auto"/>
        <w:ind w:firstLine="709"/>
        <w:jc w:val="both"/>
        <w:rPr>
          <w:rFonts w:ascii="Times New Roman" w:eastAsia="Calibri" w:hAnsi="Times New Roman" w:cs="Times New Roman"/>
          <w:b/>
          <w:bCs/>
          <w:sz w:val="24"/>
          <w:szCs w:val="24"/>
          <w:lang w:eastAsia="bg-BG"/>
        </w:rPr>
      </w:pPr>
      <w:r w:rsidRPr="002A5A21">
        <w:rPr>
          <w:rFonts w:ascii="Times New Roman" w:eastAsia="Calibri" w:hAnsi="Times New Roman" w:cs="Times New Roman"/>
          <w:b/>
          <w:bCs/>
          <w:sz w:val="24"/>
          <w:szCs w:val="24"/>
          <w:lang w:eastAsia="bg-BG"/>
        </w:rPr>
        <w:t xml:space="preserve">Обособена позиция №…………………………………. </w:t>
      </w:r>
    </w:p>
    <w:p w:rsidR="00243967" w:rsidRPr="002A5A21" w:rsidRDefault="00243967" w:rsidP="002A5A21">
      <w:pPr>
        <w:spacing w:after="0" w:line="240" w:lineRule="auto"/>
        <w:ind w:firstLine="709"/>
        <w:jc w:val="both"/>
        <w:rPr>
          <w:rFonts w:ascii="Times New Roman" w:eastAsia="Calibri" w:hAnsi="Times New Roman" w:cs="Times New Roman"/>
          <w:b/>
          <w:bCs/>
          <w:sz w:val="24"/>
          <w:szCs w:val="24"/>
          <w:lang w:eastAsia="bg-BG"/>
        </w:rPr>
      </w:pPr>
    </w:p>
    <w:p w:rsidR="002A5A21" w:rsidRPr="002A5A21" w:rsidRDefault="00A7217C" w:rsidP="002A5A21">
      <w:pPr>
        <w:spacing w:after="0" w:line="240" w:lineRule="auto"/>
        <w:ind w:firstLine="709"/>
        <w:jc w:val="both"/>
        <w:rPr>
          <w:rFonts w:ascii="Times New Roman" w:eastAsia="Calibri" w:hAnsi="Times New Roman" w:cs="Times New Roman"/>
          <w:b/>
          <w:bCs/>
          <w:sz w:val="24"/>
          <w:szCs w:val="24"/>
          <w:lang w:val="en-US" w:eastAsia="bg-BG"/>
        </w:rPr>
      </w:pPr>
      <w:r>
        <w:rPr>
          <w:rFonts w:ascii="Times New Roman" w:eastAsia="Calibri" w:hAnsi="Times New Roman" w:cs="Times New Roman"/>
          <w:b/>
          <w:bCs/>
          <w:sz w:val="24"/>
          <w:szCs w:val="24"/>
          <w:lang w:eastAsia="bg-BG"/>
        </w:rPr>
        <w:t>За Обособена позиция №1</w:t>
      </w:r>
      <w:r w:rsidR="002A5A21" w:rsidRPr="003A1EAE">
        <w:rPr>
          <w:rFonts w:ascii="Times New Roman" w:eastAsia="Calibri" w:hAnsi="Times New Roman" w:cs="Times New Roman"/>
          <w:b/>
          <w:bCs/>
          <w:sz w:val="24"/>
          <w:szCs w:val="24"/>
          <w:lang w:eastAsia="bg-BG"/>
        </w:rPr>
        <w:t xml:space="preserve"> </w:t>
      </w:r>
      <w:r w:rsidR="002A5A21">
        <w:rPr>
          <w:rFonts w:ascii="Times New Roman" w:eastAsia="Calibri" w:hAnsi="Times New Roman" w:cs="Times New Roman"/>
          <w:b/>
          <w:bCs/>
          <w:sz w:val="24"/>
          <w:szCs w:val="24"/>
          <w:lang w:eastAsia="bg-BG"/>
        </w:rPr>
        <w:t>„</w:t>
      </w:r>
      <w:r w:rsidR="004000DF" w:rsidRPr="00424C68">
        <w:rPr>
          <w:rFonts w:ascii="Times New Roman" w:eastAsia="Calibri" w:hAnsi="Times New Roman" w:cs="Times New Roman"/>
          <w:b/>
          <w:sz w:val="24"/>
          <w:szCs w:val="24"/>
          <w:lang w:val="en-GB" w:eastAsia="bg-BG"/>
        </w:rPr>
        <w:t>Изработване</w:t>
      </w:r>
      <w:r w:rsidR="004000DF" w:rsidRPr="00424C68">
        <w:rPr>
          <w:rFonts w:ascii="Times New Roman" w:eastAsia="Calibri" w:hAnsi="Times New Roman" w:cs="Times New Roman"/>
          <w:b/>
          <w:sz w:val="24"/>
          <w:szCs w:val="24"/>
          <w:lang w:eastAsia="bg-BG"/>
        </w:rPr>
        <w:t xml:space="preserve"> на плакати с информация по проекта</w:t>
      </w:r>
      <w:r w:rsidR="004000DF">
        <w:rPr>
          <w:rFonts w:ascii="Times New Roman" w:eastAsia="Calibri" w:hAnsi="Times New Roman" w:cs="Times New Roman"/>
          <w:b/>
          <w:sz w:val="24"/>
          <w:szCs w:val="24"/>
          <w:lang w:eastAsia="bg-BG"/>
        </w:rPr>
        <w:t xml:space="preserve"> и изработване на</w:t>
      </w:r>
      <w:r w:rsidR="004000DF" w:rsidRPr="00B7540D">
        <w:rPr>
          <w:rFonts w:ascii="Times New Roman" w:eastAsia="Calibri" w:hAnsi="Times New Roman" w:cs="Times New Roman"/>
          <w:b/>
          <w:sz w:val="24"/>
          <w:szCs w:val="24"/>
          <w:lang w:eastAsia="bg-BG"/>
        </w:rPr>
        <w:t xml:space="preserve"> </w:t>
      </w:r>
      <w:r w:rsidR="004000DF" w:rsidRPr="00424C68">
        <w:rPr>
          <w:rFonts w:ascii="Times New Roman" w:eastAsia="Calibri" w:hAnsi="Times New Roman" w:cs="Times New Roman"/>
          <w:b/>
          <w:sz w:val="24"/>
          <w:szCs w:val="24"/>
          <w:lang w:eastAsia="bg-BG"/>
        </w:rPr>
        <w:t>работни бележници</w:t>
      </w:r>
      <w:r w:rsidR="002A5A21">
        <w:rPr>
          <w:rFonts w:ascii="Times New Roman" w:eastAsia="Calibri" w:hAnsi="Times New Roman" w:cs="Times New Roman"/>
          <w:b/>
          <w:sz w:val="24"/>
          <w:szCs w:val="24"/>
          <w:lang w:eastAsia="bg-BG"/>
        </w:rPr>
        <w:t>“</w:t>
      </w:r>
    </w:p>
    <w:p w:rsidR="002A5A21" w:rsidRPr="002A5A21" w:rsidRDefault="002A5A21" w:rsidP="002A5A21">
      <w:pPr>
        <w:spacing w:after="0" w:line="240" w:lineRule="auto"/>
        <w:ind w:firstLine="709"/>
        <w:jc w:val="both"/>
        <w:rPr>
          <w:rFonts w:ascii="Times New Roman" w:eastAsia="Calibri" w:hAnsi="Times New Roman" w:cs="Times New Roman"/>
          <w:b/>
          <w:bCs/>
          <w:sz w:val="24"/>
          <w:szCs w:val="24"/>
          <w:lang w:eastAsia="bg-BG"/>
        </w:rPr>
      </w:pPr>
      <w:r w:rsidRPr="002A5A21">
        <w:rPr>
          <w:rFonts w:ascii="Times New Roman" w:eastAsia="Calibri" w:hAnsi="Times New Roman" w:cs="Times New Roman"/>
          <w:b/>
          <w:bCs/>
          <w:sz w:val="24"/>
          <w:szCs w:val="24"/>
          <w:lang w:val="en-GB" w:eastAsia="bg-BG"/>
        </w:rPr>
        <w:t>КОЛИЧЕСТВЕН</w:t>
      </w:r>
      <w:r w:rsidRPr="002A5A21">
        <w:rPr>
          <w:rFonts w:ascii="Times New Roman" w:eastAsia="Calibri" w:hAnsi="Times New Roman" w:cs="Times New Roman"/>
          <w:b/>
          <w:bCs/>
          <w:sz w:val="24"/>
          <w:szCs w:val="24"/>
          <w:lang w:eastAsia="bg-BG"/>
        </w:rPr>
        <w:t>А</w:t>
      </w:r>
      <w:r w:rsidRPr="002A5A21">
        <w:rPr>
          <w:rFonts w:ascii="Times New Roman" w:eastAsia="Calibri" w:hAnsi="Times New Roman" w:cs="Times New Roman"/>
          <w:b/>
          <w:bCs/>
          <w:sz w:val="24"/>
          <w:szCs w:val="24"/>
          <w:lang w:val="en-GB" w:eastAsia="bg-BG"/>
        </w:rPr>
        <w:t xml:space="preserve"> СМЕТК</w:t>
      </w:r>
      <w:r w:rsidRPr="002A5A21">
        <w:rPr>
          <w:rFonts w:ascii="Times New Roman" w:eastAsia="Calibri" w:hAnsi="Times New Roman" w:cs="Times New Roman"/>
          <w:b/>
          <w:bCs/>
          <w:sz w:val="24"/>
          <w:szCs w:val="24"/>
          <w:lang w:eastAsia="bg-BG"/>
        </w:rPr>
        <w:t>А</w:t>
      </w:r>
    </w:p>
    <w:tbl>
      <w:tblPr>
        <w:tblW w:w="95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5"/>
        <w:gridCol w:w="4768"/>
        <w:gridCol w:w="1559"/>
        <w:gridCol w:w="1451"/>
        <w:gridCol w:w="1237"/>
      </w:tblGrid>
      <w:tr w:rsidR="002A5A21" w:rsidRPr="002A5A21" w:rsidTr="000F0AA3">
        <w:trPr>
          <w:trHeight w:val="464"/>
        </w:trPr>
        <w:tc>
          <w:tcPr>
            <w:tcW w:w="545" w:type="dxa"/>
            <w:noWrap/>
            <w:vAlign w:val="bottom"/>
          </w:tcPr>
          <w:p w:rsidR="002A5A21" w:rsidRPr="002A5A21" w:rsidRDefault="002A5A21" w:rsidP="002A5A21">
            <w:pPr>
              <w:spacing w:after="0" w:line="240" w:lineRule="auto"/>
              <w:ind w:left="-55" w:right="55"/>
              <w:rPr>
                <w:rFonts w:ascii="Times New Roman" w:eastAsia="Calibri" w:hAnsi="Times New Roman" w:cs="Times New Roman"/>
                <w:b/>
                <w:bCs/>
                <w:color w:val="000000"/>
                <w:sz w:val="24"/>
                <w:szCs w:val="24"/>
                <w:lang w:val="en-GB" w:eastAsia="bg-BG"/>
              </w:rPr>
            </w:pPr>
            <w:r w:rsidRPr="002A5A21">
              <w:rPr>
                <w:rFonts w:ascii="Times New Roman" w:eastAsia="Calibri" w:hAnsi="Times New Roman" w:cs="Times New Roman"/>
                <w:b/>
                <w:bCs/>
                <w:color w:val="000000"/>
                <w:sz w:val="24"/>
                <w:szCs w:val="24"/>
                <w:lang w:val="en-GB" w:eastAsia="bg-BG"/>
              </w:rPr>
              <w:t>№</w:t>
            </w:r>
          </w:p>
        </w:tc>
        <w:tc>
          <w:tcPr>
            <w:tcW w:w="4768" w:type="dxa"/>
            <w:vAlign w:val="center"/>
          </w:tcPr>
          <w:p w:rsidR="002A5A21" w:rsidRPr="002A5A21" w:rsidRDefault="002A5A21" w:rsidP="002A5A21">
            <w:pPr>
              <w:spacing w:after="0" w:line="240" w:lineRule="auto"/>
              <w:ind w:firstLine="720"/>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ДЕЙНОСТИ</w:t>
            </w:r>
          </w:p>
        </w:tc>
        <w:tc>
          <w:tcPr>
            <w:tcW w:w="1559" w:type="dxa"/>
            <w:vAlign w:val="center"/>
          </w:tcPr>
          <w:p w:rsidR="002A5A21" w:rsidRPr="002A5A21" w:rsidRDefault="002A5A21" w:rsidP="002A5A21">
            <w:pPr>
              <w:spacing w:after="0" w:line="240" w:lineRule="auto"/>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Количество</w:t>
            </w:r>
          </w:p>
        </w:tc>
        <w:tc>
          <w:tcPr>
            <w:tcW w:w="1451" w:type="dxa"/>
            <w:vAlign w:val="center"/>
          </w:tcPr>
          <w:p w:rsidR="002A5A21" w:rsidRPr="002A5A21" w:rsidRDefault="002A5A21" w:rsidP="002A5A21">
            <w:pPr>
              <w:spacing w:after="0" w:line="240" w:lineRule="auto"/>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Ед. Цена без ДДС</w:t>
            </w:r>
          </w:p>
        </w:tc>
        <w:tc>
          <w:tcPr>
            <w:tcW w:w="1237" w:type="dxa"/>
            <w:vAlign w:val="center"/>
          </w:tcPr>
          <w:p w:rsidR="002A5A21" w:rsidRPr="002A5A21" w:rsidRDefault="002A5A21" w:rsidP="002A5A21">
            <w:pPr>
              <w:spacing w:after="0" w:line="240" w:lineRule="auto"/>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Общо без ДДС</w:t>
            </w:r>
          </w:p>
        </w:tc>
      </w:tr>
      <w:tr w:rsidR="002A5A21" w:rsidRPr="002A5A21" w:rsidTr="000F0AA3">
        <w:trPr>
          <w:trHeight w:val="292"/>
        </w:trPr>
        <w:tc>
          <w:tcPr>
            <w:tcW w:w="545" w:type="dxa"/>
            <w:noWrap/>
            <w:vAlign w:val="bottom"/>
          </w:tcPr>
          <w:p w:rsidR="002A5A21" w:rsidRPr="002A5A21" w:rsidRDefault="002A5A21" w:rsidP="002A5A21">
            <w:pPr>
              <w:spacing w:after="0" w:line="240" w:lineRule="auto"/>
              <w:ind w:left="-55" w:right="55"/>
              <w:jc w:val="center"/>
              <w:rPr>
                <w:rFonts w:ascii="Times New Roman" w:eastAsia="Calibri" w:hAnsi="Times New Roman" w:cs="Times New Roman"/>
                <w:color w:val="000000"/>
                <w:sz w:val="24"/>
                <w:szCs w:val="24"/>
                <w:lang w:eastAsia="bg-BG"/>
              </w:rPr>
            </w:pPr>
            <w:r w:rsidRPr="002A5A21">
              <w:rPr>
                <w:rFonts w:ascii="Times New Roman" w:eastAsia="Calibri" w:hAnsi="Times New Roman" w:cs="Times New Roman"/>
                <w:color w:val="000000"/>
                <w:sz w:val="24"/>
                <w:szCs w:val="24"/>
                <w:lang w:eastAsia="bg-BG"/>
              </w:rPr>
              <w:t>1.</w:t>
            </w:r>
          </w:p>
        </w:tc>
        <w:tc>
          <w:tcPr>
            <w:tcW w:w="4768" w:type="dxa"/>
          </w:tcPr>
          <w:p w:rsidR="002A5A21" w:rsidRPr="002A5A21" w:rsidRDefault="000F0AA3" w:rsidP="00C168D9">
            <w:pPr>
              <w:spacing w:after="0" w:line="240" w:lineRule="auto"/>
              <w:jc w:val="both"/>
              <w:rPr>
                <w:rFonts w:ascii="Times New Roman" w:eastAsia="Calibri" w:hAnsi="Times New Roman" w:cs="Times New Roman"/>
                <w:sz w:val="24"/>
                <w:szCs w:val="24"/>
                <w:lang w:val="en-GB" w:eastAsia="bg-BG"/>
              </w:rPr>
            </w:pPr>
            <w:r>
              <w:rPr>
                <w:rFonts w:ascii="Times New Roman" w:eastAsia="Calibri" w:hAnsi="Times New Roman" w:cs="Times New Roman"/>
                <w:sz w:val="24"/>
                <w:szCs w:val="24"/>
                <w:lang w:eastAsia="bg-BG"/>
              </w:rPr>
              <w:t>Изработване на плакати с информация по проекта</w:t>
            </w:r>
          </w:p>
        </w:tc>
        <w:tc>
          <w:tcPr>
            <w:tcW w:w="1559" w:type="dxa"/>
            <w:noWrap/>
            <w:vAlign w:val="center"/>
          </w:tcPr>
          <w:p w:rsidR="002A5A21" w:rsidRPr="002A5A21" w:rsidRDefault="000F0AA3" w:rsidP="002A5A21">
            <w:pPr>
              <w:spacing w:after="0" w:line="240" w:lineRule="auto"/>
              <w:jc w:val="center"/>
              <w:rPr>
                <w:rFonts w:ascii="Times New Roman" w:eastAsia="Calibri" w:hAnsi="Times New Roman" w:cs="Times New Roman"/>
                <w:color w:val="000000"/>
                <w:sz w:val="24"/>
                <w:szCs w:val="24"/>
                <w:lang w:val="en-GB" w:eastAsia="bg-BG"/>
              </w:rPr>
            </w:pPr>
            <w:r>
              <w:rPr>
                <w:rFonts w:ascii="Times New Roman" w:eastAsia="Calibri" w:hAnsi="Times New Roman" w:cs="Times New Roman"/>
                <w:sz w:val="24"/>
                <w:szCs w:val="24"/>
                <w:lang w:eastAsia="bg-BG"/>
              </w:rPr>
              <w:t xml:space="preserve">4 </w:t>
            </w:r>
            <w:r w:rsidR="002A5A21" w:rsidRPr="002A5A21">
              <w:rPr>
                <w:rFonts w:ascii="Times New Roman" w:eastAsia="Calibri" w:hAnsi="Times New Roman" w:cs="Times New Roman"/>
                <w:sz w:val="24"/>
                <w:szCs w:val="24"/>
                <w:lang w:val="en-GB" w:eastAsia="bg-BG"/>
              </w:rPr>
              <w:t>бр.</w:t>
            </w:r>
          </w:p>
        </w:tc>
        <w:tc>
          <w:tcPr>
            <w:tcW w:w="1451" w:type="dxa"/>
            <w:noWrap/>
            <w:vAlign w:val="bottom"/>
          </w:tcPr>
          <w:p w:rsidR="002A5A21" w:rsidRPr="002A5A21" w:rsidRDefault="002A5A21" w:rsidP="002A5A21">
            <w:pPr>
              <w:spacing w:after="0" w:line="240" w:lineRule="auto"/>
              <w:ind w:firstLine="720"/>
              <w:jc w:val="right"/>
              <w:rPr>
                <w:rFonts w:ascii="Times New Roman" w:eastAsia="Calibri" w:hAnsi="Times New Roman" w:cs="Times New Roman"/>
                <w:color w:val="000000"/>
                <w:sz w:val="24"/>
                <w:szCs w:val="24"/>
                <w:lang w:val="en-GB" w:eastAsia="bg-BG"/>
              </w:rPr>
            </w:pPr>
          </w:p>
        </w:tc>
        <w:tc>
          <w:tcPr>
            <w:tcW w:w="1237" w:type="dxa"/>
            <w:noWrap/>
            <w:vAlign w:val="bottom"/>
          </w:tcPr>
          <w:p w:rsidR="002A5A21" w:rsidRPr="002A5A21" w:rsidRDefault="002A5A21" w:rsidP="002A5A21">
            <w:pPr>
              <w:spacing w:after="0" w:line="240" w:lineRule="auto"/>
              <w:ind w:firstLine="720"/>
              <w:jc w:val="right"/>
              <w:rPr>
                <w:rFonts w:ascii="Times New Roman" w:eastAsia="Calibri" w:hAnsi="Times New Roman" w:cs="Times New Roman"/>
                <w:color w:val="000000"/>
                <w:sz w:val="24"/>
                <w:szCs w:val="24"/>
                <w:lang w:val="en-GB" w:eastAsia="bg-BG"/>
              </w:rPr>
            </w:pPr>
          </w:p>
        </w:tc>
      </w:tr>
      <w:tr w:rsidR="000F0AA3" w:rsidRPr="002A5A21" w:rsidTr="000F0AA3">
        <w:trPr>
          <w:trHeight w:val="292"/>
        </w:trPr>
        <w:tc>
          <w:tcPr>
            <w:tcW w:w="545" w:type="dxa"/>
            <w:noWrap/>
            <w:vAlign w:val="bottom"/>
          </w:tcPr>
          <w:p w:rsidR="000F0AA3" w:rsidRPr="002A5A21" w:rsidRDefault="000F0AA3" w:rsidP="002A5A21">
            <w:pPr>
              <w:spacing w:after="0" w:line="240" w:lineRule="auto"/>
              <w:ind w:left="-55" w:right="55"/>
              <w:jc w:val="center"/>
              <w:rPr>
                <w:rFonts w:ascii="Times New Roman" w:eastAsia="Calibri" w:hAnsi="Times New Roman" w:cs="Times New Roman"/>
                <w:color w:val="000000"/>
                <w:sz w:val="24"/>
                <w:szCs w:val="24"/>
                <w:lang w:eastAsia="bg-BG"/>
              </w:rPr>
            </w:pPr>
            <w:r>
              <w:rPr>
                <w:rFonts w:ascii="Times New Roman" w:eastAsia="Calibri" w:hAnsi="Times New Roman" w:cs="Times New Roman"/>
                <w:color w:val="000000"/>
                <w:sz w:val="24"/>
                <w:szCs w:val="24"/>
                <w:lang w:eastAsia="bg-BG"/>
              </w:rPr>
              <w:t>2.</w:t>
            </w:r>
          </w:p>
        </w:tc>
        <w:tc>
          <w:tcPr>
            <w:tcW w:w="4768" w:type="dxa"/>
          </w:tcPr>
          <w:p w:rsidR="000F0AA3" w:rsidRPr="002A5A21" w:rsidRDefault="000F0AA3" w:rsidP="000F0AA3">
            <w:pPr>
              <w:spacing w:after="0" w:line="240" w:lineRule="auto"/>
              <w:jc w:val="both"/>
              <w:rPr>
                <w:rFonts w:ascii="Times New Roman" w:eastAsia="Calibri" w:hAnsi="Times New Roman" w:cs="Times New Roman"/>
                <w:sz w:val="24"/>
                <w:szCs w:val="24"/>
                <w:lang w:eastAsia="bg-BG"/>
              </w:rPr>
            </w:pPr>
            <w:r w:rsidRPr="000F0AA3">
              <w:rPr>
                <w:rFonts w:ascii="Times New Roman" w:eastAsia="Calibri" w:hAnsi="Times New Roman" w:cs="Times New Roman"/>
                <w:sz w:val="24"/>
                <w:szCs w:val="24"/>
                <w:lang w:eastAsia="bg-BG"/>
              </w:rPr>
              <w:t>И</w:t>
            </w:r>
            <w:r>
              <w:rPr>
                <w:rFonts w:ascii="Times New Roman" w:eastAsia="Calibri" w:hAnsi="Times New Roman" w:cs="Times New Roman"/>
                <w:sz w:val="24"/>
                <w:szCs w:val="24"/>
                <w:lang w:eastAsia="bg-BG"/>
              </w:rPr>
              <w:t>зработване на работни бележници</w:t>
            </w:r>
          </w:p>
        </w:tc>
        <w:tc>
          <w:tcPr>
            <w:tcW w:w="1559" w:type="dxa"/>
            <w:noWrap/>
            <w:vAlign w:val="center"/>
          </w:tcPr>
          <w:p w:rsidR="000F0AA3" w:rsidRDefault="000F0AA3" w:rsidP="002A5A21">
            <w:pPr>
              <w:spacing w:after="0" w:line="240" w:lineRule="auto"/>
              <w:jc w:val="center"/>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110</w:t>
            </w:r>
            <w:r w:rsidRPr="002A5A21">
              <w:rPr>
                <w:rFonts w:ascii="Times New Roman" w:eastAsia="Calibri" w:hAnsi="Times New Roman" w:cs="Times New Roman"/>
                <w:sz w:val="24"/>
                <w:szCs w:val="24"/>
                <w:lang w:eastAsia="bg-BG"/>
              </w:rPr>
              <w:t xml:space="preserve"> </w:t>
            </w:r>
            <w:r w:rsidRPr="002A5A21">
              <w:rPr>
                <w:rFonts w:ascii="Times New Roman" w:eastAsia="Calibri" w:hAnsi="Times New Roman" w:cs="Times New Roman"/>
                <w:sz w:val="24"/>
                <w:szCs w:val="24"/>
                <w:lang w:val="en-GB" w:eastAsia="bg-BG"/>
              </w:rPr>
              <w:t>бр.</w:t>
            </w:r>
          </w:p>
        </w:tc>
        <w:tc>
          <w:tcPr>
            <w:tcW w:w="1451" w:type="dxa"/>
            <w:noWrap/>
            <w:vAlign w:val="bottom"/>
          </w:tcPr>
          <w:p w:rsidR="000F0AA3" w:rsidRPr="002A5A21" w:rsidRDefault="000F0AA3" w:rsidP="002A5A21">
            <w:pPr>
              <w:spacing w:after="0" w:line="240" w:lineRule="auto"/>
              <w:ind w:firstLine="720"/>
              <w:jc w:val="right"/>
              <w:rPr>
                <w:rFonts w:ascii="Times New Roman" w:eastAsia="Calibri" w:hAnsi="Times New Roman" w:cs="Times New Roman"/>
                <w:color w:val="000000"/>
                <w:sz w:val="24"/>
                <w:szCs w:val="24"/>
                <w:lang w:val="en-GB" w:eastAsia="bg-BG"/>
              </w:rPr>
            </w:pPr>
          </w:p>
        </w:tc>
        <w:tc>
          <w:tcPr>
            <w:tcW w:w="1237" w:type="dxa"/>
            <w:noWrap/>
            <w:vAlign w:val="bottom"/>
          </w:tcPr>
          <w:p w:rsidR="000F0AA3" w:rsidRPr="002A5A21" w:rsidRDefault="000F0AA3" w:rsidP="002A5A21">
            <w:pPr>
              <w:spacing w:after="0" w:line="240" w:lineRule="auto"/>
              <w:ind w:firstLine="720"/>
              <w:jc w:val="right"/>
              <w:rPr>
                <w:rFonts w:ascii="Times New Roman" w:eastAsia="Calibri" w:hAnsi="Times New Roman" w:cs="Times New Roman"/>
                <w:color w:val="000000"/>
                <w:sz w:val="24"/>
                <w:szCs w:val="24"/>
                <w:lang w:val="en-GB" w:eastAsia="bg-BG"/>
              </w:rPr>
            </w:pPr>
          </w:p>
        </w:tc>
      </w:tr>
      <w:tr w:rsidR="002A5A21" w:rsidRPr="002A5A21" w:rsidTr="00A051BA">
        <w:trPr>
          <w:trHeight w:val="292"/>
        </w:trPr>
        <w:tc>
          <w:tcPr>
            <w:tcW w:w="8323" w:type="dxa"/>
            <w:gridSpan w:val="4"/>
            <w:vAlign w:val="bottom"/>
          </w:tcPr>
          <w:p w:rsidR="002A5A21" w:rsidRPr="002A5A21" w:rsidRDefault="002A5A21" w:rsidP="002A5A21">
            <w:pPr>
              <w:spacing w:after="0" w:line="240" w:lineRule="auto"/>
              <w:ind w:firstLine="720"/>
              <w:jc w:val="right"/>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Общо:</w:t>
            </w:r>
          </w:p>
          <w:p w:rsidR="002A5A21" w:rsidRPr="002A5A21" w:rsidRDefault="002A5A21" w:rsidP="002A5A21">
            <w:pPr>
              <w:spacing w:after="0" w:line="240" w:lineRule="auto"/>
              <w:ind w:firstLine="720"/>
              <w:jc w:val="right"/>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20% ДДС</w:t>
            </w:r>
          </w:p>
          <w:p w:rsidR="002A5A21" w:rsidRPr="002A5A21" w:rsidRDefault="002A5A21" w:rsidP="002A5A21">
            <w:pPr>
              <w:spacing w:after="0" w:line="240" w:lineRule="auto"/>
              <w:ind w:firstLine="720"/>
              <w:jc w:val="right"/>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Общо с ДДС:</w:t>
            </w:r>
          </w:p>
        </w:tc>
        <w:tc>
          <w:tcPr>
            <w:tcW w:w="1237" w:type="dxa"/>
            <w:noWrap/>
            <w:vAlign w:val="bottom"/>
          </w:tcPr>
          <w:p w:rsidR="002A5A21" w:rsidRPr="002A5A21" w:rsidRDefault="002A5A21" w:rsidP="002A5A21">
            <w:pPr>
              <w:spacing w:after="0" w:line="240" w:lineRule="auto"/>
              <w:jc w:val="center"/>
              <w:rPr>
                <w:rFonts w:ascii="Times New Roman" w:eastAsia="Calibri" w:hAnsi="Times New Roman" w:cs="Times New Roman"/>
                <w:b/>
                <w:bCs/>
                <w:color w:val="000000"/>
                <w:sz w:val="24"/>
                <w:szCs w:val="24"/>
                <w:lang w:val="en-GB" w:eastAsia="bg-BG"/>
              </w:rPr>
            </w:pPr>
          </w:p>
        </w:tc>
      </w:tr>
    </w:tbl>
    <w:p w:rsidR="002A5A21" w:rsidRPr="002A5A21" w:rsidRDefault="002A5A21" w:rsidP="002A5A21">
      <w:pPr>
        <w:spacing w:after="0" w:line="240" w:lineRule="auto"/>
        <w:ind w:firstLine="720"/>
        <w:rPr>
          <w:rFonts w:ascii="Times New Roman" w:eastAsia="Calibri" w:hAnsi="Times New Roman" w:cs="Times New Roman"/>
          <w:b/>
          <w:bCs/>
          <w:color w:val="000000"/>
          <w:sz w:val="24"/>
          <w:szCs w:val="24"/>
          <w:lang w:eastAsia="bg-BG"/>
        </w:rPr>
      </w:pPr>
    </w:p>
    <w:p w:rsidR="00243967" w:rsidRDefault="002A5A21" w:rsidP="002A5A21">
      <w:pPr>
        <w:spacing w:after="0" w:line="240" w:lineRule="auto"/>
        <w:ind w:firstLine="709"/>
        <w:jc w:val="both"/>
        <w:rPr>
          <w:rFonts w:ascii="Times New Roman" w:eastAsia="Calibri" w:hAnsi="Times New Roman" w:cs="Times New Roman"/>
          <w:b/>
          <w:bCs/>
          <w:sz w:val="24"/>
          <w:szCs w:val="24"/>
          <w:lang w:eastAsia="bg-BG"/>
        </w:rPr>
      </w:pPr>
      <w:r w:rsidRPr="002A5A21">
        <w:rPr>
          <w:rFonts w:ascii="Times New Roman" w:eastAsia="Calibri" w:hAnsi="Times New Roman" w:cs="Times New Roman"/>
          <w:b/>
          <w:bCs/>
          <w:sz w:val="24"/>
          <w:szCs w:val="24"/>
          <w:lang w:eastAsia="bg-BG"/>
        </w:rPr>
        <w:t xml:space="preserve">За Обособена позиция №2 </w:t>
      </w:r>
      <w:r>
        <w:rPr>
          <w:rFonts w:ascii="Times New Roman" w:eastAsia="Calibri" w:hAnsi="Times New Roman" w:cs="Times New Roman"/>
          <w:b/>
          <w:bCs/>
          <w:sz w:val="24"/>
          <w:szCs w:val="24"/>
          <w:lang w:eastAsia="bg-BG"/>
        </w:rPr>
        <w:t>„</w:t>
      </w:r>
      <w:r w:rsidR="004000DF">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 xml:space="preserve">зработване на брандирани чадъри и </w:t>
      </w:r>
      <w:r>
        <w:rPr>
          <w:rFonts w:ascii="Times New Roman" w:eastAsia="Calibri" w:hAnsi="Times New Roman" w:cs="Times New Roman"/>
          <w:b/>
          <w:sz w:val="24"/>
          <w:szCs w:val="24"/>
          <w:lang w:eastAsia="bg-BG"/>
        </w:rPr>
        <w:t>и</w:t>
      </w:r>
      <w:r w:rsidRPr="00424C68">
        <w:rPr>
          <w:rFonts w:ascii="Times New Roman" w:eastAsia="Calibri" w:hAnsi="Times New Roman" w:cs="Times New Roman"/>
          <w:b/>
          <w:sz w:val="24"/>
          <w:szCs w:val="24"/>
          <w:lang w:eastAsia="bg-BG"/>
        </w:rPr>
        <w:t>зработване на химикал</w:t>
      </w:r>
      <w:r w:rsidR="004000DF">
        <w:rPr>
          <w:rFonts w:ascii="Times New Roman" w:eastAsia="Calibri" w:hAnsi="Times New Roman" w:cs="Times New Roman"/>
          <w:b/>
          <w:sz w:val="24"/>
          <w:szCs w:val="24"/>
          <w:lang w:eastAsia="bg-BG"/>
        </w:rPr>
        <w:t>к</w:t>
      </w:r>
      <w:r w:rsidRPr="00424C68">
        <w:rPr>
          <w:rFonts w:ascii="Times New Roman" w:eastAsia="Calibri" w:hAnsi="Times New Roman" w:cs="Times New Roman"/>
          <w:b/>
          <w:sz w:val="24"/>
          <w:szCs w:val="24"/>
          <w:lang w:eastAsia="bg-BG"/>
        </w:rPr>
        <w:t>и</w:t>
      </w:r>
      <w:r>
        <w:rPr>
          <w:rFonts w:ascii="Times New Roman" w:eastAsia="Calibri" w:hAnsi="Times New Roman" w:cs="Times New Roman"/>
          <w:b/>
          <w:sz w:val="24"/>
          <w:szCs w:val="24"/>
          <w:lang w:eastAsia="bg-BG"/>
        </w:rPr>
        <w:t>“</w:t>
      </w:r>
      <w:r w:rsidRPr="003A1EAE">
        <w:rPr>
          <w:rFonts w:ascii="Times New Roman" w:eastAsia="Calibri" w:hAnsi="Times New Roman" w:cs="Times New Roman"/>
          <w:b/>
          <w:bCs/>
          <w:sz w:val="24"/>
          <w:szCs w:val="24"/>
          <w:lang w:eastAsia="bg-BG"/>
        </w:rPr>
        <w:t xml:space="preserve"> </w:t>
      </w:r>
    </w:p>
    <w:p w:rsidR="002A5A21" w:rsidRPr="002A5A21" w:rsidRDefault="002A5A21" w:rsidP="002A5A21">
      <w:pPr>
        <w:spacing w:after="0" w:line="240" w:lineRule="auto"/>
        <w:ind w:firstLine="709"/>
        <w:jc w:val="both"/>
        <w:rPr>
          <w:rFonts w:ascii="Times New Roman" w:eastAsia="Calibri" w:hAnsi="Times New Roman" w:cs="Times New Roman"/>
          <w:b/>
          <w:bCs/>
          <w:sz w:val="24"/>
          <w:szCs w:val="24"/>
          <w:lang w:eastAsia="bg-BG"/>
        </w:rPr>
      </w:pPr>
      <w:r w:rsidRPr="002A5A21">
        <w:rPr>
          <w:rFonts w:ascii="Times New Roman" w:eastAsia="Calibri" w:hAnsi="Times New Roman" w:cs="Times New Roman"/>
          <w:b/>
          <w:bCs/>
          <w:sz w:val="24"/>
          <w:szCs w:val="24"/>
          <w:lang w:val="en-GB" w:eastAsia="bg-BG"/>
        </w:rPr>
        <w:t>КОЛИЧЕСТВЕН</w:t>
      </w:r>
      <w:r w:rsidRPr="002A5A21">
        <w:rPr>
          <w:rFonts w:ascii="Times New Roman" w:eastAsia="Calibri" w:hAnsi="Times New Roman" w:cs="Times New Roman"/>
          <w:b/>
          <w:bCs/>
          <w:sz w:val="24"/>
          <w:szCs w:val="24"/>
          <w:lang w:eastAsia="bg-BG"/>
        </w:rPr>
        <w:t>А</w:t>
      </w:r>
      <w:r w:rsidRPr="002A5A21">
        <w:rPr>
          <w:rFonts w:ascii="Times New Roman" w:eastAsia="Calibri" w:hAnsi="Times New Roman" w:cs="Times New Roman"/>
          <w:b/>
          <w:bCs/>
          <w:sz w:val="24"/>
          <w:szCs w:val="24"/>
          <w:lang w:val="en-GB" w:eastAsia="bg-BG"/>
        </w:rPr>
        <w:t xml:space="preserve"> СМЕТК</w:t>
      </w:r>
      <w:r w:rsidRPr="002A5A21">
        <w:rPr>
          <w:rFonts w:ascii="Times New Roman" w:eastAsia="Calibri" w:hAnsi="Times New Roman" w:cs="Times New Roman"/>
          <w:b/>
          <w:bCs/>
          <w:sz w:val="24"/>
          <w:szCs w:val="24"/>
          <w:lang w:eastAsia="bg-BG"/>
        </w:rPr>
        <w:t>А</w:t>
      </w:r>
    </w:p>
    <w:tbl>
      <w:tblPr>
        <w:tblW w:w="95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5"/>
        <w:gridCol w:w="4773"/>
        <w:gridCol w:w="1554"/>
        <w:gridCol w:w="1451"/>
        <w:gridCol w:w="1237"/>
      </w:tblGrid>
      <w:tr w:rsidR="002A5A21" w:rsidRPr="002A5A21" w:rsidTr="000F0AA3">
        <w:trPr>
          <w:trHeight w:val="464"/>
        </w:trPr>
        <w:tc>
          <w:tcPr>
            <w:tcW w:w="545" w:type="dxa"/>
            <w:noWrap/>
            <w:vAlign w:val="bottom"/>
          </w:tcPr>
          <w:p w:rsidR="002A5A21" w:rsidRPr="002A5A21" w:rsidRDefault="002A5A21" w:rsidP="002A5A21">
            <w:pPr>
              <w:spacing w:after="0" w:line="240" w:lineRule="auto"/>
              <w:ind w:left="-55" w:right="55"/>
              <w:rPr>
                <w:rFonts w:ascii="Times New Roman" w:eastAsia="Calibri" w:hAnsi="Times New Roman" w:cs="Times New Roman"/>
                <w:b/>
                <w:bCs/>
                <w:color w:val="000000"/>
                <w:sz w:val="24"/>
                <w:szCs w:val="24"/>
                <w:lang w:val="en-GB" w:eastAsia="bg-BG"/>
              </w:rPr>
            </w:pPr>
            <w:r w:rsidRPr="002A5A21">
              <w:rPr>
                <w:rFonts w:ascii="Times New Roman" w:eastAsia="Calibri" w:hAnsi="Times New Roman" w:cs="Times New Roman"/>
                <w:b/>
                <w:bCs/>
                <w:color w:val="000000"/>
                <w:sz w:val="24"/>
                <w:szCs w:val="24"/>
                <w:lang w:val="en-GB" w:eastAsia="bg-BG"/>
              </w:rPr>
              <w:t>№</w:t>
            </w:r>
          </w:p>
        </w:tc>
        <w:tc>
          <w:tcPr>
            <w:tcW w:w="4773" w:type="dxa"/>
            <w:vAlign w:val="center"/>
          </w:tcPr>
          <w:p w:rsidR="002A5A21" w:rsidRPr="002A5A21" w:rsidRDefault="002A5A21" w:rsidP="002A5A21">
            <w:pPr>
              <w:spacing w:after="0" w:line="240" w:lineRule="auto"/>
              <w:ind w:firstLine="720"/>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ДЕЙНОСТИ</w:t>
            </w:r>
          </w:p>
        </w:tc>
        <w:tc>
          <w:tcPr>
            <w:tcW w:w="1554" w:type="dxa"/>
            <w:vAlign w:val="center"/>
          </w:tcPr>
          <w:p w:rsidR="002A5A21" w:rsidRPr="002A5A21" w:rsidRDefault="002A5A21" w:rsidP="002A5A21">
            <w:pPr>
              <w:spacing w:after="0" w:line="240" w:lineRule="auto"/>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Количество</w:t>
            </w:r>
          </w:p>
        </w:tc>
        <w:tc>
          <w:tcPr>
            <w:tcW w:w="1451" w:type="dxa"/>
            <w:vAlign w:val="center"/>
          </w:tcPr>
          <w:p w:rsidR="002A5A21" w:rsidRPr="002A5A21" w:rsidRDefault="002A5A21" w:rsidP="002A5A21">
            <w:pPr>
              <w:spacing w:after="0" w:line="240" w:lineRule="auto"/>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Ед. Цена без ДДС</w:t>
            </w:r>
          </w:p>
        </w:tc>
        <w:tc>
          <w:tcPr>
            <w:tcW w:w="1237" w:type="dxa"/>
            <w:vAlign w:val="center"/>
          </w:tcPr>
          <w:p w:rsidR="002A5A21" w:rsidRPr="002A5A21" w:rsidRDefault="002A5A21" w:rsidP="002A5A21">
            <w:pPr>
              <w:spacing w:after="0" w:line="240" w:lineRule="auto"/>
              <w:jc w:val="center"/>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Общо без ДДС</w:t>
            </w:r>
          </w:p>
        </w:tc>
      </w:tr>
      <w:tr w:rsidR="002A5A21" w:rsidRPr="002A5A21" w:rsidTr="000F0AA3">
        <w:trPr>
          <w:trHeight w:val="292"/>
        </w:trPr>
        <w:tc>
          <w:tcPr>
            <w:tcW w:w="545" w:type="dxa"/>
            <w:noWrap/>
            <w:vAlign w:val="bottom"/>
          </w:tcPr>
          <w:p w:rsidR="002A5A21" w:rsidRPr="002A5A21" w:rsidRDefault="000F0AA3" w:rsidP="002A5A21">
            <w:pPr>
              <w:spacing w:after="0" w:line="240" w:lineRule="auto"/>
              <w:ind w:left="-55" w:right="55"/>
              <w:jc w:val="center"/>
              <w:rPr>
                <w:rFonts w:ascii="Times New Roman" w:eastAsia="Calibri" w:hAnsi="Times New Roman" w:cs="Times New Roman"/>
                <w:color w:val="000000"/>
                <w:sz w:val="24"/>
                <w:szCs w:val="24"/>
                <w:lang w:val="en-GB" w:eastAsia="bg-BG"/>
              </w:rPr>
            </w:pPr>
            <w:r>
              <w:rPr>
                <w:rFonts w:ascii="Times New Roman" w:eastAsia="Calibri" w:hAnsi="Times New Roman" w:cs="Times New Roman"/>
                <w:color w:val="000000"/>
                <w:sz w:val="24"/>
                <w:szCs w:val="24"/>
                <w:lang w:eastAsia="bg-BG"/>
              </w:rPr>
              <w:t>1</w:t>
            </w:r>
            <w:r w:rsidR="002A5A21" w:rsidRPr="002A5A21">
              <w:rPr>
                <w:rFonts w:ascii="Times New Roman" w:eastAsia="Calibri" w:hAnsi="Times New Roman" w:cs="Times New Roman"/>
                <w:color w:val="000000"/>
                <w:sz w:val="24"/>
                <w:szCs w:val="24"/>
                <w:lang w:val="en-GB" w:eastAsia="bg-BG"/>
              </w:rPr>
              <w:t>.</w:t>
            </w:r>
          </w:p>
        </w:tc>
        <w:tc>
          <w:tcPr>
            <w:tcW w:w="4773" w:type="dxa"/>
          </w:tcPr>
          <w:p w:rsidR="002A5A21" w:rsidRPr="002A5A21" w:rsidRDefault="00D63555" w:rsidP="002A5A21">
            <w:pPr>
              <w:spacing w:after="0" w:line="240" w:lineRule="auto"/>
              <w:ind w:left="720" w:hanging="720"/>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val="en-GB" w:eastAsia="bg-BG"/>
              </w:rPr>
              <w:t xml:space="preserve">Изработване </w:t>
            </w:r>
            <w:r>
              <w:rPr>
                <w:rFonts w:ascii="Times New Roman" w:eastAsia="Calibri" w:hAnsi="Times New Roman" w:cs="Times New Roman"/>
                <w:sz w:val="24"/>
                <w:szCs w:val="24"/>
                <w:lang w:eastAsia="bg-BG"/>
              </w:rPr>
              <w:t>на брабдирани чадъри</w:t>
            </w:r>
          </w:p>
        </w:tc>
        <w:tc>
          <w:tcPr>
            <w:tcW w:w="1554" w:type="dxa"/>
            <w:noWrap/>
            <w:vAlign w:val="center"/>
          </w:tcPr>
          <w:p w:rsidR="002A5A21" w:rsidRPr="002A5A21" w:rsidRDefault="00D63555" w:rsidP="002A5A21">
            <w:pPr>
              <w:spacing w:after="0" w:line="240" w:lineRule="auto"/>
              <w:ind w:left="-70"/>
              <w:jc w:val="center"/>
              <w:rPr>
                <w:rFonts w:ascii="Times New Roman" w:eastAsia="Calibri" w:hAnsi="Times New Roman" w:cs="Times New Roman"/>
                <w:color w:val="000000"/>
                <w:sz w:val="24"/>
                <w:szCs w:val="24"/>
                <w:lang w:val="en-GB" w:eastAsia="bg-BG"/>
              </w:rPr>
            </w:pPr>
            <w:r>
              <w:rPr>
                <w:rFonts w:ascii="Times New Roman" w:eastAsia="Calibri" w:hAnsi="Times New Roman" w:cs="Times New Roman"/>
                <w:sz w:val="24"/>
                <w:szCs w:val="24"/>
                <w:lang w:eastAsia="bg-BG"/>
              </w:rPr>
              <w:t>25</w:t>
            </w:r>
            <w:r w:rsidR="002A5A21" w:rsidRPr="002A5A21">
              <w:rPr>
                <w:rFonts w:ascii="Times New Roman" w:eastAsia="Calibri" w:hAnsi="Times New Roman" w:cs="Times New Roman"/>
                <w:sz w:val="24"/>
                <w:szCs w:val="24"/>
                <w:lang w:val="en-GB" w:eastAsia="bg-BG"/>
              </w:rPr>
              <w:t xml:space="preserve"> бр.</w:t>
            </w:r>
          </w:p>
        </w:tc>
        <w:tc>
          <w:tcPr>
            <w:tcW w:w="1451" w:type="dxa"/>
            <w:noWrap/>
            <w:vAlign w:val="bottom"/>
          </w:tcPr>
          <w:p w:rsidR="002A5A21" w:rsidRPr="002A5A21" w:rsidRDefault="002A5A21" w:rsidP="002A5A21">
            <w:pPr>
              <w:spacing w:after="0" w:line="240" w:lineRule="auto"/>
              <w:ind w:firstLine="720"/>
              <w:jc w:val="right"/>
              <w:rPr>
                <w:rFonts w:ascii="Times New Roman" w:eastAsia="Calibri" w:hAnsi="Times New Roman" w:cs="Times New Roman"/>
                <w:color w:val="000000"/>
                <w:sz w:val="24"/>
                <w:szCs w:val="24"/>
                <w:lang w:val="en-GB" w:eastAsia="bg-BG"/>
              </w:rPr>
            </w:pPr>
          </w:p>
        </w:tc>
        <w:tc>
          <w:tcPr>
            <w:tcW w:w="1237" w:type="dxa"/>
            <w:noWrap/>
            <w:vAlign w:val="bottom"/>
          </w:tcPr>
          <w:p w:rsidR="002A5A21" w:rsidRPr="002A5A21" w:rsidRDefault="002A5A21" w:rsidP="002A5A21">
            <w:pPr>
              <w:spacing w:after="0" w:line="240" w:lineRule="auto"/>
              <w:ind w:firstLine="720"/>
              <w:jc w:val="right"/>
              <w:rPr>
                <w:rFonts w:ascii="Times New Roman" w:eastAsia="Calibri" w:hAnsi="Times New Roman" w:cs="Times New Roman"/>
                <w:color w:val="000000"/>
                <w:sz w:val="24"/>
                <w:szCs w:val="24"/>
                <w:lang w:val="en-GB" w:eastAsia="bg-BG"/>
              </w:rPr>
            </w:pPr>
          </w:p>
        </w:tc>
      </w:tr>
      <w:tr w:rsidR="000F0AA3" w:rsidRPr="002A5A21" w:rsidTr="000F0AA3">
        <w:trPr>
          <w:trHeight w:val="292"/>
        </w:trPr>
        <w:tc>
          <w:tcPr>
            <w:tcW w:w="545" w:type="dxa"/>
            <w:noWrap/>
            <w:vAlign w:val="bottom"/>
          </w:tcPr>
          <w:p w:rsidR="000F0AA3" w:rsidRDefault="000F0AA3" w:rsidP="002A5A21">
            <w:pPr>
              <w:spacing w:after="0" w:line="240" w:lineRule="auto"/>
              <w:ind w:left="-55" w:right="55"/>
              <w:jc w:val="center"/>
              <w:rPr>
                <w:rFonts w:ascii="Times New Roman" w:eastAsia="Calibri" w:hAnsi="Times New Roman" w:cs="Times New Roman"/>
                <w:color w:val="000000"/>
                <w:sz w:val="24"/>
                <w:szCs w:val="24"/>
                <w:lang w:eastAsia="bg-BG"/>
              </w:rPr>
            </w:pPr>
            <w:r>
              <w:rPr>
                <w:rFonts w:ascii="Times New Roman" w:eastAsia="Calibri" w:hAnsi="Times New Roman" w:cs="Times New Roman"/>
                <w:color w:val="000000"/>
                <w:sz w:val="24"/>
                <w:szCs w:val="24"/>
                <w:lang w:eastAsia="bg-BG"/>
              </w:rPr>
              <w:t>2.</w:t>
            </w:r>
          </w:p>
        </w:tc>
        <w:tc>
          <w:tcPr>
            <w:tcW w:w="4773" w:type="dxa"/>
          </w:tcPr>
          <w:p w:rsidR="000F0AA3" w:rsidRDefault="000F0AA3" w:rsidP="002A5A21">
            <w:pPr>
              <w:spacing w:after="0" w:line="240" w:lineRule="auto"/>
              <w:ind w:left="720" w:hanging="720"/>
              <w:jc w:val="both"/>
              <w:rPr>
                <w:rFonts w:ascii="Times New Roman" w:eastAsia="Calibri" w:hAnsi="Times New Roman" w:cs="Times New Roman"/>
                <w:sz w:val="24"/>
                <w:szCs w:val="24"/>
                <w:lang w:val="en-GB" w:eastAsia="bg-BG"/>
              </w:rPr>
            </w:pPr>
            <w:r w:rsidRPr="002A5A21">
              <w:rPr>
                <w:rFonts w:ascii="Times New Roman" w:eastAsia="Calibri" w:hAnsi="Times New Roman" w:cs="Times New Roman"/>
                <w:sz w:val="24"/>
                <w:szCs w:val="24"/>
                <w:lang w:val="en-GB" w:eastAsia="bg-BG"/>
              </w:rPr>
              <w:t xml:space="preserve">Изработване </w:t>
            </w:r>
            <w:r>
              <w:rPr>
                <w:rFonts w:ascii="Times New Roman" w:eastAsia="Calibri" w:hAnsi="Times New Roman" w:cs="Times New Roman"/>
                <w:sz w:val="24"/>
                <w:szCs w:val="24"/>
                <w:lang w:eastAsia="bg-BG"/>
              </w:rPr>
              <w:t>на химикали</w:t>
            </w:r>
          </w:p>
        </w:tc>
        <w:tc>
          <w:tcPr>
            <w:tcW w:w="1554" w:type="dxa"/>
            <w:noWrap/>
            <w:vAlign w:val="center"/>
          </w:tcPr>
          <w:p w:rsidR="000F0AA3" w:rsidRDefault="000F0AA3" w:rsidP="002A5A21">
            <w:pPr>
              <w:spacing w:after="0" w:line="240" w:lineRule="auto"/>
              <w:ind w:left="-70"/>
              <w:jc w:val="center"/>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200 бр.</w:t>
            </w:r>
          </w:p>
        </w:tc>
        <w:tc>
          <w:tcPr>
            <w:tcW w:w="1451" w:type="dxa"/>
            <w:noWrap/>
            <w:vAlign w:val="bottom"/>
          </w:tcPr>
          <w:p w:rsidR="000F0AA3" w:rsidRPr="002A5A21" w:rsidRDefault="000F0AA3" w:rsidP="002A5A21">
            <w:pPr>
              <w:spacing w:after="0" w:line="240" w:lineRule="auto"/>
              <w:ind w:firstLine="720"/>
              <w:jc w:val="right"/>
              <w:rPr>
                <w:rFonts w:ascii="Times New Roman" w:eastAsia="Calibri" w:hAnsi="Times New Roman" w:cs="Times New Roman"/>
                <w:color w:val="000000"/>
                <w:sz w:val="24"/>
                <w:szCs w:val="24"/>
                <w:lang w:val="en-GB" w:eastAsia="bg-BG"/>
              </w:rPr>
            </w:pPr>
          </w:p>
        </w:tc>
        <w:tc>
          <w:tcPr>
            <w:tcW w:w="1237" w:type="dxa"/>
            <w:noWrap/>
            <w:vAlign w:val="bottom"/>
          </w:tcPr>
          <w:p w:rsidR="000F0AA3" w:rsidRPr="002A5A21" w:rsidRDefault="000F0AA3" w:rsidP="002A5A21">
            <w:pPr>
              <w:spacing w:after="0" w:line="240" w:lineRule="auto"/>
              <w:ind w:firstLine="720"/>
              <w:jc w:val="right"/>
              <w:rPr>
                <w:rFonts w:ascii="Times New Roman" w:eastAsia="Calibri" w:hAnsi="Times New Roman" w:cs="Times New Roman"/>
                <w:color w:val="000000"/>
                <w:sz w:val="24"/>
                <w:szCs w:val="24"/>
                <w:lang w:val="en-GB" w:eastAsia="bg-BG"/>
              </w:rPr>
            </w:pPr>
          </w:p>
        </w:tc>
      </w:tr>
      <w:tr w:rsidR="002A5A21" w:rsidRPr="002A5A21" w:rsidTr="00A051BA">
        <w:trPr>
          <w:trHeight w:val="292"/>
        </w:trPr>
        <w:tc>
          <w:tcPr>
            <w:tcW w:w="8323" w:type="dxa"/>
            <w:gridSpan w:val="4"/>
            <w:vAlign w:val="bottom"/>
          </w:tcPr>
          <w:p w:rsidR="002A5A21" w:rsidRPr="002A5A21" w:rsidRDefault="002A5A21" w:rsidP="002A5A21">
            <w:pPr>
              <w:spacing w:after="0" w:line="240" w:lineRule="auto"/>
              <w:ind w:firstLine="720"/>
              <w:jc w:val="right"/>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Общо:</w:t>
            </w:r>
          </w:p>
          <w:p w:rsidR="002A5A21" w:rsidRPr="002A5A21" w:rsidRDefault="002A5A21" w:rsidP="002A5A21">
            <w:pPr>
              <w:spacing w:after="0" w:line="240" w:lineRule="auto"/>
              <w:ind w:firstLine="720"/>
              <w:jc w:val="right"/>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20% ДДС</w:t>
            </w:r>
          </w:p>
          <w:p w:rsidR="002A5A21" w:rsidRPr="002A5A21" w:rsidRDefault="002A5A21" w:rsidP="002A5A21">
            <w:pPr>
              <w:spacing w:after="0" w:line="240" w:lineRule="auto"/>
              <w:ind w:firstLine="720"/>
              <w:jc w:val="right"/>
              <w:rPr>
                <w:rFonts w:ascii="Times New Roman" w:eastAsia="Calibri" w:hAnsi="Times New Roman" w:cs="Times New Roman"/>
                <w:b/>
                <w:bCs/>
                <w:sz w:val="24"/>
                <w:szCs w:val="24"/>
                <w:lang w:val="en-GB" w:eastAsia="bg-BG"/>
              </w:rPr>
            </w:pPr>
            <w:r w:rsidRPr="002A5A21">
              <w:rPr>
                <w:rFonts w:ascii="Times New Roman" w:eastAsia="Calibri" w:hAnsi="Times New Roman" w:cs="Times New Roman"/>
                <w:b/>
                <w:bCs/>
                <w:sz w:val="24"/>
                <w:szCs w:val="24"/>
                <w:lang w:val="en-GB" w:eastAsia="bg-BG"/>
              </w:rPr>
              <w:t>Общо с ДДС:</w:t>
            </w:r>
          </w:p>
        </w:tc>
        <w:tc>
          <w:tcPr>
            <w:tcW w:w="1237" w:type="dxa"/>
            <w:noWrap/>
            <w:vAlign w:val="bottom"/>
          </w:tcPr>
          <w:p w:rsidR="002A5A21" w:rsidRPr="002A5A21" w:rsidRDefault="002A5A21" w:rsidP="002A5A21">
            <w:pPr>
              <w:spacing w:after="0" w:line="240" w:lineRule="auto"/>
              <w:jc w:val="center"/>
              <w:rPr>
                <w:rFonts w:ascii="Times New Roman" w:eastAsia="Calibri" w:hAnsi="Times New Roman" w:cs="Times New Roman"/>
                <w:b/>
                <w:bCs/>
                <w:color w:val="000000"/>
                <w:sz w:val="24"/>
                <w:szCs w:val="24"/>
                <w:lang w:val="en-GB" w:eastAsia="bg-BG"/>
              </w:rPr>
            </w:pPr>
          </w:p>
        </w:tc>
      </w:tr>
    </w:tbl>
    <w:p w:rsidR="00A017A5" w:rsidRDefault="00A017A5" w:rsidP="00D86D73">
      <w:pPr>
        <w:tabs>
          <w:tab w:val="left" w:pos="3060"/>
        </w:tabs>
        <w:spacing w:after="0"/>
        <w:ind w:right="23" w:firstLine="360"/>
        <w:jc w:val="both"/>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sz w:val="24"/>
          <w:szCs w:val="24"/>
          <w:lang w:val="en-GB" w:eastAsia="bg-BG"/>
        </w:rPr>
        <w:lastRenderedPageBreak/>
        <w:t xml:space="preserve">ВАЖНО!!! </w:t>
      </w:r>
      <w:proofErr w:type="gramStart"/>
      <w:r w:rsidRPr="00A017A5">
        <w:rPr>
          <w:rFonts w:ascii="Times New Roman" w:eastAsia="Calibri" w:hAnsi="Times New Roman" w:cs="Times New Roman"/>
          <w:b/>
          <w:bCs/>
          <w:i/>
          <w:iCs/>
          <w:sz w:val="24"/>
          <w:szCs w:val="24"/>
          <w:lang w:val="en-GB" w:eastAsia="bg-BG"/>
        </w:rPr>
        <w:t>Всяка страница от ценовото предложение трябва да е подписана и подпечатана от участника, като се посочи име и фамил</w:t>
      </w:r>
      <w:r w:rsidR="00D86D73">
        <w:rPr>
          <w:rFonts w:ascii="Times New Roman" w:eastAsia="Calibri" w:hAnsi="Times New Roman" w:cs="Times New Roman"/>
          <w:b/>
          <w:bCs/>
          <w:i/>
          <w:iCs/>
          <w:sz w:val="24"/>
          <w:szCs w:val="24"/>
          <w:lang w:val="en-GB" w:eastAsia="bg-BG"/>
        </w:rPr>
        <w:t>ия на лицето поставило подписа.</w:t>
      </w:r>
      <w:proofErr w:type="gramEnd"/>
    </w:p>
    <w:p w:rsidR="00E92D33" w:rsidRDefault="00E92D33" w:rsidP="00D86D73">
      <w:pPr>
        <w:tabs>
          <w:tab w:val="left" w:pos="3060"/>
        </w:tabs>
        <w:spacing w:after="0"/>
        <w:ind w:right="23" w:firstLine="360"/>
        <w:jc w:val="both"/>
        <w:rPr>
          <w:rFonts w:ascii="Times New Roman" w:eastAsia="Calibri" w:hAnsi="Times New Roman" w:cs="Times New Roman"/>
          <w:b/>
          <w:bCs/>
          <w:i/>
          <w:iCs/>
          <w:sz w:val="24"/>
          <w:szCs w:val="24"/>
          <w:lang w:eastAsia="bg-BG"/>
        </w:rPr>
      </w:pPr>
    </w:p>
    <w:p w:rsidR="00E92D33" w:rsidRPr="00E92D33" w:rsidRDefault="00E92D33" w:rsidP="00D86D73">
      <w:pPr>
        <w:tabs>
          <w:tab w:val="left" w:pos="3060"/>
        </w:tabs>
        <w:spacing w:after="0"/>
        <w:ind w:right="23" w:firstLine="360"/>
        <w:jc w:val="both"/>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en-GB" w:eastAsia="bg-BG"/>
        </w:rPr>
        <w:t>Име и фамилия</w:t>
      </w:r>
      <w:proofErr w:type="gramStart"/>
      <w:r w:rsidRPr="00A017A5">
        <w:rPr>
          <w:rFonts w:ascii="Times New Roman" w:eastAsia="Calibri" w:hAnsi="Times New Roman" w:cs="Times New Roman"/>
          <w:sz w:val="24"/>
          <w:szCs w:val="24"/>
          <w:lang w:val="en-GB" w:eastAsia="bg-BG"/>
        </w:rPr>
        <w:t>:</w:t>
      </w:r>
      <w:r w:rsidRPr="00A017A5">
        <w:rPr>
          <w:rFonts w:ascii="Times New Roman" w:eastAsia="Calibri" w:hAnsi="Times New Roman" w:cs="Times New Roman"/>
          <w:sz w:val="24"/>
          <w:szCs w:val="24"/>
          <w:lang w:val="ru-RU" w:eastAsia="bg-BG"/>
        </w:rPr>
        <w:t>_</w:t>
      </w:r>
      <w:proofErr w:type="gramEnd"/>
      <w:r w:rsidRPr="00A017A5">
        <w:rPr>
          <w:rFonts w:ascii="Times New Roman" w:eastAsia="Calibri" w:hAnsi="Times New Roman" w:cs="Times New Roman"/>
          <w:sz w:val="24"/>
          <w:szCs w:val="24"/>
          <w:lang w:val="ru-RU" w:eastAsia="bg-BG"/>
        </w:rPr>
        <w:t>__</w:t>
      </w:r>
      <w:r w:rsidRPr="00A017A5">
        <w:rPr>
          <w:rFonts w:ascii="Times New Roman" w:eastAsia="Calibri" w:hAnsi="Times New Roman" w:cs="Times New Roman"/>
          <w:sz w:val="24"/>
          <w:szCs w:val="24"/>
          <w:lang w:val="en-GB" w:eastAsia="bg-BG"/>
        </w:rPr>
        <w:t>_______</w:t>
      </w:r>
      <w:r w:rsidRPr="00A017A5">
        <w:rPr>
          <w:rFonts w:ascii="Times New Roman" w:eastAsia="Calibri" w:hAnsi="Times New Roman" w:cs="Times New Roman"/>
          <w:sz w:val="24"/>
          <w:szCs w:val="24"/>
          <w:lang w:val="ru-RU" w:eastAsia="bg-BG"/>
        </w:rPr>
        <w:t>___________</w:t>
      </w:r>
    </w:p>
    <w:p w:rsidR="00A017A5" w:rsidRPr="00A017A5" w:rsidRDefault="00A017A5" w:rsidP="00A017A5">
      <w:pPr>
        <w:spacing w:after="0" w:line="240" w:lineRule="auto"/>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Длъжност:</w:t>
      </w:r>
      <w:r w:rsidRPr="00A017A5">
        <w:rPr>
          <w:rFonts w:ascii="Times New Roman" w:eastAsia="Calibri" w:hAnsi="Times New Roman" w:cs="Times New Roman"/>
          <w:sz w:val="24"/>
          <w:szCs w:val="24"/>
          <w:lang w:val="ru-RU" w:eastAsia="bg-BG"/>
        </w:rPr>
        <w:t>_____</w:t>
      </w:r>
      <w:r w:rsidRPr="00A017A5">
        <w:rPr>
          <w:rFonts w:ascii="Times New Roman" w:eastAsia="Calibri" w:hAnsi="Times New Roman" w:cs="Times New Roman"/>
          <w:sz w:val="24"/>
          <w:szCs w:val="24"/>
          <w:lang w:val="en-GB" w:eastAsia="bg-BG"/>
        </w:rPr>
        <w:t>_____</w:t>
      </w:r>
      <w:r w:rsidRPr="00A017A5">
        <w:rPr>
          <w:rFonts w:ascii="Times New Roman" w:eastAsia="Calibri" w:hAnsi="Times New Roman" w:cs="Times New Roman"/>
          <w:sz w:val="24"/>
          <w:szCs w:val="24"/>
          <w:lang w:val="ru-RU" w:eastAsia="bg-BG"/>
        </w:rPr>
        <w:t>_______________</w:t>
      </w:r>
      <w:r w:rsidRPr="00A017A5">
        <w:rPr>
          <w:rFonts w:ascii="Times New Roman" w:eastAsia="Calibri" w:hAnsi="Times New Roman" w:cs="Times New Roman"/>
          <w:sz w:val="24"/>
          <w:szCs w:val="24"/>
          <w:lang w:val="en-GB" w:eastAsia="bg-BG"/>
        </w:rPr>
        <w:t xml:space="preserve"> </w:t>
      </w:r>
    </w:p>
    <w:p w:rsidR="00E85082" w:rsidRPr="00E82373" w:rsidRDefault="00A017A5" w:rsidP="00E82373">
      <w:pPr>
        <w:spacing w:after="0" w:line="240" w:lineRule="auto"/>
        <w:rPr>
          <w:rFonts w:ascii="Times New Roman" w:eastAsia="Calibri" w:hAnsi="Times New Roman" w:cs="Times New Roman"/>
          <w:sz w:val="24"/>
          <w:szCs w:val="24"/>
          <w:lang w:val="ru-RU" w:eastAsia="bg-BG"/>
        </w:rPr>
      </w:pPr>
      <w:r w:rsidRPr="00A017A5">
        <w:rPr>
          <w:rFonts w:ascii="Times New Roman" w:eastAsia="Calibri" w:hAnsi="Times New Roman" w:cs="Times New Roman"/>
          <w:sz w:val="24"/>
          <w:szCs w:val="24"/>
          <w:lang w:val="en-GB" w:eastAsia="bg-BG"/>
        </w:rPr>
        <w:t>Подпис и печат:</w:t>
      </w:r>
      <w:r w:rsidR="00560BA1">
        <w:rPr>
          <w:rFonts w:ascii="Times New Roman" w:eastAsia="Calibri" w:hAnsi="Times New Roman" w:cs="Times New Roman"/>
          <w:sz w:val="24"/>
          <w:szCs w:val="24"/>
          <w:lang w:val="ru-RU" w:eastAsia="bg-BG"/>
        </w:rPr>
        <w:t>____________________</w:t>
      </w: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63555" w:rsidRDefault="00D63555" w:rsidP="00A600C9">
      <w:pPr>
        <w:spacing w:before="480" w:after="160" w:line="259" w:lineRule="auto"/>
        <w:ind w:right="250"/>
        <w:jc w:val="right"/>
        <w:rPr>
          <w:rFonts w:ascii="Times New Roman" w:eastAsia="Calibri" w:hAnsi="Times New Roman" w:cs="Times New Roman"/>
          <w:b/>
          <w:bCs/>
          <w:sz w:val="24"/>
          <w:szCs w:val="24"/>
        </w:rPr>
      </w:pPr>
    </w:p>
    <w:p w:rsidR="00DC6D88" w:rsidRDefault="00DC6D88" w:rsidP="00A600C9">
      <w:pPr>
        <w:spacing w:before="480" w:after="160" w:line="259" w:lineRule="auto"/>
        <w:ind w:right="250"/>
        <w:jc w:val="right"/>
        <w:rPr>
          <w:rFonts w:ascii="Times New Roman" w:eastAsia="Calibri" w:hAnsi="Times New Roman" w:cs="Times New Roman"/>
          <w:b/>
          <w:bCs/>
          <w:sz w:val="24"/>
          <w:szCs w:val="24"/>
        </w:rPr>
      </w:pPr>
    </w:p>
    <w:p w:rsidR="00DC6D88" w:rsidRDefault="00DC6D88" w:rsidP="00A600C9">
      <w:pPr>
        <w:spacing w:before="480" w:after="160" w:line="259" w:lineRule="auto"/>
        <w:ind w:right="250"/>
        <w:jc w:val="right"/>
        <w:rPr>
          <w:rFonts w:ascii="Times New Roman" w:eastAsia="Calibri" w:hAnsi="Times New Roman" w:cs="Times New Roman"/>
          <w:b/>
          <w:bCs/>
          <w:sz w:val="24"/>
          <w:szCs w:val="24"/>
        </w:rPr>
      </w:pPr>
    </w:p>
    <w:p w:rsidR="00E92D33" w:rsidRDefault="00E92D33" w:rsidP="00A600C9">
      <w:pPr>
        <w:spacing w:before="480" w:after="160" w:line="259" w:lineRule="auto"/>
        <w:ind w:right="250"/>
        <w:jc w:val="right"/>
        <w:rPr>
          <w:rFonts w:ascii="Times New Roman" w:eastAsia="Calibri" w:hAnsi="Times New Roman" w:cs="Times New Roman"/>
          <w:b/>
          <w:bCs/>
          <w:sz w:val="24"/>
          <w:szCs w:val="24"/>
        </w:rPr>
      </w:pPr>
    </w:p>
    <w:p w:rsidR="00DC6D88" w:rsidRDefault="00DC6D88" w:rsidP="00A600C9">
      <w:pPr>
        <w:spacing w:before="480" w:after="160" w:line="259" w:lineRule="auto"/>
        <w:ind w:right="250"/>
        <w:jc w:val="right"/>
        <w:rPr>
          <w:rFonts w:ascii="Times New Roman" w:eastAsia="Calibri" w:hAnsi="Times New Roman" w:cs="Times New Roman"/>
          <w:b/>
          <w:bCs/>
          <w:sz w:val="24"/>
          <w:szCs w:val="24"/>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№4</w:t>
      </w:r>
    </w:p>
    <w:p w:rsidR="00A017A5" w:rsidRPr="00A017A5" w:rsidRDefault="00A017A5" w:rsidP="00A017A5">
      <w:pPr>
        <w:spacing w:after="0" w:line="240" w:lineRule="auto"/>
        <w:ind w:firstLine="720"/>
        <w:jc w:val="right"/>
        <w:rPr>
          <w:rFonts w:ascii="Times New Roman" w:eastAsia="Calibri" w:hAnsi="Times New Roman" w:cs="Times New Roman"/>
          <w:b/>
          <w:bCs/>
          <w:i/>
          <w:iCs/>
          <w:caps/>
          <w:w w:val="120"/>
          <w:kern w:val="1"/>
          <w:sz w:val="24"/>
          <w:szCs w:val="24"/>
          <w:lang w:val="en-GB" w:eastAsia="bg-BG"/>
        </w:rPr>
      </w:pPr>
    </w:p>
    <w:p w:rsidR="00A017A5" w:rsidRPr="00A017A5" w:rsidRDefault="00A017A5" w:rsidP="00A017A5">
      <w:pPr>
        <w:spacing w:after="0" w:line="240" w:lineRule="auto"/>
        <w:ind w:firstLine="720"/>
        <w:jc w:val="center"/>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 xml:space="preserve">Д Е К Л А Р А Ц И Я </w:t>
      </w:r>
    </w:p>
    <w:p w:rsidR="00A017A5" w:rsidRPr="00D63555" w:rsidRDefault="00A017A5" w:rsidP="00A017A5">
      <w:pPr>
        <w:spacing w:after="0" w:line="240" w:lineRule="auto"/>
        <w:ind w:firstLine="720"/>
        <w:jc w:val="center"/>
        <w:rPr>
          <w:rFonts w:ascii="Times New Roman" w:eastAsia="Calibri" w:hAnsi="Times New Roman" w:cs="Times New Roman"/>
          <w:b/>
          <w:bCs/>
          <w:sz w:val="24"/>
          <w:szCs w:val="24"/>
          <w:lang w:eastAsia="bg-BG"/>
        </w:rPr>
      </w:pPr>
      <w:r w:rsidRPr="00A017A5">
        <w:rPr>
          <w:rFonts w:ascii="Times New Roman" w:eastAsia="Calibri" w:hAnsi="Times New Roman" w:cs="Times New Roman"/>
          <w:b/>
          <w:bCs/>
          <w:sz w:val="24"/>
          <w:szCs w:val="24"/>
          <w:lang w:val="en-GB" w:eastAsia="bg-BG"/>
        </w:rPr>
        <w:t xml:space="preserve">ЗА СЪГЛАСИЕ С КЛАУЗИТЕ НА </w:t>
      </w:r>
      <w:r w:rsidR="00D63555">
        <w:rPr>
          <w:rFonts w:ascii="Times New Roman" w:eastAsia="Calibri" w:hAnsi="Times New Roman" w:cs="Times New Roman"/>
          <w:b/>
          <w:bCs/>
          <w:sz w:val="24"/>
          <w:szCs w:val="24"/>
          <w:lang w:val="en-GB" w:eastAsia="bg-BG"/>
        </w:rPr>
        <w:t xml:space="preserve">ПРИЛОЖЕНИИЯ ПРОЕКТА НА ДОГОВОР </w:t>
      </w:r>
    </w:p>
    <w:p w:rsidR="00A017A5" w:rsidRPr="00A017A5" w:rsidRDefault="00A017A5" w:rsidP="00A017A5">
      <w:pPr>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pacing w:val="2"/>
          <w:w w:val="111"/>
          <w:sz w:val="24"/>
          <w:szCs w:val="24"/>
          <w:lang w:val="en-GB" w:eastAsia="bg-BG"/>
        </w:rPr>
        <w:t>Подписаният: …………………………</w:t>
      </w:r>
      <w:r w:rsidRPr="00A017A5">
        <w:rPr>
          <w:rFonts w:ascii="Times New Roman" w:eastAsia="Calibri" w:hAnsi="Times New Roman" w:cs="Times New Roman"/>
          <w:sz w:val="24"/>
          <w:szCs w:val="24"/>
          <w:lang w:val="en-GB" w:eastAsia="bg-BG"/>
        </w:rPr>
        <w:t>…………………………</w:t>
      </w:r>
      <w:r w:rsidRPr="00A017A5">
        <w:rPr>
          <w:rFonts w:ascii="Times New Roman" w:eastAsia="Calibri" w:hAnsi="Times New Roman" w:cs="Times New Roman"/>
          <w:sz w:val="24"/>
          <w:szCs w:val="24"/>
          <w:lang w:eastAsia="bg-BG"/>
        </w:rPr>
        <w:t>….</w:t>
      </w:r>
      <w:r w:rsidRPr="00A017A5">
        <w:rPr>
          <w:rFonts w:ascii="Times New Roman" w:eastAsia="Calibri" w:hAnsi="Times New Roman" w:cs="Times New Roman"/>
          <w:sz w:val="24"/>
          <w:szCs w:val="24"/>
          <w:lang w:val="en-GB" w:eastAsia="bg-BG"/>
        </w:rPr>
        <w:t>…............................</w:t>
      </w:r>
    </w:p>
    <w:p w:rsidR="00A017A5" w:rsidRPr="00A017A5" w:rsidRDefault="00A017A5" w:rsidP="00A017A5">
      <w:pPr>
        <w:tabs>
          <w:tab w:val="left" w:pos="-600"/>
        </w:tabs>
        <w:spacing w:after="0" w:line="240" w:lineRule="auto"/>
        <w:ind w:left="-600" w:firstLine="600"/>
        <w:jc w:val="center"/>
        <w:rPr>
          <w:rFonts w:ascii="Times New Roman" w:eastAsia="Calibri" w:hAnsi="Times New Roman" w:cs="Times New Roman"/>
          <w:i/>
          <w:iCs/>
          <w:spacing w:val="4"/>
          <w:sz w:val="24"/>
          <w:szCs w:val="24"/>
          <w:lang w:val="en-GB" w:eastAsia="bg-BG"/>
        </w:rPr>
      </w:pPr>
      <w:r w:rsidRPr="00A017A5">
        <w:rPr>
          <w:rFonts w:ascii="Times New Roman" w:eastAsia="Calibri" w:hAnsi="Times New Roman" w:cs="Times New Roman"/>
          <w:i/>
          <w:iCs/>
          <w:spacing w:val="4"/>
          <w:sz w:val="24"/>
          <w:szCs w:val="24"/>
          <w:lang w:val="en-GB" w:eastAsia="bg-BG"/>
        </w:rPr>
        <w:t>(три имена)</w:t>
      </w: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pacing w:val="5"/>
          <w:sz w:val="24"/>
          <w:szCs w:val="24"/>
          <w:lang w:val="en-GB" w:eastAsia="bg-BG"/>
        </w:rPr>
      </w:pPr>
      <w:r w:rsidRPr="00A017A5">
        <w:rPr>
          <w:rFonts w:ascii="Times New Roman" w:eastAsia="Calibri" w:hAnsi="Times New Roman" w:cs="Times New Roman"/>
          <w:spacing w:val="5"/>
          <w:sz w:val="24"/>
          <w:szCs w:val="24"/>
          <w:lang w:val="en-GB" w:eastAsia="bg-BG"/>
        </w:rPr>
        <w:t>Данни по документ за самоличност ...............................................................................</w:t>
      </w: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pacing w:val="5"/>
          <w:sz w:val="24"/>
          <w:szCs w:val="24"/>
          <w:lang w:val="en-GB" w:eastAsia="bg-BG"/>
        </w:rPr>
      </w:pPr>
      <w:r w:rsidRPr="00A017A5">
        <w:rPr>
          <w:rFonts w:ascii="Times New Roman" w:eastAsia="Calibri" w:hAnsi="Times New Roman" w:cs="Times New Roman"/>
          <w:spacing w:val="5"/>
          <w:sz w:val="24"/>
          <w:szCs w:val="24"/>
          <w:lang w:val="en-GB" w:eastAsia="bg-BG"/>
        </w:rPr>
        <w:t>.............................................................................................................................................</w:t>
      </w:r>
    </w:p>
    <w:p w:rsidR="00A017A5" w:rsidRPr="00A017A5" w:rsidRDefault="00A017A5" w:rsidP="00A017A5">
      <w:pPr>
        <w:tabs>
          <w:tab w:val="left" w:pos="-600"/>
        </w:tabs>
        <w:autoSpaceDE w:val="0"/>
        <w:autoSpaceDN w:val="0"/>
        <w:adjustRightInd w:val="0"/>
        <w:spacing w:after="0" w:line="240" w:lineRule="auto"/>
        <w:ind w:left="-600" w:firstLine="60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sz w:val="24"/>
          <w:szCs w:val="24"/>
          <w:lang w:val="en-GB" w:eastAsia="bg-BG"/>
        </w:rPr>
        <w:t>(номер на лична карта, дата, орган и място на издаването)</w:t>
      </w:r>
    </w:p>
    <w:p w:rsidR="00A017A5" w:rsidRPr="00A017A5" w:rsidRDefault="00A017A5" w:rsidP="00A017A5">
      <w:pPr>
        <w:tabs>
          <w:tab w:val="left" w:pos="-600"/>
          <w:tab w:val="left" w:leader="dot" w:pos="6588"/>
        </w:tabs>
        <w:spacing w:after="0" w:line="240" w:lineRule="auto"/>
        <w:ind w:left="-600"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pacing w:val="5"/>
          <w:w w:val="111"/>
          <w:sz w:val="24"/>
          <w:szCs w:val="24"/>
          <w:lang w:val="en-GB" w:eastAsia="bg-BG"/>
        </w:rPr>
        <w:t xml:space="preserve">в качеството си на </w:t>
      </w:r>
      <w:r w:rsidRPr="00A017A5">
        <w:rPr>
          <w:rFonts w:ascii="Times New Roman" w:eastAsia="Calibri" w:hAnsi="Times New Roman" w:cs="Times New Roman"/>
          <w:sz w:val="24"/>
          <w:szCs w:val="24"/>
          <w:lang w:val="en-GB" w:eastAsia="bg-BG"/>
        </w:rPr>
        <w:t>……………………………………………………………………...</w:t>
      </w:r>
    </w:p>
    <w:p w:rsidR="00A017A5" w:rsidRPr="00A017A5" w:rsidRDefault="00A017A5" w:rsidP="00A017A5">
      <w:pPr>
        <w:tabs>
          <w:tab w:val="left" w:pos="-600"/>
        </w:tabs>
        <w:spacing w:after="0" w:line="240" w:lineRule="auto"/>
        <w:ind w:left="-600" w:firstLine="60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spacing w:val="3"/>
          <w:sz w:val="24"/>
          <w:szCs w:val="24"/>
          <w:lang w:val="en-GB" w:eastAsia="bg-BG"/>
        </w:rPr>
        <w:t>(длъжност)</w:t>
      </w:r>
    </w:p>
    <w:p w:rsidR="00A017A5" w:rsidRPr="00A017A5" w:rsidRDefault="00A017A5" w:rsidP="00A017A5">
      <w:pPr>
        <w:tabs>
          <w:tab w:val="left" w:pos="-600"/>
          <w:tab w:val="left" w:pos="2280"/>
        </w:tabs>
        <w:spacing w:after="0" w:line="240" w:lineRule="auto"/>
        <w:ind w:left="-600" w:firstLine="60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sz w:val="24"/>
          <w:szCs w:val="24"/>
          <w:lang w:val="en-GB" w:eastAsia="bg-BG"/>
        </w:rPr>
        <w:t xml:space="preserve">на ………………………………………………………………………………………………. </w:t>
      </w:r>
      <w:r w:rsidRPr="00A017A5">
        <w:rPr>
          <w:rFonts w:ascii="Times New Roman" w:eastAsia="Calibri" w:hAnsi="Times New Roman" w:cs="Times New Roman"/>
          <w:i/>
          <w:iCs/>
          <w:sz w:val="24"/>
          <w:szCs w:val="24"/>
          <w:lang w:val="en-GB" w:eastAsia="bg-BG"/>
        </w:rPr>
        <w:t>(наименование на участника)</w:t>
      </w:r>
    </w:p>
    <w:p w:rsidR="00A017A5" w:rsidRPr="00A017A5" w:rsidRDefault="00A017A5" w:rsidP="00A017A5">
      <w:pPr>
        <w:tabs>
          <w:tab w:val="left" w:pos="-600"/>
          <w:tab w:val="left" w:pos="2280"/>
        </w:tabs>
        <w:spacing w:after="0" w:line="240" w:lineRule="auto"/>
        <w:ind w:left="-600" w:firstLine="600"/>
        <w:jc w:val="center"/>
        <w:rPr>
          <w:rFonts w:ascii="Times New Roman" w:eastAsia="Calibri" w:hAnsi="Times New Roman" w:cs="Times New Roman"/>
          <w:i/>
          <w:iCs/>
          <w:sz w:val="24"/>
          <w:szCs w:val="24"/>
          <w:lang w:val="en-GB" w:eastAsia="bg-BG"/>
        </w:rPr>
      </w:pPr>
    </w:p>
    <w:p w:rsidR="00D63555" w:rsidRPr="00D63555" w:rsidRDefault="00A017A5" w:rsidP="00D63555">
      <w:pPr>
        <w:spacing w:after="0"/>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z w:val="24"/>
          <w:szCs w:val="24"/>
          <w:lang w:val="en-GB" w:eastAsia="bg-BG"/>
        </w:rPr>
        <w:t>участник</w:t>
      </w:r>
      <w:r w:rsidRPr="00A017A5">
        <w:rPr>
          <w:rFonts w:ascii="Times New Roman" w:eastAsia="Calibri" w:hAnsi="Times New Roman" w:cs="Times New Roman"/>
          <w:spacing w:val="3"/>
          <w:w w:val="120"/>
          <w:sz w:val="24"/>
          <w:szCs w:val="24"/>
          <w:lang w:val="en-GB" w:eastAsia="bg-BG"/>
        </w:rPr>
        <w:t xml:space="preserve"> </w:t>
      </w:r>
      <w:r w:rsidRPr="00A017A5">
        <w:rPr>
          <w:rFonts w:ascii="Times New Roman" w:eastAsia="Calibri" w:hAnsi="Times New Roman" w:cs="Times New Roman"/>
          <w:sz w:val="24"/>
          <w:szCs w:val="24"/>
          <w:lang w:val="en-GB" w:eastAsia="bg-BG"/>
        </w:rPr>
        <w:t>в процедура за възлагане на обществена поръчка с предмет:</w:t>
      </w:r>
      <w:r w:rsidRPr="00A017A5">
        <w:rPr>
          <w:rFonts w:ascii="Times New Roman" w:eastAsia="Calibri" w:hAnsi="Times New Roman" w:cs="Times New Roman"/>
          <w:b/>
          <w:bCs/>
          <w:sz w:val="24"/>
          <w:szCs w:val="24"/>
          <w:lang w:val="ru-RU" w:eastAsia="bg-BG"/>
        </w:rPr>
        <w:t xml:space="preserve"> </w:t>
      </w:r>
      <w:r w:rsidR="001234DD" w:rsidRPr="007809D4">
        <w:rPr>
          <w:rFonts w:ascii="Times New Roman" w:eastAsia="Times New Roman" w:hAnsi="Times New Roman" w:cs="Calibri"/>
          <w:b/>
          <w:sz w:val="24"/>
          <w:szCs w:val="24"/>
        </w:rPr>
        <w:t xml:space="preserve">„Избор на изпълнител </w:t>
      </w:r>
      <w:r w:rsidR="001234DD" w:rsidRPr="007809D4">
        <w:rPr>
          <w:rFonts w:ascii="Times New Roman" w:hAnsi="Times New Roman" w:cs="Times New Roman"/>
          <w:b/>
          <w:bCs/>
          <w:sz w:val="24"/>
          <w:szCs w:val="24"/>
        </w:rPr>
        <w:t>за осигуряване на мерки за</w:t>
      </w:r>
      <w:r w:rsidR="001234DD">
        <w:rPr>
          <w:rFonts w:ascii="Times New Roman" w:hAnsi="Times New Roman" w:cs="Times New Roman"/>
          <w:b/>
          <w:bCs/>
          <w:sz w:val="24"/>
          <w:szCs w:val="24"/>
        </w:rPr>
        <w:t xml:space="preserve"> информация и</w:t>
      </w:r>
      <w:r w:rsidR="001234DD" w:rsidRPr="007809D4">
        <w:rPr>
          <w:rFonts w:ascii="Times New Roman" w:hAnsi="Times New Roman" w:cs="Times New Roman"/>
          <w:b/>
          <w:bCs/>
          <w:sz w:val="24"/>
          <w:szCs w:val="24"/>
        </w:rPr>
        <w:t xml:space="preserve"> публичност</w:t>
      </w:r>
      <w:r w:rsidR="001234DD">
        <w:rPr>
          <w:rFonts w:ascii="Times New Roman" w:hAnsi="Times New Roman" w:cs="Times New Roman"/>
          <w:b/>
          <w:bCs/>
          <w:sz w:val="24"/>
          <w:szCs w:val="24"/>
        </w:rPr>
        <w:t xml:space="preserve"> </w:t>
      </w:r>
      <w:r w:rsidR="001234DD" w:rsidRPr="007809D4">
        <w:rPr>
          <w:rFonts w:ascii="Times New Roman" w:hAnsi="Times New Roman" w:cs="Times New Roman"/>
          <w:b/>
          <w:bCs/>
          <w:sz w:val="24"/>
          <w:szCs w:val="24"/>
        </w:rPr>
        <w:t>по проек</w:t>
      </w:r>
      <w:r w:rsidR="001234DD">
        <w:rPr>
          <w:rFonts w:ascii="Times New Roman" w:hAnsi="Times New Roman" w:cs="Times New Roman"/>
          <w:b/>
          <w:bCs/>
          <w:sz w:val="24"/>
          <w:szCs w:val="24"/>
        </w:rPr>
        <w:t>т</w:t>
      </w:r>
      <w:r w:rsidR="001234DD" w:rsidRPr="007809D4">
        <w:rPr>
          <w:rFonts w:ascii="Times New Roman" w:hAnsi="Times New Roman" w:cs="Times New Roman"/>
          <w:b/>
          <w:bCs/>
          <w:sz w:val="24"/>
          <w:szCs w:val="24"/>
          <w:lang w:val="en-US"/>
        </w:rPr>
        <w:t>:</w:t>
      </w:r>
      <w:r w:rsidR="001234DD" w:rsidRPr="007809D4">
        <w:rPr>
          <w:rFonts w:ascii="Times New Roman" w:eastAsia="Times New Roman" w:hAnsi="Times New Roman" w:cs="Calibri"/>
          <w:b/>
          <w:sz w:val="24"/>
          <w:szCs w:val="24"/>
        </w:rPr>
        <w:t xml:space="preserve"> </w:t>
      </w:r>
      <w:r w:rsidR="001234DD" w:rsidRPr="007809D4">
        <w:rPr>
          <w:rFonts w:ascii="Times New Roman" w:eastAsia="Times New Roman" w:hAnsi="Times New Roman" w:cs="Times New Roman"/>
          <w:b/>
          <w:color w:val="333333"/>
          <w:sz w:val="24"/>
          <w:szCs w:val="24"/>
          <w:shd w:val="clear" w:color="auto" w:fill="FFFFFF"/>
        </w:rPr>
        <w:t>„</w:t>
      </w:r>
      <w:r w:rsidR="001234D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1234DD" w:rsidRPr="0071427E">
        <w:rPr>
          <w:rFonts w:ascii="Times New Roman" w:eastAsia="Times New Roman" w:hAnsi="Times New Roman" w:cs="Times New Roman"/>
          <w:color w:val="333333"/>
          <w:sz w:val="24"/>
          <w:szCs w:val="24"/>
          <w:shd w:val="clear" w:color="auto" w:fill="FFFFFF"/>
        </w:rPr>
        <w:t xml:space="preserve"> </w:t>
      </w:r>
      <w:r w:rsidR="001234DD" w:rsidRPr="007809D4">
        <w:rPr>
          <w:rFonts w:ascii="Times New Roman" w:eastAsia="Calibri" w:hAnsi="Times New Roman" w:cs="Times New Roman"/>
          <w:b/>
          <w:bCs/>
          <w:sz w:val="24"/>
          <w:szCs w:val="24"/>
          <w:lang w:val="en-GB" w:eastAsia="bg-BG"/>
        </w:rPr>
        <w:t>по Процедура за предоставяне на безвъзмезд</w:t>
      </w:r>
      <w:r w:rsidR="001234DD">
        <w:rPr>
          <w:rFonts w:ascii="Times New Roman" w:eastAsia="Calibri" w:hAnsi="Times New Roman" w:cs="Times New Roman"/>
          <w:b/>
          <w:bCs/>
          <w:sz w:val="24"/>
          <w:szCs w:val="24"/>
          <w:lang w:val="en-GB" w:eastAsia="bg-BG"/>
        </w:rPr>
        <w:t>на финансова помощ BG16RFOP001-</w:t>
      </w:r>
      <w:r w:rsidR="001234DD">
        <w:rPr>
          <w:rFonts w:ascii="Times New Roman" w:eastAsia="Calibri" w:hAnsi="Times New Roman" w:cs="Times New Roman"/>
          <w:b/>
          <w:bCs/>
          <w:sz w:val="24"/>
          <w:szCs w:val="24"/>
          <w:lang w:eastAsia="bg-BG"/>
        </w:rPr>
        <w:t>8</w:t>
      </w:r>
      <w:r w:rsidR="001234DD">
        <w:rPr>
          <w:rFonts w:ascii="Times New Roman" w:eastAsia="Calibri" w:hAnsi="Times New Roman" w:cs="Times New Roman"/>
          <w:b/>
          <w:bCs/>
          <w:sz w:val="24"/>
          <w:szCs w:val="24"/>
          <w:lang w:val="en-GB" w:eastAsia="bg-BG"/>
        </w:rPr>
        <w:t>.001</w:t>
      </w:r>
      <w:r w:rsidR="001234D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1234DD">
        <w:rPr>
          <w:rFonts w:ascii="Times New Roman" w:eastAsia="Calibri" w:hAnsi="Times New Roman" w:cs="Times New Roman"/>
          <w:b/>
          <w:bCs/>
          <w:sz w:val="24"/>
          <w:szCs w:val="24"/>
          <w:lang w:val="en-GB" w:eastAsia="bg-BG"/>
        </w:rPr>
        <w:t xml:space="preserve">Приоритетна ос </w:t>
      </w:r>
      <w:r w:rsidR="001234DD">
        <w:rPr>
          <w:rFonts w:ascii="Times New Roman" w:eastAsia="Calibri" w:hAnsi="Times New Roman" w:cs="Times New Roman"/>
          <w:b/>
          <w:bCs/>
          <w:sz w:val="24"/>
          <w:szCs w:val="24"/>
          <w:lang w:eastAsia="bg-BG"/>
        </w:rPr>
        <w:t>8</w:t>
      </w:r>
      <w:r w:rsidR="001234DD" w:rsidRPr="007809D4">
        <w:rPr>
          <w:rFonts w:ascii="Times New Roman" w:eastAsia="Calibri" w:hAnsi="Times New Roman" w:cs="Times New Roman"/>
          <w:b/>
          <w:bCs/>
          <w:sz w:val="24"/>
          <w:szCs w:val="24"/>
          <w:lang w:val="en-GB" w:eastAsia="bg-BG"/>
        </w:rPr>
        <w:t xml:space="preserve"> „</w:t>
      </w:r>
      <w:r w:rsidR="001234DD">
        <w:rPr>
          <w:rFonts w:ascii="Times New Roman" w:eastAsia="Calibri" w:hAnsi="Times New Roman" w:cs="Times New Roman"/>
          <w:b/>
          <w:bCs/>
          <w:sz w:val="24"/>
          <w:szCs w:val="24"/>
          <w:lang w:eastAsia="bg-BG"/>
        </w:rPr>
        <w:t>Техническа помощ</w:t>
      </w:r>
      <w:r w:rsidR="001234D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1234DD" w:rsidRPr="007809D4">
          <w:rPr>
            <w:rFonts w:ascii="Times New Roman" w:eastAsia="Calibri" w:hAnsi="Times New Roman" w:cs="Times New Roman"/>
            <w:b/>
            <w:bCs/>
            <w:sz w:val="24"/>
            <w:szCs w:val="24"/>
            <w:lang w:val="en-GB" w:eastAsia="bg-BG"/>
          </w:rPr>
          <w:t>2020 г</w:t>
        </w:r>
      </w:smartTag>
      <w:r w:rsidR="001234DD" w:rsidRPr="007809D4">
        <w:rPr>
          <w:rFonts w:ascii="Times New Roman" w:eastAsia="Calibri" w:hAnsi="Times New Roman" w:cs="Times New Roman"/>
          <w:b/>
          <w:bCs/>
          <w:sz w:val="24"/>
          <w:szCs w:val="24"/>
          <w:lang w:val="en-GB" w:eastAsia="bg-BG"/>
        </w:rPr>
        <w:t>.</w:t>
      </w:r>
      <w:r w:rsidR="001234DD" w:rsidRPr="007809D4">
        <w:rPr>
          <w:rFonts w:ascii="Times New Roman" w:eastAsia="Calibri" w:hAnsi="Times New Roman" w:cs="Times New Roman"/>
          <w:b/>
          <w:bCs/>
          <w:sz w:val="24"/>
          <w:szCs w:val="24"/>
          <w:lang w:eastAsia="bg-BG"/>
        </w:rPr>
        <w:t>”</w:t>
      </w:r>
      <w:r w:rsidR="00D63555" w:rsidRPr="00D63555">
        <w:rPr>
          <w:rFonts w:ascii="Times New Roman" w:eastAsia="Calibri" w:hAnsi="Times New Roman" w:cs="Times New Roman"/>
          <w:b/>
          <w:bCs/>
          <w:i/>
          <w:iCs/>
          <w:sz w:val="24"/>
          <w:szCs w:val="24"/>
          <w:lang w:eastAsia="bg-BG"/>
        </w:rPr>
        <w:t xml:space="preserve"> по обособени позиции</w:t>
      </w:r>
      <w:r w:rsidR="00D63555" w:rsidRPr="00D63555">
        <w:rPr>
          <w:rFonts w:ascii="Times New Roman" w:eastAsia="Calibri" w:hAnsi="Times New Roman" w:cs="Times New Roman"/>
          <w:b/>
          <w:bCs/>
          <w:sz w:val="24"/>
          <w:szCs w:val="24"/>
          <w:lang w:eastAsia="bg-BG"/>
        </w:rPr>
        <w:t>:</w:t>
      </w:r>
    </w:p>
    <w:p w:rsidR="00D63555" w:rsidRPr="00D63555" w:rsidRDefault="00D63555" w:rsidP="00D63555">
      <w:pPr>
        <w:spacing w:after="0" w:line="240" w:lineRule="auto"/>
        <w:ind w:firstLine="709"/>
        <w:jc w:val="both"/>
        <w:rPr>
          <w:rFonts w:ascii="Times New Roman" w:eastAsia="Calibri" w:hAnsi="Times New Roman" w:cs="Times New Roman"/>
          <w:b/>
          <w:bCs/>
          <w:sz w:val="24"/>
          <w:szCs w:val="24"/>
          <w:lang w:eastAsia="bg-BG"/>
        </w:rPr>
      </w:pPr>
      <w:r w:rsidRPr="00D63555">
        <w:rPr>
          <w:rFonts w:ascii="Times New Roman" w:eastAsia="Calibri" w:hAnsi="Times New Roman" w:cs="Times New Roman"/>
          <w:b/>
          <w:bCs/>
          <w:sz w:val="24"/>
          <w:szCs w:val="24"/>
          <w:lang w:eastAsia="bg-BG"/>
        </w:rPr>
        <w:t>за Обособена позиция №……………………….</w:t>
      </w:r>
    </w:p>
    <w:p w:rsidR="00560BA1" w:rsidRDefault="00560BA1" w:rsidP="00E82373">
      <w:pPr>
        <w:spacing w:after="0" w:line="240" w:lineRule="auto"/>
        <w:ind w:firstLine="709"/>
        <w:jc w:val="both"/>
        <w:rPr>
          <w:rFonts w:ascii="Times New Roman" w:eastAsia="Calibri" w:hAnsi="Times New Roman" w:cs="Times New Roman"/>
          <w:b/>
          <w:bCs/>
          <w:sz w:val="24"/>
          <w:szCs w:val="24"/>
          <w:lang w:eastAsia="bg-BG"/>
        </w:rPr>
      </w:pPr>
    </w:p>
    <w:p w:rsidR="00A017A5" w:rsidRPr="00A017A5" w:rsidRDefault="00A017A5" w:rsidP="00A017A5">
      <w:pPr>
        <w:tabs>
          <w:tab w:val="left" w:pos="-600"/>
        </w:tabs>
        <w:spacing w:after="0" w:line="240" w:lineRule="auto"/>
        <w:ind w:left="-600" w:firstLine="600"/>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ДЕКЛАРИРАМ:</w:t>
      </w:r>
    </w:p>
    <w:p w:rsidR="00A017A5" w:rsidRPr="00D63555" w:rsidRDefault="00A017A5" w:rsidP="00A017A5">
      <w:pPr>
        <w:tabs>
          <w:tab w:val="left" w:pos="-600"/>
        </w:tabs>
        <w:spacing w:after="0" w:line="240" w:lineRule="auto"/>
        <w:ind w:left="-600" w:firstLine="600"/>
        <w:jc w:val="center"/>
        <w:rPr>
          <w:rFonts w:ascii="Times New Roman" w:eastAsia="Calibri" w:hAnsi="Times New Roman" w:cs="Times New Roman"/>
          <w:sz w:val="24"/>
          <w:szCs w:val="24"/>
          <w:lang w:eastAsia="bg-BG"/>
        </w:rPr>
      </w:pPr>
    </w:p>
    <w:p w:rsidR="00A017A5" w:rsidRPr="00A017A5" w:rsidRDefault="00A017A5" w:rsidP="00A017A5">
      <w:pPr>
        <w:tabs>
          <w:tab w:val="left" w:pos="0"/>
        </w:tabs>
        <w:spacing w:after="0" w:line="240" w:lineRule="auto"/>
        <w:ind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ab/>
        <w:t>Запознат съм със съдържанието на проекта на договора и приемам клаузите в него.</w:t>
      </w:r>
    </w:p>
    <w:p w:rsidR="00A017A5" w:rsidRPr="00E82373" w:rsidRDefault="00A017A5" w:rsidP="00A017A5">
      <w:pPr>
        <w:tabs>
          <w:tab w:val="left" w:pos="-600"/>
        </w:tabs>
        <w:spacing w:after="0" w:line="240" w:lineRule="auto"/>
        <w:ind w:left="-600" w:firstLine="600"/>
        <w:rPr>
          <w:rFonts w:ascii="Times New Roman" w:eastAsia="Calibri" w:hAnsi="Times New Roman" w:cs="Times New Roman"/>
          <w:sz w:val="24"/>
          <w:szCs w:val="24"/>
          <w:lang w:eastAsia="bg-BG"/>
        </w:rPr>
      </w:pPr>
    </w:p>
    <w:p w:rsidR="00A017A5" w:rsidRPr="00A017A5" w:rsidRDefault="00A017A5" w:rsidP="00A017A5">
      <w:pPr>
        <w:tabs>
          <w:tab w:val="left" w:pos="-600"/>
        </w:tabs>
        <w:spacing w:after="0" w:line="240" w:lineRule="auto"/>
        <w:ind w:left="-600" w:firstLine="600"/>
        <w:rPr>
          <w:rFonts w:ascii="Times New Roman" w:eastAsia="Calibri" w:hAnsi="Times New Roman" w:cs="Times New Roman"/>
          <w:sz w:val="24"/>
          <w:szCs w:val="24"/>
          <w:lang w:val="en-US" w:eastAsia="bg-BG"/>
        </w:rPr>
      </w:pP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ru-RU" w:eastAsia="bg-BG"/>
        </w:rPr>
        <w:tab/>
        <w:t xml:space="preserve"> </w:t>
      </w:r>
      <w:r w:rsidRPr="00A017A5">
        <w:rPr>
          <w:rFonts w:ascii="Times New Roman" w:eastAsia="Calibri" w:hAnsi="Times New Roman" w:cs="Times New Roman"/>
          <w:sz w:val="24"/>
          <w:szCs w:val="24"/>
          <w:lang w:val="en-GB" w:eastAsia="bg-BG"/>
        </w:rPr>
        <w:t>г.</w:t>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00D63555">
        <w:rPr>
          <w:rFonts w:ascii="Times New Roman" w:eastAsia="Calibri" w:hAnsi="Times New Roman" w:cs="Times New Roman"/>
          <w:sz w:val="24"/>
          <w:szCs w:val="24"/>
          <w:lang w:val="ru-RU" w:eastAsia="bg-BG"/>
        </w:rPr>
        <w:tab/>
      </w:r>
      <w:r w:rsidRPr="00A017A5">
        <w:rPr>
          <w:rFonts w:ascii="Times New Roman" w:eastAsia="Calibri" w:hAnsi="Times New Roman" w:cs="Times New Roman"/>
          <w:sz w:val="24"/>
          <w:szCs w:val="24"/>
          <w:lang w:val="ru-RU" w:eastAsia="bg-BG"/>
        </w:rPr>
        <w:tab/>
        <w:t xml:space="preserve">Декларатор: </w:t>
      </w: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en-US" w:eastAsia="bg-BG"/>
        </w:rPr>
        <w:t>__________</w:t>
      </w:r>
    </w:p>
    <w:p w:rsidR="00A017A5" w:rsidRPr="00A600C9" w:rsidRDefault="00A017A5" w:rsidP="00A600C9">
      <w:pPr>
        <w:tabs>
          <w:tab w:val="left" w:pos="-600"/>
        </w:tabs>
        <w:spacing w:after="0" w:line="240" w:lineRule="auto"/>
        <w:ind w:left="-600" w:firstLine="600"/>
        <w:rPr>
          <w:rFonts w:ascii="Times New Roman" w:eastAsia="Calibri" w:hAnsi="Times New Roman" w:cs="Times New Roman"/>
          <w:i/>
          <w:iCs/>
          <w:sz w:val="24"/>
          <w:szCs w:val="24"/>
          <w:lang w:val="ru-RU" w:eastAsia="bg-BG"/>
        </w:rPr>
      </w:pPr>
      <w:r w:rsidRPr="00A017A5">
        <w:rPr>
          <w:rFonts w:ascii="Times New Roman" w:eastAsia="Calibri" w:hAnsi="Times New Roman" w:cs="Times New Roman"/>
          <w:i/>
          <w:iCs/>
          <w:sz w:val="24"/>
          <w:szCs w:val="24"/>
          <w:lang w:val="ru-RU" w:eastAsia="bg-BG"/>
        </w:rPr>
        <w:t>(</w:t>
      </w:r>
      <w:r w:rsidRPr="00A017A5">
        <w:rPr>
          <w:rFonts w:ascii="Times New Roman" w:eastAsia="Calibri" w:hAnsi="Times New Roman" w:cs="Times New Roman"/>
          <w:i/>
          <w:iCs/>
          <w:sz w:val="24"/>
          <w:szCs w:val="24"/>
          <w:lang w:val="en-GB" w:eastAsia="bg-BG"/>
        </w:rPr>
        <w:t>дата на подписване)</w:t>
      </w:r>
      <w:r w:rsidRPr="00A017A5">
        <w:rPr>
          <w:rFonts w:ascii="Times New Roman" w:eastAsia="Calibri" w:hAnsi="Times New Roman" w:cs="Times New Roman"/>
          <w:i/>
          <w:iCs/>
          <w:sz w:val="24"/>
          <w:szCs w:val="24"/>
          <w:lang w:val="ru-RU" w:eastAsia="bg-BG"/>
        </w:rPr>
        <w:t xml:space="preserve"> </w:t>
      </w:r>
    </w:p>
    <w:p w:rsidR="00A017A5" w:rsidRPr="00A600C9"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№5</w:t>
      </w:r>
    </w:p>
    <w:p w:rsidR="00A017A5" w:rsidRPr="00A017A5" w:rsidRDefault="00A017A5" w:rsidP="00A017A5">
      <w:pPr>
        <w:shd w:val="clear" w:color="auto" w:fill="FFFFFF"/>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shd w:val="clear" w:color="auto" w:fill="FFFFFF"/>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spacing w:val="20"/>
          <w:sz w:val="24"/>
          <w:szCs w:val="24"/>
          <w:lang w:val="en-GB" w:eastAsia="bg-BG"/>
        </w:rPr>
      </w:pPr>
      <w:r w:rsidRPr="00A017A5">
        <w:rPr>
          <w:rFonts w:ascii="Times New Roman" w:eastAsia="Calibri" w:hAnsi="Times New Roman" w:cs="Times New Roman"/>
          <w:b/>
          <w:bCs/>
          <w:spacing w:val="20"/>
          <w:sz w:val="24"/>
          <w:szCs w:val="24"/>
          <w:lang w:val="en-GB" w:eastAsia="bg-BG"/>
        </w:rPr>
        <w:t>Д Е К Л А Р А Ц И Я</w:t>
      </w:r>
    </w:p>
    <w:p w:rsidR="00A017A5" w:rsidRPr="00A017A5" w:rsidRDefault="00A017A5" w:rsidP="00A017A5">
      <w:pPr>
        <w:spacing w:after="0" w:line="240" w:lineRule="auto"/>
        <w:ind w:firstLine="720"/>
        <w:jc w:val="center"/>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за срок на валидност на офертата</w:t>
      </w:r>
    </w:p>
    <w:p w:rsidR="00A017A5" w:rsidRPr="00A017A5" w:rsidRDefault="00A017A5" w:rsidP="00A017A5">
      <w:pPr>
        <w:shd w:val="clear" w:color="auto" w:fill="FFFFFF"/>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firstLine="720"/>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firstLine="720"/>
        <w:rPr>
          <w:rFonts w:ascii="Times New Roman" w:eastAsia="Calibri" w:hAnsi="Times New Roman" w:cs="Times New Roman"/>
          <w:sz w:val="24"/>
          <w:szCs w:val="24"/>
          <w:lang w:val="en-GB" w:eastAsia="bg-BG"/>
        </w:rPr>
      </w:pPr>
    </w:p>
    <w:p w:rsidR="00D63555" w:rsidRPr="00D63555" w:rsidRDefault="00A017A5" w:rsidP="00D63555">
      <w:pPr>
        <w:spacing w:after="0"/>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z w:val="24"/>
          <w:szCs w:val="24"/>
          <w:lang w:val="en-GB" w:eastAsia="bg-BG"/>
        </w:rPr>
        <w:t xml:space="preserve">Долуподписаният /-ната/ </w:t>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lang w:val="en-GB" w:eastAsia="bg-BG"/>
        </w:rPr>
        <w:t xml:space="preserve">  , в качеството ми на</w:t>
      </w:r>
      <w:r w:rsidRPr="00A017A5">
        <w:rPr>
          <w:rFonts w:ascii="Times New Roman" w:eastAsia="Calibri" w:hAnsi="Times New Roman" w:cs="Times New Roman"/>
          <w:sz w:val="24"/>
          <w:szCs w:val="24"/>
          <w:lang w:val="en-GB" w:eastAsia="bg-BG"/>
        </w:rPr>
        <w:tab/>
        <w:t>_________________________</w:t>
      </w:r>
      <w:r w:rsidRPr="00A017A5">
        <w:rPr>
          <w:rFonts w:ascii="Times New Roman" w:eastAsia="Calibri" w:hAnsi="Times New Roman" w:cs="Times New Roman"/>
          <w:i/>
          <w:iCs/>
          <w:sz w:val="24"/>
          <w:szCs w:val="24"/>
          <w:lang w:val="en-GB" w:eastAsia="bg-BG"/>
        </w:rPr>
        <w:t xml:space="preserve"> (посочете длъжността) </w:t>
      </w:r>
      <w:r w:rsidRPr="00A017A5">
        <w:rPr>
          <w:rFonts w:ascii="Times New Roman" w:eastAsia="Calibri" w:hAnsi="Times New Roman" w:cs="Times New Roman"/>
          <w:sz w:val="24"/>
          <w:szCs w:val="24"/>
          <w:lang w:val="en-GB" w:eastAsia="bg-BG"/>
        </w:rPr>
        <w:t xml:space="preserve">на  </w:t>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sz w:val="24"/>
          <w:szCs w:val="24"/>
          <w:u w:val="single"/>
          <w:lang w:val="en-GB" w:eastAsia="bg-BG"/>
        </w:rPr>
        <w:tab/>
      </w:r>
      <w:r w:rsidRPr="00A017A5">
        <w:rPr>
          <w:rFonts w:ascii="Times New Roman" w:eastAsia="Calibri" w:hAnsi="Times New Roman" w:cs="Times New Roman"/>
          <w:i/>
          <w:iCs/>
          <w:sz w:val="24"/>
          <w:szCs w:val="24"/>
          <w:lang w:val="en-GB" w:eastAsia="bg-BG"/>
        </w:rPr>
        <w:t xml:space="preserve">(посочете фирмата на участника) </w:t>
      </w:r>
      <w:r w:rsidRPr="00A017A5">
        <w:rPr>
          <w:rFonts w:ascii="Times New Roman" w:eastAsia="Calibri" w:hAnsi="Times New Roman" w:cs="Times New Roman"/>
          <w:sz w:val="24"/>
          <w:szCs w:val="24"/>
          <w:lang w:val="en-GB" w:eastAsia="bg-BG"/>
        </w:rPr>
        <w:t xml:space="preserve">- участник в процедура за възлагане на обществена поръчка с предмет: </w:t>
      </w:r>
      <w:r w:rsidR="0077547F" w:rsidRPr="007809D4">
        <w:rPr>
          <w:rFonts w:ascii="Times New Roman" w:eastAsia="Times New Roman" w:hAnsi="Times New Roman" w:cs="Calibri"/>
          <w:b/>
          <w:sz w:val="24"/>
          <w:szCs w:val="24"/>
        </w:rPr>
        <w:t xml:space="preserve">„Избор на изпълнител </w:t>
      </w:r>
      <w:r w:rsidR="0077547F" w:rsidRPr="007809D4">
        <w:rPr>
          <w:rFonts w:ascii="Times New Roman" w:hAnsi="Times New Roman" w:cs="Times New Roman"/>
          <w:b/>
          <w:bCs/>
          <w:sz w:val="24"/>
          <w:szCs w:val="24"/>
        </w:rPr>
        <w:t>за осигуряване на мерки за</w:t>
      </w:r>
      <w:r w:rsidR="0077547F">
        <w:rPr>
          <w:rFonts w:ascii="Times New Roman" w:hAnsi="Times New Roman" w:cs="Times New Roman"/>
          <w:b/>
          <w:bCs/>
          <w:sz w:val="24"/>
          <w:szCs w:val="24"/>
        </w:rPr>
        <w:t xml:space="preserve"> информация и</w:t>
      </w:r>
      <w:r w:rsidR="0077547F" w:rsidRPr="007809D4">
        <w:rPr>
          <w:rFonts w:ascii="Times New Roman" w:hAnsi="Times New Roman" w:cs="Times New Roman"/>
          <w:b/>
          <w:bCs/>
          <w:sz w:val="24"/>
          <w:szCs w:val="24"/>
        </w:rPr>
        <w:t xml:space="preserve"> публичност</w:t>
      </w:r>
      <w:r w:rsidR="0077547F">
        <w:rPr>
          <w:rFonts w:ascii="Times New Roman" w:hAnsi="Times New Roman" w:cs="Times New Roman"/>
          <w:b/>
          <w:bCs/>
          <w:sz w:val="24"/>
          <w:szCs w:val="24"/>
        </w:rPr>
        <w:t xml:space="preserve"> </w:t>
      </w:r>
      <w:r w:rsidR="0077547F" w:rsidRPr="007809D4">
        <w:rPr>
          <w:rFonts w:ascii="Times New Roman" w:hAnsi="Times New Roman" w:cs="Times New Roman"/>
          <w:b/>
          <w:bCs/>
          <w:sz w:val="24"/>
          <w:szCs w:val="24"/>
        </w:rPr>
        <w:t>по проек</w:t>
      </w:r>
      <w:r w:rsidR="0077547F">
        <w:rPr>
          <w:rFonts w:ascii="Times New Roman" w:hAnsi="Times New Roman" w:cs="Times New Roman"/>
          <w:b/>
          <w:bCs/>
          <w:sz w:val="24"/>
          <w:szCs w:val="24"/>
        </w:rPr>
        <w:t>т</w:t>
      </w:r>
      <w:r w:rsidR="0077547F" w:rsidRPr="007809D4">
        <w:rPr>
          <w:rFonts w:ascii="Times New Roman" w:hAnsi="Times New Roman" w:cs="Times New Roman"/>
          <w:b/>
          <w:bCs/>
          <w:sz w:val="24"/>
          <w:szCs w:val="24"/>
          <w:lang w:val="en-US"/>
        </w:rPr>
        <w:t>:</w:t>
      </w:r>
      <w:r w:rsidR="0077547F" w:rsidRPr="007809D4">
        <w:rPr>
          <w:rFonts w:ascii="Times New Roman" w:eastAsia="Times New Roman" w:hAnsi="Times New Roman" w:cs="Calibri"/>
          <w:b/>
          <w:sz w:val="24"/>
          <w:szCs w:val="24"/>
        </w:rPr>
        <w:t xml:space="preserve"> </w:t>
      </w:r>
      <w:r w:rsidR="0077547F" w:rsidRPr="007809D4">
        <w:rPr>
          <w:rFonts w:ascii="Times New Roman" w:eastAsia="Times New Roman" w:hAnsi="Times New Roman" w:cs="Times New Roman"/>
          <w:b/>
          <w:color w:val="333333"/>
          <w:sz w:val="24"/>
          <w:szCs w:val="24"/>
          <w:shd w:val="clear" w:color="auto" w:fill="FFFFFF"/>
        </w:rPr>
        <w:t>„</w:t>
      </w:r>
      <w:r w:rsidR="0077547F">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77547F" w:rsidRPr="0071427E">
        <w:rPr>
          <w:rFonts w:ascii="Times New Roman" w:eastAsia="Times New Roman" w:hAnsi="Times New Roman" w:cs="Times New Roman"/>
          <w:color w:val="333333"/>
          <w:sz w:val="24"/>
          <w:szCs w:val="24"/>
          <w:shd w:val="clear" w:color="auto" w:fill="FFFFFF"/>
        </w:rPr>
        <w:t xml:space="preserve"> </w:t>
      </w:r>
      <w:r w:rsidR="0077547F" w:rsidRPr="007809D4">
        <w:rPr>
          <w:rFonts w:ascii="Times New Roman" w:eastAsia="Calibri" w:hAnsi="Times New Roman" w:cs="Times New Roman"/>
          <w:b/>
          <w:bCs/>
          <w:sz w:val="24"/>
          <w:szCs w:val="24"/>
          <w:lang w:val="en-GB" w:eastAsia="bg-BG"/>
        </w:rPr>
        <w:t>по Процедура за предоставяне на безвъзмезд</w:t>
      </w:r>
      <w:r w:rsidR="0077547F">
        <w:rPr>
          <w:rFonts w:ascii="Times New Roman" w:eastAsia="Calibri" w:hAnsi="Times New Roman" w:cs="Times New Roman"/>
          <w:b/>
          <w:bCs/>
          <w:sz w:val="24"/>
          <w:szCs w:val="24"/>
          <w:lang w:val="en-GB" w:eastAsia="bg-BG"/>
        </w:rPr>
        <w:t>на финансова помощ BG16RFOP001-</w:t>
      </w:r>
      <w:r w:rsidR="0077547F">
        <w:rPr>
          <w:rFonts w:ascii="Times New Roman" w:eastAsia="Calibri" w:hAnsi="Times New Roman" w:cs="Times New Roman"/>
          <w:b/>
          <w:bCs/>
          <w:sz w:val="24"/>
          <w:szCs w:val="24"/>
          <w:lang w:eastAsia="bg-BG"/>
        </w:rPr>
        <w:t>8</w:t>
      </w:r>
      <w:r w:rsidR="0077547F">
        <w:rPr>
          <w:rFonts w:ascii="Times New Roman" w:eastAsia="Calibri" w:hAnsi="Times New Roman" w:cs="Times New Roman"/>
          <w:b/>
          <w:bCs/>
          <w:sz w:val="24"/>
          <w:szCs w:val="24"/>
          <w:lang w:val="en-GB" w:eastAsia="bg-BG"/>
        </w:rPr>
        <w:t>.001</w:t>
      </w:r>
      <w:r w:rsidR="0077547F">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77547F">
        <w:rPr>
          <w:rFonts w:ascii="Times New Roman" w:eastAsia="Calibri" w:hAnsi="Times New Roman" w:cs="Times New Roman"/>
          <w:b/>
          <w:bCs/>
          <w:sz w:val="24"/>
          <w:szCs w:val="24"/>
          <w:lang w:val="en-GB" w:eastAsia="bg-BG"/>
        </w:rPr>
        <w:t xml:space="preserve">Приоритетна ос </w:t>
      </w:r>
      <w:r w:rsidR="0077547F">
        <w:rPr>
          <w:rFonts w:ascii="Times New Roman" w:eastAsia="Calibri" w:hAnsi="Times New Roman" w:cs="Times New Roman"/>
          <w:b/>
          <w:bCs/>
          <w:sz w:val="24"/>
          <w:szCs w:val="24"/>
          <w:lang w:eastAsia="bg-BG"/>
        </w:rPr>
        <w:t>8</w:t>
      </w:r>
      <w:r w:rsidR="0077547F" w:rsidRPr="007809D4">
        <w:rPr>
          <w:rFonts w:ascii="Times New Roman" w:eastAsia="Calibri" w:hAnsi="Times New Roman" w:cs="Times New Roman"/>
          <w:b/>
          <w:bCs/>
          <w:sz w:val="24"/>
          <w:szCs w:val="24"/>
          <w:lang w:val="en-GB" w:eastAsia="bg-BG"/>
        </w:rPr>
        <w:t xml:space="preserve"> „</w:t>
      </w:r>
      <w:r w:rsidR="0077547F">
        <w:rPr>
          <w:rFonts w:ascii="Times New Roman" w:eastAsia="Calibri" w:hAnsi="Times New Roman" w:cs="Times New Roman"/>
          <w:b/>
          <w:bCs/>
          <w:sz w:val="24"/>
          <w:szCs w:val="24"/>
          <w:lang w:eastAsia="bg-BG"/>
        </w:rPr>
        <w:t>Техническа помощ</w:t>
      </w:r>
      <w:r w:rsidR="0077547F"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77547F" w:rsidRPr="007809D4">
          <w:rPr>
            <w:rFonts w:ascii="Times New Roman" w:eastAsia="Calibri" w:hAnsi="Times New Roman" w:cs="Times New Roman"/>
            <w:b/>
            <w:bCs/>
            <w:sz w:val="24"/>
            <w:szCs w:val="24"/>
            <w:lang w:val="en-GB" w:eastAsia="bg-BG"/>
          </w:rPr>
          <w:t>2020 г</w:t>
        </w:r>
      </w:smartTag>
      <w:r w:rsidR="0077547F" w:rsidRPr="007809D4">
        <w:rPr>
          <w:rFonts w:ascii="Times New Roman" w:eastAsia="Calibri" w:hAnsi="Times New Roman" w:cs="Times New Roman"/>
          <w:b/>
          <w:bCs/>
          <w:sz w:val="24"/>
          <w:szCs w:val="24"/>
          <w:lang w:val="en-GB" w:eastAsia="bg-BG"/>
        </w:rPr>
        <w:t>.</w:t>
      </w:r>
      <w:r w:rsidR="0077547F" w:rsidRPr="007809D4">
        <w:rPr>
          <w:rFonts w:ascii="Times New Roman" w:eastAsia="Calibri" w:hAnsi="Times New Roman" w:cs="Times New Roman"/>
          <w:b/>
          <w:bCs/>
          <w:sz w:val="24"/>
          <w:szCs w:val="24"/>
          <w:lang w:eastAsia="bg-BG"/>
        </w:rPr>
        <w:t>”</w:t>
      </w:r>
      <w:r w:rsidR="00D63555" w:rsidRPr="00D63555">
        <w:rPr>
          <w:rFonts w:ascii="Times New Roman" w:eastAsia="Calibri" w:hAnsi="Times New Roman" w:cs="Times New Roman"/>
          <w:b/>
          <w:bCs/>
          <w:i/>
          <w:iCs/>
          <w:sz w:val="24"/>
          <w:szCs w:val="24"/>
          <w:lang w:eastAsia="bg-BG"/>
        </w:rPr>
        <w:t xml:space="preserve"> по обособени позиции</w:t>
      </w:r>
      <w:r w:rsidR="00D63555" w:rsidRPr="00D63555">
        <w:rPr>
          <w:rFonts w:ascii="Times New Roman" w:eastAsia="Calibri" w:hAnsi="Times New Roman" w:cs="Times New Roman"/>
          <w:b/>
          <w:bCs/>
          <w:sz w:val="24"/>
          <w:szCs w:val="24"/>
          <w:lang w:eastAsia="bg-BG"/>
        </w:rPr>
        <w:t>:</w:t>
      </w:r>
    </w:p>
    <w:p w:rsidR="00D63555" w:rsidRPr="00D63555" w:rsidRDefault="00D63555" w:rsidP="00D63555">
      <w:pPr>
        <w:spacing w:after="0" w:line="240" w:lineRule="auto"/>
        <w:ind w:firstLine="709"/>
        <w:jc w:val="both"/>
        <w:rPr>
          <w:rFonts w:ascii="Times New Roman" w:eastAsia="Calibri" w:hAnsi="Times New Roman" w:cs="Times New Roman"/>
          <w:b/>
          <w:bCs/>
          <w:sz w:val="24"/>
          <w:szCs w:val="24"/>
          <w:lang w:eastAsia="bg-BG"/>
        </w:rPr>
      </w:pPr>
      <w:r w:rsidRPr="00D63555">
        <w:rPr>
          <w:rFonts w:ascii="Times New Roman" w:eastAsia="Calibri" w:hAnsi="Times New Roman" w:cs="Times New Roman"/>
          <w:b/>
          <w:bCs/>
          <w:sz w:val="24"/>
          <w:szCs w:val="24"/>
          <w:lang w:eastAsia="bg-BG"/>
        </w:rPr>
        <w:t>за Обособена позиция №……………………….</w:t>
      </w:r>
    </w:p>
    <w:p w:rsidR="0077547F" w:rsidRDefault="0077547F" w:rsidP="00DF224A">
      <w:pPr>
        <w:spacing w:after="0" w:line="240" w:lineRule="auto"/>
        <w:ind w:firstLine="709"/>
        <w:jc w:val="both"/>
        <w:rPr>
          <w:rFonts w:ascii="Times New Roman" w:eastAsia="Calibri" w:hAnsi="Times New Roman" w:cs="Times New Roman"/>
          <w:b/>
          <w:bCs/>
          <w:sz w:val="24"/>
          <w:szCs w:val="24"/>
          <w:lang w:eastAsia="bg-BG"/>
        </w:rPr>
      </w:pPr>
    </w:p>
    <w:p w:rsidR="0077547F" w:rsidRPr="00A017A5" w:rsidRDefault="0077547F" w:rsidP="00DF224A">
      <w:pPr>
        <w:spacing w:after="0" w:line="240" w:lineRule="auto"/>
        <w:ind w:firstLine="709"/>
        <w:jc w:val="both"/>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firstLine="720"/>
        <w:jc w:val="both"/>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ДЕКЛАРИРАМ, че</w:t>
      </w:r>
    </w:p>
    <w:p w:rsidR="00A017A5" w:rsidRPr="00A017A5" w:rsidRDefault="00A017A5" w:rsidP="00A017A5">
      <w:pPr>
        <w:spacing w:after="0" w:line="240" w:lineRule="auto"/>
        <w:ind w:firstLine="720"/>
        <w:rPr>
          <w:rFonts w:ascii="Times New Roman" w:eastAsia="Calibri" w:hAnsi="Times New Roman" w:cs="Times New Roman"/>
          <w:sz w:val="24"/>
          <w:szCs w:val="24"/>
          <w:lang w:eastAsia="bg-BG"/>
        </w:rPr>
      </w:pPr>
    </w:p>
    <w:p w:rsidR="00A017A5" w:rsidRPr="00A017A5" w:rsidRDefault="00A017A5" w:rsidP="00A017A5">
      <w:pPr>
        <w:spacing w:after="0" w:line="240" w:lineRule="auto"/>
        <w:ind w:firstLine="720"/>
        <w:rPr>
          <w:rFonts w:ascii="Times New Roman" w:eastAsia="Calibri" w:hAnsi="Times New Roman" w:cs="Times New Roman"/>
          <w:sz w:val="24"/>
          <w:szCs w:val="24"/>
          <w:lang w:eastAsia="bg-BG"/>
        </w:rPr>
      </w:pPr>
    </w:p>
    <w:p w:rsidR="00A017A5" w:rsidRPr="00A017A5" w:rsidRDefault="00A017A5" w:rsidP="00A017A5">
      <w:pPr>
        <w:spacing w:after="0" w:line="240" w:lineRule="auto"/>
        <w:ind w:firstLine="72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Срокът на валидност на офертата е 180 /сто и осемдесет/ календарни дни включително, считано от датата определана за краен срок за получаване на оферти.</w:t>
      </w:r>
    </w:p>
    <w:p w:rsidR="00A017A5" w:rsidRPr="00A017A5" w:rsidRDefault="00A017A5" w:rsidP="00A017A5">
      <w:pPr>
        <w:spacing w:after="0" w:line="240" w:lineRule="auto"/>
        <w:ind w:firstLine="720"/>
        <w:jc w:val="both"/>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firstLine="720"/>
        <w:rPr>
          <w:rFonts w:ascii="Times New Roman" w:eastAsia="Calibri" w:hAnsi="Times New Roman" w:cs="Times New Roman"/>
          <w:sz w:val="24"/>
          <w:szCs w:val="24"/>
          <w:lang w:val="en-GB" w:eastAsia="bg-BG"/>
        </w:rPr>
      </w:pPr>
    </w:p>
    <w:p w:rsidR="00A017A5" w:rsidRPr="00560BA1" w:rsidRDefault="00A017A5" w:rsidP="00A017A5">
      <w:pPr>
        <w:shd w:val="clear" w:color="auto" w:fill="FFFFFF"/>
        <w:tabs>
          <w:tab w:val="left" w:leader="dot" w:pos="0"/>
        </w:tabs>
        <w:spacing w:after="0" w:line="240" w:lineRule="auto"/>
        <w:ind w:firstLine="720"/>
        <w:rPr>
          <w:rFonts w:ascii="Times New Roman" w:eastAsia="Calibri" w:hAnsi="Times New Roman" w:cs="Times New Roman"/>
          <w:sz w:val="24"/>
          <w:szCs w:val="24"/>
          <w:lang w:eastAsia="bg-BG"/>
        </w:rPr>
      </w:pPr>
    </w:p>
    <w:p w:rsidR="00A017A5" w:rsidRPr="00A017A5" w:rsidRDefault="00A017A5" w:rsidP="00A017A5">
      <w:pPr>
        <w:tabs>
          <w:tab w:val="left" w:pos="-600"/>
        </w:tabs>
        <w:spacing w:after="0" w:line="240" w:lineRule="auto"/>
        <w:ind w:left="-600" w:firstLine="600"/>
        <w:rPr>
          <w:rFonts w:ascii="Times New Roman" w:eastAsia="Calibri" w:hAnsi="Times New Roman" w:cs="Times New Roman"/>
          <w:sz w:val="24"/>
          <w:szCs w:val="24"/>
          <w:lang w:val="en-US" w:eastAsia="bg-BG"/>
        </w:rPr>
      </w:pPr>
      <w:r w:rsidRPr="00A017A5">
        <w:rPr>
          <w:rFonts w:ascii="Times New Roman" w:eastAsia="Calibri" w:hAnsi="Times New Roman" w:cs="Times New Roman"/>
          <w:sz w:val="24"/>
          <w:szCs w:val="24"/>
          <w:u w:val="single"/>
          <w:lang w:val="ru-RU" w:eastAsia="bg-BG"/>
        </w:rPr>
        <w:t>Дата:</w:t>
      </w: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ru-RU" w:eastAsia="bg-BG"/>
        </w:rPr>
        <w:tab/>
        <w:t xml:space="preserve"> </w:t>
      </w:r>
      <w:r w:rsidRPr="00A017A5">
        <w:rPr>
          <w:rFonts w:ascii="Times New Roman" w:eastAsia="Calibri" w:hAnsi="Times New Roman" w:cs="Times New Roman"/>
          <w:sz w:val="24"/>
          <w:szCs w:val="24"/>
          <w:lang w:val="en-GB" w:eastAsia="bg-BG"/>
        </w:rPr>
        <w:t>г.</w:t>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ru-RU" w:eastAsia="bg-BG"/>
        </w:rPr>
        <w:tab/>
      </w:r>
      <w:r w:rsidRPr="00A017A5">
        <w:rPr>
          <w:rFonts w:ascii="Times New Roman" w:eastAsia="Calibri" w:hAnsi="Times New Roman" w:cs="Times New Roman"/>
          <w:sz w:val="24"/>
          <w:szCs w:val="24"/>
          <w:lang w:val="ru-RU" w:eastAsia="bg-BG"/>
        </w:rPr>
        <w:tab/>
      </w:r>
      <w:r w:rsidRPr="00A017A5">
        <w:rPr>
          <w:rFonts w:ascii="Times New Roman" w:eastAsia="Calibri" w:hAnsi="Times New Roman" w:cs="Times New Roman"/>
          <w:sz w:val="24"/>
          <w:szCs w:val="24"/>
          <w:lang w:val="ru-RU" w:eastAsia="bg-BG"/>
        </w:rPr>
        <w:tab/>
        <w:t xml:space="preserve">Декларатор: </w:t>
      </w:r>
      <w:r w:rsidRPr="00A017A5">
        <w:rPr>
          <w:rFonts w:ascii="Times New Roman" w:eastAsia="Calibri" w:hAnsi="Times New Roman" w:cs="Times New Roman"/>
          <w:sz w:val="24"/>
          <w:szCs w:val="24"/>
          <w:u w:val="single"/>
          <w:lang w:val="ru-RU" w:eastAsia="bg-BG"/>
        </w:rPr>
        <w:tab/>
      </w:r>
      <w:r w:rsidRPr="00A017A5">
        <w:rPr>
          <w:rFonts w:ascii="Times New Roman" w:eastAsia="Calibri" w:hAnsi="Times New Roman" w:cs="Times New Roman"/>
          <w:sz w:val="24"/>
          <w:szCs w:val="24"/>
          <w:u w:val="single"/>
          <w:lang w:val="en-US" w:eastAsia="bg-BG"/>
        </w:rPr>
        <w:t>__________</w:t>
      </w:r>
    </w:p>
    <w:p w:rsidR="00A017A5" w:rsidRPr="00A017A5" w:rsidRDefault="00A017A5" w:rsidP="00A017A5">
      <w:pPr>
        <w:spacing w:after="0" w:line="240" w:lineRule="auto"/>
        <w:ind w:firstLine="720"/>
        <w:rPr>
          <w:rFonts w:ascii="Times New Roman" w:eastAsia="Calibri" w:hAnsi="Times New Roman" w:cs="Times New Roman"/>
          <w:b/>
          <w:bCs/>
          <w:color w:val="000000"/>
          <w:sz w:val="24"/>
          <w:szCs w:val="24"/>
          <w:lang w:val="en-GB" w:eastAsia="bg-BG"/>
        </w:rPr>
      </w:pPr>
    </w:p>
    <w:p w:rsidR="00A017A5" w:rsidRPr="00A017A5" w:rsidRDefault="00A017A5" w:rsidP="00A017A5">
      <w:pPr>
        <w:spacing w:after="0" w:line="240" w:lineRule="auto"/>
        <w:ind w:firstLine="720"/>
        <w:rPr>
          <w:rFonts w:ascii="Times New Roman" w:eastAsia="Calibri" w:hAnsi="Times New Roman" w:cs="Times New Roman"/>
          <w:b/>
          <w:bCs/>
          <w:color w:val="000000"/>
          <w:sz w:val="24"/>
          <w:szCs w:val="24"/>
          <w:lang w:val="en-GB" w:eastAsia="bg-BG"/>
        </w:rPr>
      </w:pPr>
    </w:p>
    <w:p w:rsidR="00A017A5" w:rsidRPr="00A017A5" w:rsidRDefault="00A017A5" w:rsidP="00A017A5">
      <w:pPr>
        <w:spacing w:after="0" w:line="240" w:lineRule="auto"/>
        <w:ind w:firstLine="720"/>
        <w:rPr>
          <w:rFonts w:ascii="Times New Roman" w:eastAsia="Calibri" w:hAnsi="Times New Roman" w:cs="Times New Roman"/>
          <w:b/>
          <w:bCs/>
          <w:color w:val="000000"/>
          <w:sz w:val="24"/>
          <w:szCs w:val="24"/>
          <w:lang w:val="en-GB" w:eastAsia="bg-BG"/>
        </w:rPr>
      </w:pPr>
    </w:p>
    <w:p w:rsidR="00A017A5" w:rsidRDefault="00A017A5" w:rsidP="00A017A5">
      <w:pPr>
        <w:spacing w:after="0" w:line="240" w:lineRule="auto"/>
        <w:ind w:firstLine="720"/>
        <w:rPr>
          <w:rFonts w:ascii="Times New Roman" w:eastAsia="Calibri" w:hAnsi="Times New Roman" w:cs="Times New Roman"/>
          <w:b/>
          <w:bCs/>
          <w:color w:val="000000"/>
          <w:sz w:val="24"/>
          <w:szCs w:val="24"/>
          <w:lang w:eastAsia="bg-BG"/>
        </w:rPr>
      </w:pPr>
    </w:p>
    <w:p w:rsidR="00DF224A" w:rsidRDefault="00DF224A" w:rsidP="00A017A5">
      <w:pPr>
        <w:spacing w:after="0" w:line="240" w:lineRule="auto"/>
        <w:ind w:firstLine="720"/>
        <w:rPr>
          <w:rFonts w:ascii="Times New Roman" w:eastAsia="Calibri" w:hAnsi="Times New Roman" w:cs="Times New Roman"/>
          <w:b/>
          <w:bCs/>
          <w:color w:val="000000"/>
          <w:sz w:val="24"/>
          <w:szCs w:val="24"/>
          <w:lang w:eastAsia="bg-BG"/>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№6</w:t>
      </w:r>
    </w:p>
    <w:p w:rsidR="00560BA1" w:rsidRDefault="00560BA1" w:rsidP="00A017A5">
      <w:pPr>
        <w:spacing w:after="0" w:line="240" w:lineRule="auto"/>
        <w:ind w:firstLine="720"/>
        <w:jc w:val="center"/>
        <w:rPr>
          <w:rFonts w:ascii="Times New Roman" w:eastAsia="Batang" w:hAnsi="Times New Roman" w:cs="Times New Roman"/>
          <w:b/>
          <w:bCs/>
          <w:color w:val="000000"/>
          <w:sz w:val="24"/>
          <w:szCs w:val="24"/>
          <w:lang w:eastAsia="bg-BG"/>
        </w:rPr>
      </w:pPr>
      <w:r>
        <w:rPr>
          <w:rFonts w:ascii="Times New Roman" w:eastAsia="Batang" w:hAnsi="Times New Roman" w:cs="Times New Roman"/>
          <w:b/>
          <w:bCs/>
          <w:color w:val="000000"/>
          <w:sz w:val="24"/>
          <w:szCs w:val="24"/>
          <w:lang w:val="en-GB" w:eastAsia="bg-BG"/>
        </w:rPr>
        <w:t>Д Е К Л А Р А Ц И Я</w:t>
      </w:r>
    </w:p>
    <w:p w:rsidR="003D00D2" w:rsidRPr="003D00D2" w:rsidRDefault="003D00D2" w:rsidP="00A017A5">
      <w:pPr>
        <w:spacing w:after="0" w:line="240" w:lineRule="auto"/>
        <w:ind w:firstLine="720"/>
        <w:jc w:val="center"/>
        <w:rPr>
          <w:rFonts w:ascii="Times New Roman" w:eastAsia="Batang" w:hAnsi="Times New Roman" w:cs="Times New Roman"/>
          <w:b/>
          <w:bCs/>
          <w:color w:val="000000"/>
          <w:sz w:val="24"/>
          <w:szCs w:val="24"/>
          <w:lang w:eastAsia="bg-BG"/>
        </w:rPr>
      </w:pP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val="en-GB" w:eastAsia="bg-BG"/>
        </w:rPr>
      </w:pPr>
      <w:r w:rsidRPr="00A017A5">
        <w:rPr>
          <w:rFonts w:ascii="Times New Roman" w:eastAsia="Batang" w:hAnsi="Times New Roman" w:cs="Times New Roman"/>
          <w:color w:val="000000"/>
          <w:sz w:val="24"/>
          <w:szCs w:val="24"/>
          <w:lang w:val="en-GB" w:eastAsia="bg-BG"/>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A017A5" w:rsidRPr="00A017A5" w:rsidRDefault="00A017A5" w:rsidP="00A017A5">
      <w:pPr>
        <w:spacing w:after="0" w:line="240" w:lineRule="auto"/>
        <w:ind w:firstLine="720"/>
        <w:jc w:val="both"/>
        <w:rPr>
          <w:rFonts w:ascii="Times New Roman" w:eastAsia="Batang" w:hAnsi="Times New Roman" w:cs="Times New Roman"/>
          <w:i/>
          <w:iCs/>
          <w:color w:val="000000"/>
          <w:sz w:val="24"/>
          <w:szCs w:val="24"/>
          <w:lang w:eastAsia="bg-BG"/>
        </w:rPr>
      </w:pPr>
      <w:r w:rsidRPr="00A017A5">
        <w:rPr>
          <w:rFonts w:ascii="Times New Roman" w:eastAsia="Batang" w:hAnsi="Times New Roman" w:cs="Times New Roman"/>
          <w:i/>
          <w:iCs/>
          <w:color w:val="000000"/>
          <w:sz w:val="24"/>
          <w:szCs w:val="24"/>
          <w:lang w:val="en-GB" w:eastAsia="bg-BG"/>
        </w:rPr>
        <w:t xml:space="preserve">Подписаният: </w:t>
      </w:r>
      <w:r w:rsidRPr="00A017A5">
        <w:rPr>
          <w:rFonts w:ascii="Times New Roman" w:eastAsia="Batang" w:hAnsi="Times New Roman" w:cs="Times New Roman"/>
          <w:i/>
          <w:iCs/>
          <w:color w:val="000000"/>
          <w:sz w:val="24"/>
          <w:szCs w:val="24"/>
          <w:lang w:eastAsia="bg-BG"/>
        </w:rPr>
        <w:t>………………………………………………………………………………..</w:t>
      </w:r>
    </w:p>
    <w:p w:rsidR="00A017A5" w:rsidRPr="00A017A5" w:rsidRDefault="00A017A5" w:rsidP="00A017A5">
      <w:pPr>
        <w:spacing w:after="0" w:line="240" w:lineRule="auto"/>
        <w:ind w:firstLine="720"/>
        <w:jc w:val="both"/>
        <w:rPr>
          <w:rFonts w:ascii="Times New Roman" w:eastAsia="Batang" w:hAnsi="Times New Roman" w:cs="Times New Roman"/>
          <w:i/>
          <w:iCs/>
          <w:color w:val="000000"/>
          <w:sz w:val="20"/>
          <w:szCs w:val="20"/>
          <w:lang w:val="en-GB" w:eastAsia="bg-BG"/>
        </w:rPr>
      </w:pPr>
      <w:r w:rsidRPr="00A017A5">
        <w:rPr>
          <w:rFonts w:ascii="Times New Roman" w:eastAsia="Batang" w:hAnsi="Times New Roman" w:cs="Times New Roman"/>
          <w:i/>
          <w:iCs/>
          <w:color w:val="000000"/>
          <w:sz w:val="24"/>
          <w:szCs w:val="24"/>
          <w:lang w:val="en-GB" w:eastAsia="bg-BG"/>
        </w:rPr>
        <w:t xml:space="preserve">                                                          </w:t>
      </w:r>
      <w:r w:rsidRPr="00A017A5">
        <w:rPr>
          <w:rFonts w:ascii="Times New Roman" w:eastAsia="Batang" w:hAnsi="Times New Roman" w:cs="Times New Roman"/>
          <w:i/>
          <w:iCs/>
          <w:color w:val="000000"/>
          <w:sz w:val="20"/>
          <w:szCs w:val="20"/>
          <w:lang w:val="en-GB" w:eastAsia="bg-BG"/>
        </w:rPr>
        <w:t>(три имена)</w:t>
      </w:r>
    </w:p>
    <w:p w:rsidR="00A017A5" w:rsidRPr="00A017A5" w:rsidRDefault="0077547F" w:rsidP="00A017A5">
      <w:pPr>
        <w:spacing w:after="0" w:line="240" w:lineRule="auto"/>
        <w:ind w:firstLine="720"/>
        <w:jc w:val="both"/>
        <w:rPr>
          <w:rFonts w:ascii="Times New Roman" w:eastAsia="Batang" w:hAnsi="Times New Roman" w:cs="Times New Roman"/>
          <w:i/>
          <w:iCs/>
          <w:color w:val="000000"/>
          <w:sz w:val="24"/>
          <w:szCs w:val="24"/>
          <w:lang w:val="en-GB" w:eastAsia="bg-BG"/>
        </w:rPr>
      </w:pPr>
      <w:r>
        <w:rPr>
          <w:rFonts w:ascii="Times New Roman" w:eastAsia="Batang" w:hAnsi="Times New Roman" w:cs="Times New Roman"/>
          <w:i/>
          <w:iCs/>
          <w:color w:val="000000"/>
          <w:sz w:val="24"/>
          <w:szCs w:val="24"/>
          <w:lang w:val="en-GB" w:eastAsia="bg-BG"/>
        </w:rPr>
        <w:t>в качеството си на</w:t>
      </w:r>
      <w:r w:rsidR="00A017A5" w:rsidRPr="00A017A5">
        <w:rPr>
          <w:rFonts w:ascii="Times New Roman" w:eastAsia="Batang" w:hAnsi="Times New Roman" w:cs="Times New Roman"/>
          <w:i/>
          <w:iCs/>
          <w:color w:val="000000"/>
          <w:sz w:val="24"/>
          <w:szCs w:val="24"/>
          <w:lang w:val="en-GB" w:eastAsia="bg-BG"/>
        </w:rPr>
        <w:t>………………………………………………</w:t>
      </w:r>
      <w:r w:rsidR="00A017A5" w:rsidRPr="00A017A5">
        <w:rPr>
          <w:rFonts w:ascii="Times New Roman" w:eastAsia="Batang" w:hAnsi="Times New Roman" w:cs="Times New Roman"/>
          <w:i/>
          <w:iCs/>
          <w:color w:val="000000"/>
          <w:sz w:val="24"/>
          <w:szCs w:val="24"/>
          <w:lang w:eastAsia="bg-BG"/>
        </w:rPr>
        <w:t>……….</w:t>
      </w:r>
      <w:r w:rsidR="00A017A5" w:rsidRPr="00A017A5">
        <w:rPr>
          <w:rFonts w:ascii="Times New Roman" w:eastAsia="Batang" w:hAnsi="Times New Roman" w:cs="Times New Roman"/>
          <w:i/>
          <w:iCs/>
          <w:color w:val="000000"/>
          <w:sz w:val="24"/>
          <w:szCs w:val="24"/>
          <w:lang w:val="en-GB" w:eastAsia="bg-BG"/>
        </w:rPr>
        <w:t>…………………</w:t>
      </w:r>
    </w:p>
    <w:p w:rsidR="00A017A5" w:rsidRPr="00A017A5" w:rsidRDefault="00A017A5" w:rsidP="00A017A5">
      <w:pPr>
        <w:spacing w:after="0" w:line="240" w:lineRule="auto"/>
        <w:ind w:firstLine="720"/>
        <w:jc w:val="both"/>
        <w:rPr>
          <w:rFonts w:ascii="Times New Roman" w:eastAsia="Batang" w:hAnsi="Times New Roman" w:cs="Times New Roman"/>
          <w:i/>
          <w:iCs/>
          <w:color w:val="000000"/>
          <w:sz w:val="20"/>
          <w:szCs w:val="20"/>
          <w:lang w:val="en-GB" w:eastAsia="bg-BG"/>
        </w:rPr>
      </w:pPr>
      <w:r w:rsidRPr="00A017A5">
        <w:rPr>
          <w:rFonts w:ascii="Times New Roman" w:eastAsia="Batang" w:hAnsi="Times New Roman" w:cs="Times New Roman"/>
          <w:i/>
          <w:iCs/>
          <w:color w:val="000000"/>
          <w:sz w:val="20"/>
          <w:szCs w:val="20"/>
          <w:lang w:val="en-GB" w:eastAsia="bg-BG"/>
        </w:rPr>
        <w:t xml:space="preserve">                                                </w:t>
      </w:r>
      <w:r w:rsidRPr="00A017A5">
        <w:rPr>
          <w:rFonts w:ascii="Times New Roman" w:eastAsia="Batang" w:hAnsi="Times New Roman" w:cs="Times New Roman"/>
          <w:i/>
          <w:iCs/>
          <w:color w:val="000000"/>
          <w:sz w:val="20"/>
          <w:szCs w:val="20"/>
          <w:lang w:eastAsia="bg-BG"/>
        </w:rPr>
        <w:t xml:space="preserve">                  </w:t>
      </w:r>
      <w:r w:rsidRPr="00A017A5">
        <w:rPr>
          <w:rFonts w:ascii="Times New Roman" w:eastAsia="Batang" w:hAnsi="Times New Roman" w:cs="Times New Roman"/>
          <w:i/>
          <w:iCs/>
          <w:color w:val="000000"/>
          <w:sz w:val="20"/>
          <w:szCs w:val="20"/>
          <w:lang w:val="en-GB" w:eastAsia="bg-BG"/>
        </w:rPr>
        <w:t xml:space="preserve">    (длъжност)</w:t>
      </w:r>
    </w:p>
    <w:p w:rsidR="00A017A5" w:rsidRPr="00A017A5" w:rsidRDefault="0077547F" w:rsidP="00A017A5">
      <w:pPr>
        <w:spacing w:after="0" w:line="240" w:lineRule="auto"/>
        <w:ind w:firstLine="720"/>
        <w:jc w:val="both"/>
        <w:rPr>
          <w:rFonts w:ascii="Times New Roman" w:eastAsia="Batang" w:hAnsi="Times New Roman" w:cs="Times New Roman"/>
          <w:i/>
          <w:iCs/>
          <w:color w:val="000000"/>
          <w:sz w:val="24"/>
          <w:szCs w:val="24"/>
          <w:lang w:val="en-GB" w:eastAsia="bg-BG"/>
        </w:rPr>
      </w:pPr>
      <w:r>
        <w:rPr>
          <w:rFonts w:ascii="Times New Roman" w:eastAsia="Batang" w:hAnsi="Times New Roman" w:cs="Times New Roman"/>
          <w:i/>
          <w:iCs/>
          <w:color w:val="000000"/>
          <w:sz w:val="24"/>
          <w:szCs w:val="24"/>
          <w:lang w:val="en-GB" w:eastAsia="bg-BG"/>
        </w:rPr>
        <w:t xml:space="preserve">на </w:t>
      </w:r>
      <w:r w:rsidR="00A017A5" w:rsidRPr="00A017A5">
        <w:rPr>
          <w:rFonts w:ascii="Times New Roman" w:eastAsia="Batang" w:hAnsi="Times New Roman" w:cs="Times New Roman"/>
          <w:i/>
          <w:iCs/>
          <w:color w:val="000000"/>
          <w:sz w:val="24"/>
          <w:szCs w:val="24"/>
          <w:lang w:val="en-GB" w:eastAsia="bg-BG"/>
        </w:rPr>
        <w:t>.………………………………………..………..……</w:t>
      </w:r>
      <w:r w:rsidR="00A017A5" w:rsidRPr="00A017A5">
        <w:rPr>
          <w:rFonts w:ascii="Times New Roman" w:eastAsia="Batang" w:hAnsi="Times New Roman" w:cs="Times New Roman"/>
          <w:i/>
          <w:iCs/>
          <w:color w:val="000000"/>
          <w:sz w:val="24"/>
          <w:szCs w:val="24"/>
          <w:lang w:eastAsia="bg-BG"/>
        </w:rPr>
        <w:t>………</w:t>
      </w:r>
      <w:r w:rsidR="00A017A5" w:rsidRPr="00A017A5">
        <w:rPr>
          <w:rFonts w:ascii="Times New Roman" w:eastAsia="Batang" w:hAnsi="Times New Roman" w:cs="Times New Roman"/>
          <w:i/>
          <w:iCs/>
          <w:color w:val="000000"/>
          <w:sz w:val="24"/>
          <w:szCs w:val="24"/>
          <w:lang w:val="en-GB" w:eastAsia="bg-BG"/>
        </w:rPr>
        <w:t>……………………………</w:t>
      </w:r>
    </w:p>
    <w:p w:rsidR="00A017A5" w:rsidRPr="00A017A5" w:rsidRDefault="00A017A5" w:rsidP="00A017A5">
      <w:pPr>
        <w:spacing w:after="0" w:line="240" w:lineRule="auto"/>
        <w:ind w:firstLine="720"/>
        <w:jc w:val="both"/>
        <w:rPr>
          <w:rFonts w:ascii="Times New Roman" w:eastAsia="Batang" w:hAnsi="Times New Roman" w:cs="Times New Roman"/>
          <w:i/>
          <w:iCs/>
          <w:color w:val="000000"/>
          <w:sz w:val="20"/>
          <w:szCs w:val="20"/>
          <w:lang w:val="en-GB" w:eastAsia="bg-BG"/>
        </w:rPr>
      </w:pPr>
      <w:r w:rsidRPr="00A017A5">
        <w:rPr>
          <w:rFonts w:ascii="Times New Roman" w:eastAsia="Batang" w:hAnsi="Times New Roman" w:cs="Times New Roman"/>
          <w:i/>
          <w:iCs/>
          <w:color w:val="000000"/>
          <w:sz w:val="20"/>
          <w:szCs w:val="20"/>
          <w:lang w:val="en-GB" w:eastAsia="bg-BG"/>
        </w:rPr>
        <w:t>(наименование на участника, подизпълнителя, член на неперсонифицирано обединение)</w:t>
      </w:r>
    </w:p>
    <w:p w:rsidR="009450F3" w:rsidRPr="009450F3" w:rsidRDefault="00A017A5" w:rsidP="009450F3">
      <w:pPr>
        <w:spacing w:after="0"/>
        <w:ind w:firstLine="709"/>
        <w:jc w:val="both"/>
        <w:rPr>
          <w:rFonts w:ascii="Times New Roman" w:eastAsia="Calibri" w:hAnsi="Times New Roman" w:cs="Times New Roman"/>
          <w:b/>
          <w:bCs/>
          <w:sz w:val="24"/>
          <w:szCs w:val="24"/>
          <w:lang w:eastAsia="bg-BG"/>
        </w:rPr>
      </w:pPr>
      <w:r w:rsidRPr="00A017A5">
        <w:rPr>
          <w:rFonts w:ascii="Times New Roman" w:eastAsia="Batang" w:hAnsi="Times New Roman" w:cs="Times New Roman"/>
          <w:b/>
          <w:bCs/>
          <w:i/>
          <w:iCs/>
          <w:color w:val="000000"/>
          <w:sz w:val="24"/>
          <w:szCs w:val="24"/>
          <w:lang w:val="en-GB" w:eastAsia="bg-BG"/>
        </w:rPr>
        <w:t xml:space="preserve">с ЕИК: ________________________, </w:t>
      </w:r>
      <w:r w:rsidRPr="00A017A5">
        <w:rPr>
          <w:rFonts w:ascii="Times New Roman" w:eastAsia="Batang" w:hAnsi="Times New Roman" w:cs="Times New Roman"/>
          <w:color w:val="000000"/>
          <w:sz w:val="24"/>
          <w:szCs w:val="24"/>
          <w:lang w:val="en-GB" w:eastAsia="bg-BG"/>
        </w:rPr>
        <w:t>във връзка с участието ни в обществена поръчка с предмет</w:t>
      </w:r>
      <w:r w:rsidRPr="00A017A5">
        <w:rPr>
          <w:rFonts w:ascii="Times New Roman" w:eastAsia="Calibri" w:hAnsi="Times New Roman" w:cs="Times New Roman"/>
          <w:color w:val="000000"/>
          <w:sz w:val="24"/>
          <w:szCs w:val="24"/>
          <w:lang w:val="en-GB" w:eastAsia="bg-BG"/>
        </w:rPr>
        <w:t xml:space="preserve">: </w:t>
      </w:r>
      <w:r w:rsidR="0077547F" w:rsidRPr="007809D4">
        <w:rPr>
          <w:rFonts w:ascii="Times New Roman" w:eastAsia="Times New Roman" w:hAnsi="Times New Roman" w:cs="Calibri"/>
          <w:b/>
          <w:sz w:val="24"/>
          <w:szCs w:val="24"/>
        </w:rPr>
        <w:t xml:space="preserve">„Избор на изпълнител </w:t>
      </w:r>
      <w:r w:rsidR="0077547F" w:rsidRPr="007809D4">
        <w:rPr>
          <w:rFonts w:ascii="Times New Roman" w:hAnsi="Times New Roman" w:cs="Times New Roman"/>
          <w:b/>
          <w:bCs/>
          <w:sz w:val="24"/>
          <w:szCs w:val="24"/>
        </w:rPr>
        <w:t>за осигуряване на мерки за</w:t>
      </w:r>
      <w:r w:rsidR="0077547F">
        <w:rPr>
          <w:rFonts w:ascii="Times New Roman" w:hAnsi="Times New Roman" w:cs="Times New Roman"/>
          <w:b/>
          <w:bCs/>
          <w:sz w:val="24"/>
          <w:szCs w:val="24"/>
        </w:rPr>
        <w:t xml:space="preserve"> информация и</w:t>
      </w:r>
      <w:r w:rsidR="0077547F" w:rsidRPr="007809D4">
        <w:rPr>
          <w:rFonts w:ascii="Times New Roman" w:hAnsi="Times New Roman" w:cs="Times New Roman"/>
          <w:b/>
          <w:bCs/>
          <w:sz w:val="24"/>
          <w:szCs w:val="24"/>
        </w:rPr>
        <w:t xml:space="preserve"> публичност</w:t>
      </w:r>
      <w:r w:rsidR="0077547F">
        <w:rPr>
          <w:rFonts w:ascii="Times New Roman" w:hAnsi="Times New Roman" w:cs="Times New Roman"/>
          <w:b/>
          <w:bCs/>
          <w:sz w:val="24"/>
          <w:szCs w:val="24"/>
        </w:rPr>
        <w:t xml:space="preserve"> </w:t>
      </w:r>
      <w:r w:rsidR="0077547F" w:rsidRPr="007809D4">
        <w:rPr>
          <w:rFonts w:ascii="Times New Roman" w:hAnsi="Times New Roman" w:cs="Times New Roman"/>
          <w:b/>
          <w:bCs/>
          <w:sz w:val="24"/>
          <w:szCs w:val="24"/>
        </w:rPr>
        <w:t>по проек</w:t>
      </w:r>
      <w:r w:rsidR="0077547F">
        <w:rPr>
          <w:rFonts w:ascii="Times New Roman" w:hAnsi="Times New Roman" w:cs="Times New Roman"/>
          <w:b/>
          <w:bCs/>
          <w:sz w:val="24"/>
          <w:szCs w:val="24"/>
        </w:rPr>
        <w:t>т</w:t>
      </w:r>
      <w:r w:rsidR="0077547F" w:rsidRPr="007809D4">
        <w:rPr>
          <w:rFonts w:ascii="Times New Roman" w:hAnsi="Times New Roman" w:cs="Times New Roman"/>
          <w:b/>
          <w:bCs/>
          <w:sz w:val="24"/>
          <w:szCs w:val="24"/>
          <w:lang w:val="en-US"/>
        </w:rPr>
        <w:t>:</w:t>
      </w:r>
      <w:r w:rsidR="0077547F" w:rsidRPr="007809D4">
        <w:rPr>
          <w:rFonts w:ascii="Times New Roman" w:eastAsia="Times New Roman" w:hAnsi="Times New Roman" w:cs="Calibri"/>
          <w:b/>
          <w:sz w:val="24"/>
          <w:szCs w:val="24"/>
        </w:rPr>
        <w:t xml:space="preserve"> </w:t>
      </w:r>
      <w:r w:rsidR="0077547F" w:rsidRPr="007809D4">
        <w:rPr>
          <w:rFonts w:ascii="Times New Roman" w:eastAsia="Times New Roman" w:hAnsi="Times New Roman" w:cs="Times New Roman"/>
          <w:b/>
          <w:color w:val="333333"/>
          <w:sz w:val="24"/>
          <w:szCs w:val="24"/>
          <w:shd w:val="clear" w:color="auto" w:fill="FFFFFF"/>
        </w:rPr>
        <w:t>„</w:t>
      </w:r>
      <w:r w:rsidR="0077547F">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77547F" w:rsidRPr="0071427E">
        <w:rPr>
          <w:rFonts w:ascii="Times New Roman" w:eastAsia="Times New Roman" w:hAnsi="Times New Roman" w:cs="Times New Roman"/>
          <w:color w:val="333333"/>
          <w:sz w:val="24"/>
          <w:szCs w:val="24"/>
          <w:shd w:val="clear" w:color="auto" w:fill="FFFFFF"/>
        </w:rPr>
        <w:t xml:space="preserve"> </w:t>
      </w:r>
      <w:r w:rsidR="0077547F" w:rsidRPr="007809D4">
        <w:rPr>
          <w:rFonts w:ascii="Times New Roman" w:eastAsia="Calibri" w:hAnsi="Times New Roman" w:cs="Times New Roman"/>
          <w:b/>
          <w:bCs/>
          <w:sz w:val="24"/>
          <w:szCs w:val="24"/>
          <w:lang w:val="en-GB" w:eastAsia="bg-BG"/>
        </w:rPr>
        <w:t>по Процедура за предоставяне на безвъзмезд</w:t>
      </w:r>
      <w:r w:rsidR="0077547F">
        <w:rPr>
          <w:rFonts w:ascii="Times New Roman" w:eastAsia="Calibri" w:hAnsi="Times New Roman" w:cs="Times New Roman"/>
          <w:b/>
          <w:bCs/>
          <w:sz w:val="24"/>
          <w:szCs w:val="24"/>
          <w:lang w:val="en-GB" w:eastAsia="bg-BG"/>
        </w:rPr>
        <w:t>на финансова помощ BG16RFOP001-</w:t>
      </w:r>
      <w:r w:rsidR="0077547F">
        <w:rPr>
          <w:rFonts w:ascii="Times New Roman" w:eastAsia="Calibri" w:hAnsi="Times New Roman" w:cs="Times New Roman"/>
          <w:b/>
          <w:bCs/>
          <w:sz w:val="24"/>
          <w:szCs w:val="24"/>
          <w:lang w:eastAsia="bg-BG"/>
        </w:rPr>
        <w:t>8</w:t>
      </w:r>
      <w:r w:rsidR="0077547F">
        <w:rPr>
          <w:rFonts w:ascii="Times New Roman" w:eastAsia="Calibri" w:hAnsi="Times New Roman" w:cs="Times New Roman"/>
          <w:b/>
          <w:bCs/>
          <w:sz w:val="24"/>
          <w:szCs w:val="24"/>
          <w:lang w:val="en-GB" w:eastAsia="bg-BG"/>
        </w:rPr>
        <w:t>.001</w:t>
      </w:r>
      <w:r w:rsidR="0077547F">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77547F">
        <w:rPr>
          <w:rFonts w:ascii="Times New Roman" w:eastAsia="Calibri" w:hAnsi="Times New Roman" w:cs="Times New Roman"/>
          <w:b/>
          <w:bCs/>
          <w:sz w:val="24"/>
          <w:szCs w:val="24"/>
          <w:lang w:val="en-GB" w:eastAsia="bg-BG"/>
        </w:rPr>
        <w:t xml:space="preserve">Приоритетна ос </w:t>
      </w:r>
      <w:r w:rsidR="0077547F">
        <w:rPr>
          <w:rFonts w:ascii="Times New Roman" w:eastAsia="Calibri" w:hAnsi="Times New Roman" w:cs="Times New Roman"/>
          <w:b/>
          <w:bCs/>
          <w:sz w:val="24"/>
          <w:szCs w:val="24"/>
          <w:lang w:eastAsia="bg-BG"/>
        </w:rPr>
        <w:t>8</w:t>
      </w:r>
      <w:r w:rsidR="0077547F" w:rsidRPr="007809D4">
        <w:rPr>
          <w:rFonts w:ascii="Times New Roman" w:eastAsia="Calibri" w:hAnsi="Times New Roman" w:cs="Times New Roman"/>
          <w:b/>
          <w:bCs/>
          <w:sz w:val="24"/>
          <w:szCs w:val="24"/>
          <w:lang w:val="en-GB" w:eastAsia="bg-BG"/>
        </w:rPr>
        <w:t xml:space="preserve"> „</w:t>
      </w:r>
      <w:r w:rsidR="0077547F">
        <w:rPr>
          <w:rFonts w:ascii="Times New Roman" w:eastAsia="Calibri" w:hAnsi="Times New Roman" w:cs="Times New Roman"/>
          <w:b/>
          <w:bCs/>
          <w:sz w:val="24"/>
          <w:szCs w:val="24"/>
          <w:lang w:eastAsia="bg-BG"/>
        </w:rPr>
        <w:t>Техническа помощ</w:t>
      </w:r>
      <w:r w:rsidR="0077547F"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77547F" w:rsidRPr="007809D4">
          <w:rPr>
            <w:rFonts w:ascii="Times New Roman" w:eastAsia="Calibri" w:hAnsi="Times New Roman" w:cs="Times New Roman"/>
            <w:b/>
            <w:bCs/>
            <w:sz w:val="24"/>
            <w:szCs w:val="24"/>
            <w:lang w:val="en-GB" w:eastAsia="bg-BG"/>
          </w:rPr>
          <w:t>2020 г</w:t>
        </w:r>
      </w:smartTag>
      <w:r w:rsidR="0077547F" w:rsidRPr="007809D4">
        <w:rPr>
          <w:rFonts w:ascii="Times New Roman" w:eastAsia="Calibri" w:hAnsi="Times New Roman" w:cs="Times New Roman"/>
          <w:b/>
          <w:bCs/>
          <w:sz w:val="24"/>
          <w:szCs w:val="24"/>
          <w:lang w:val="en-GB" w:eastAsia="bg-BG"/>
        </w:rPr>
        <w:t>.</w:t>
      </w:r>
      <w:r w:rsidR="0077547F" w:rsidRPr="007809D4">
        <w:rPr>
          <w:rFonts w:ascii="Times New Roman" w:eastAsia="Calibri" w:hAnsi="Times New Roman" w:cs="Times New Roman"/>
          <w:b/>
          <w:bCs/>
          <w:sz w:val="24"/>
          <w:szCs w:val="24"/>
          <w:lang w:eastAsia="bg-BG"/>
        </w:rPr>
        <w:t>”</w:t>
      </w:r>
      <w:r w:rsidR="009450F3" w:rsidRPr="009450F3">
        <w:rPr>
          <w:rFonts w:ascii="Times New Roman" w:eastAsia="Calibri" w:hAnsi="Times New Roman" w:cs="Times New Roman"/>
          <w:b/>
          <w:bCs/>
          <w:i/>
          <w:iCs/>
          <w:sz w:val="24"/>
          <w:szCs w:val="24"/>
          <w:lang w:eastAsia="bg-BG"/>
        </w:rPr>
        <w:t xml:space="preserve"> по обособени позиции</w:t>
      </w:r>
      <w:r w:rsidR="009450F3" w:rsidRPr="009450F3">
        <w:rPr>
          <w:rFonts w:ascii="Times New Roman" w:eastAsia="Calibri" w:hAnsi="Times New Roman" w:cs="Times New Roman"/>
          <w:b/>
          <w:bCs/>
          <w:sz w:val="24"/>
          <w:szCs w:val="24"/>
          <w:lang w:eastAsia="bg-BG"/>
        </w:rPr>
        <w:t>:</w:t>
      </w:r>
    </w:p>
    <w:p w:rsidR="009450F3" w:rsidRPr="009450F3" w:rsidRDefault="009450F3" w:rsidP="009450F3">
      <w:pPr>
        <w:spacing w:after="0" w:line="240" w:lineRule="auto"/>
        <w:ind w:firstLine="709"/>
        <w:jc w:val="both"/>
        <w:rPr>
          <w:rFonts w:ascii="Times New Roman" w:eastAsia="Calibri" w:hAnsi="Times New Roman" w:cs="Times New Roman"/>
          <w:b/>
          <w:bCs/>
          <w:sz w:val="24"/>
          <w:szCs w:val="24"/>
          <w:lang w:eastAsia="bg-BG"/>
        </w:rPr>
      </w:pPr>
      <w:r w:rsidRPr="009450F3">
        <w:rPr>
          <w:rFonts w:ascii="Times New Roman" w:eastAsia="Calibri" w:hAnsi="Times New Roman" w:cs="Times New Roman"/>
          <w:b/>
          <w:bCs/>
          <w:sz w:val="24"/>
          <w:szCs w:val="24"/>
          <w:lang w:eastAsia="bg-BG"/>
        </w:rPr>
        <w:t>за Обособена позиция №……………………….</w:t>
      </w:r>
    </w:p>
    <w:p w:rsidR="0077547F" w:rsidRDefault="0077547F" w:rsidP="0077547F">
      <w:pPr>
        <w:spacing w:after="0" w:line="240" w:lineRule="auto"/>
        <w:ind w:firstLine="709"/>
        <w:jc w:val="both"/>
        <w:rPr>
          <w:rFonts w:ascii="Times New Roman" w:eastAsia="Calibri" w:hAnsi="Times New Roman" w:cs="Times New Roman"/>
          <w:b/>
          <w:bCs/>
          <w:sz w:val="24"/>
          <w:szCs w:val="24"/>
          <w:lang w:eastAsia="bg-BG"/>
        </w:rPr>
      </w:pPr>
    </w:p>
    <w:p w:rsidR="00560BA1" w:rsidRPr="00560BA1" w:rsidRDefault="00560BA1" w:rsidP="00DF224A">
      <w:pPr>
        <w:spacing w:after="0" w:line="240" w:lineRule="auto"/>
        <w:ind w:firstLine="709"/>
        <w:jc w:val="both"/>
        <w:rPr>
          <w:rFonts w:ascii="Times New Roman" w:eastAsia="Calibri" w:hAnsi="Times New Roman" w:cs="Times New Roman"/>
          <w:b/>
          <w:bCs/>
          <w:color w:val="000000"/>
          <w:sz w:val="24"/>
          <w:szCs w:val="24"/>
          <w:lang w:eastAsia="bg-BG"/>
        </w:rPr>
      </w:pPr>
    </w:p>
    <w:p w:rsidR="00A017A5" w:rsidRPr="00A017A5" w:rsidRDefault="00A017A5" w:rsidP="00A017A5">
      <w:pPr>
        <w:spacing w:after="0" w:line="240" w:lineRule="auto"/>
        <w:ind w:firstLine="720"/>
        <w:jc w:val="center"/>
        <w:rPr>
          <w:rFonts w:ascii="Times New Roman" w:eastAsia="Batang" w:hAnsi="Times New Roman" w:cs="Times New Roman"/>
          <w:b/>
          <w:bCs/>
          <w:color w:val="000000"/>
          <w:sz w:val="24"/>
          <w:szCs w:val="24"/>
          <w:lang w:val="en-US" w:eastAsia="bg-BG"/>
        </w:rPr>
      </w:pPr>
      <w:r w:rsidRPr="00A017A5">
        <w:rPr>
          <w:rFonts w:ascii="Times New Roman" w:eastAsia="Batang" w:hAnsi="Times New Roman" w:cs="Times New Roman"/>
          <w:b/>
          <w:bCs/>
          <w:color w:val="000000"/>
          <w:sz w:val="24"/>
          <w:szCs w:val="24"/>
          <w:lang w:val="en-GB" w:eastAsia="bg-BG"/>
        </w:rPr>
        <w:t>Д Е К Л А Р И Р А М:</w:t>
      </w:r>
    </w:p>
    <w:p w:rsidR="00A017A5" w:rsidRPr="00A017A5" w:rsidRDefault="00A017A5" w:rsidP="00A017A5">
      <w:pPr>
        <w:spacing w:after="0" w:line="240" w:lineRule="auto"/>
        <w:ind w:firstLine="720"/>
        <w:jc w:val="center"/>
        <w:rPr>
          <w:rFonts w:ascii="Times New Roman" w:eastAsia="Batang" w:hAnsi="Times New Roman" w:cs="Times New Roman"/>
          <w:b/>
          <w:bCs/>
          <w:color w:val="000000"/>
          <w:sz w:val="24"/>
          <w:szCs w:val="24"/>
          <w:lang w:val="en-US" w:eastAsia="bg-BG"/>
        </w:rPr>
      </w:pP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val="en-GB" w:eastAsia="bg-BG"/>
        </w:rPr>
      </w:pPr>
      <w:r w:rsidRPr="00A017A5">
        <w:rPr>
          <w:rFonts w:ascii="Times New Roman" w:eastAsia="Batang" w:hAnsi="Times New Roman" w:cs="Times New Roman"/>
          <w:color w:val="000000"/>
          <w:sz w:val="24"/>
          <w:szCs w:val="24"/>
          <w:lang w:val="en-GB" w:eastAsia="bg-BG"/>
        </w:rPr>
        <w:t xml:space="preserve">Представляваният от мен участник: </w:t>
      </w: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val="en-GB" w:eastAsia="bg-BG"/>
        </w:rPr>
      </w:pPr>
      <w:r w:rsidRPr="00A017A5">
        <w:rPr>
          <w:rFonts w:ascii="Times New Roman" w:eastAsia="Batang" w:hAnsi="Times New Roman" w:cs="Times New Roman"/>
          <w:color w:val="000000"/>
          <w:sz w:val="24"/>
          <w:szCs w:val="24"/>
          <w:lang w:val="en-GB" w:eastAsia="bg-BG"/>
        </w:rPr>
        <w:t>1. Е/Не е дружество (вярното се подчертава),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val="en-GB" w:eastAsia="bg-BG"/>
        </w:rPr>
      </w:pPr>
      <w:r w:rsidRPr="00A017A5">
        <w:rPr>
          <w:rFonts w:ascii="Times New Roman" w:eastAsia="Batang" w:hAnsi="Times New Roman" w:cs="Times New Roman"/>
          <w:color w:val="000000"/>
          <w:sz w:val="24"/>
          <w:szCs w:val="24"/>
          <w:lang w:val="en-GB" w:eastAsia="bg-BG"/>
        </w:rPr>
        <w:t>2. Е/Не е свързано лице (вярното се подчертава)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val="en-GB" w:eastAsia="bg-BG"/>
        </w:rPr>
      </w:pPr>
      <w:r w:rsidRPr="00A017A5">
        <w:rPr>
          <w:rFonts w:ascii="Times New Roman" w:eastAsia="Batang" w:hAnsi="Times New Roman" w:cs="Times New Roman"/>
          <w:color w:val="000000"/>
          <w:sz w:val="24"/>
          <w:szCs w:val="24"/>
          <w:lang w:val="en-GB" w:eastAsia="bg-BG"/>
        </w:rPr>
        <w:t>3. Съм/Не съм свързано лице (вярното се подчертава)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DF224A" w:rsidRDefault="00DF224A" w:rsidP="00A017A5">
      <w:pPr>
        <w:spacing w:after="0" w:line="240" w:lineRule="auto"/>
        <w:ind w:firstLine="720"/>
        <w:jc w:val="both"/>
        <w:rPr>
          <w:rFonts w:ascii="Times New Roman" w:eastAsia="Batang" w:hAnsi="Times New Roman" w:cs="Times New Roman"/>
          <w:color w:val="000000"/>
          <w:sz w:val="24"/>
          <w:szCs w:val="24"/>
          <w:lang w:eastAsia="bg-BG"/>
        </w:rPr>
      </w:pPr>
    </w:p>
    <w:p w:rsidR="003D00D2" w:rsidRDefault="003D00D2" w:rsidP="00A017A5">
      <w:pPr>
        <w:spacing w:after="0" w:line="240" w:lineRule="auto"/>
        <w:ind w:firstLine="720"/>
        <w:jc w:val="both"/>
        <w:rPr>
          <w:rFonts w:ascii="Times New Roman" w:eastAsia="Batang" w:hAnsi="Times New Roman" w:cs="Times New Roman"/>
          <w:color w:val="000000"/>
          <w:sz w:val="24"/>
          <w:szCs w:val="24"/>
          <w:lang w:eastAsia="bg-BG"/>
        </w:rPr>
      </w:pP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val="en-GB" w:eastAsia="bg-BG"/>
        </w:rPr>
      </w:pPr>
      <w:r w:rsidRPr="00A017A5">
        <w:rPr>
          <w:rFonts w:ascii="Times New Roman" w:eastAsia="Batang" w:hAnsi="Times New Roman" w:cs="Times New Roman"/>
          <w:color w:val="000000"/>
          <w:sz w:val="24"/>
          <w:szCs w:val="24"/>
          <w:lang w:val="en-GB" w:eastAsia="bg-BG"/>
        </w:rPr>
        <w:t>Задължавам се при промени на горепосочените обстоятелства да уведомя Възложителя в седемдневен срок от настъпването им.</w:t>
      </w:r>
    </w:p>
    <w:p w:rsidR="00A017A5" w:rsidRPr="00A017A5" w:rsidRDefault="00A017A5" w:rsidP="00A017A5">
      <w:pPr>
        <w:spacing w:after="0" w:line="240" w:lineRule="auto"/>
        <w:ind w:firstLine="720"/>
        <w:jc w:val="both"/>
        <w:rPr>
          <w:rFonts w:ascii="Times New Roman" w:eastAsia="Batang" w:hAnsi="Times New Roman" w:cs="Times New Roman"/>
          <w:color w:val="000000"/>
          <w:sz w:val="24"/>
          <w:szCs w:val="24"/>
          <w:lang w:eastAsia="bg-BG"/>
        </w:rPr>
      </w:pPr>
    </w:p>
    <w:p w:rsidR="00A017A5" w:rsidRPr="00A017A5" w:rsidRDefault="00A017A5" w:rsidP="00A017A5">
      <w:pPr>
        <w:spacing w:after="0" w:line="240" w:lineRule="auto"/>
        <w:ind w:firstLine="720"/>
        <w:jc w:val="both"/>
        <w:rPr>
          <w:rFonts w:ascii="Times New Roman" w:eastAsia="Batang" w:hAnsi="Times New Roman" w:cs="Times New Roman"/>
          <w:i/>
          <w:iCs/>
          <w:color w:val="000000"/>
          <w:sz w:val="24"/>
          <w:szCs w:val="24"/>
          <w:lang w:val="en-GB" w:eastAsia="bg-BG"/>
        </w:rPr>
      </w:pPr>
      <w:r w:rsidRPr="00A017A5">
        <w:rPr>
          <w:rFonts w:ascii="Times New Roman" w:eastAsia="Batang" w:hAnsi="Times New Roman" w:cs="Times New Roman"/>
          <w:i/>
          <w:iCs/>
          <w:color w:val="000000"/>
          <w:sz w:val="24"/>
          <w:szCs w:val="24"/>
          <w:lang w:val="en-GB" w:eastAsia="bg-BG"/>
        </w:rPr>
        <w:t xml:space="preserve">Известна ми е отговорността по чл.313 от НК за неверни данни. </w:t>
      </w:r>
    </w:p>
    <w:p w:rsidR="00A017A5" w:rsidRPr="00A017A5" w:rsidRDefault="00A017A5" w:rsidP="00A017A5">
      <w:pPr>
        <w:spacing w:after="0" w:line="240" w:lineRule="auto"/>
        <w:ind w:firstLine="720"/>
        <w:jc w:val="both"/>
        <w:rPr>
          <w:rFonts w:ascii="Times New Roman" w:eastAsia="Batang" w:hAnsi="Times New Roman" w:cs="Times New Roman"/>
          <w:b/>
          <w:bCs/>
          <w:i/>
          <w:iCs/>
          <w:color w:val="000000"/>
          <w:sz w:val="24"/>
          <w:szCs w:val="24"/>
          <w:lang w:val="en-GB" w:eastAsia="bg-BG"/>
        </w:rPr>
      </w:pPr>
    </w:p>
    <w:p w:rsidR="00A017A5" w:rsidRPr="00A017A5" w:rsidRDefault="009450F3" w:rsidP="00A017A5">
      <w:pPr>
        <w:spacing w:after="0" w:line="240" w:lineRule="auto"/>
        <w:ind w:firstLine="720"/>
        <w:jc w:val="both"/>
        <w:rPr>
          <w:rFonts w:ascii="Times New Roman" w:eastAsia="Batang" w:hAnsi="Times New Roman" w:cs="Times New Roman"/>
          <w:b/>
          <w:bCs/>
          <w:i/>
          <w:iCs/>
          <w:color w:val="000000"/>
          <w:sz w:val="24"/>
          <w:szCs w:val="24"/>
          <w:lang w:val="en-GB" w:eastAsia="bg-BG"/>
        </w:rPr>
      </w:pPr>
      <w:r>
        <w:rPr>
          <w:rFonts w:ascii="Times New Roman" w:eastAsia="Batang" w:hAnsi="Times New Roman" w:cs="Times New Roman"/>
          <w:b/>
          <w:bCs/>
          <w:i/>
          <w:iCs/>
          <w:color w:val="000000"/>
          <w:sz w:val="24"/>
          <w:szCs w:val="24"/>
          <w:lang w:val="en-GB" w:eastAsia="bg-BG"/>
        </w:rPr>
        <w:t>Дата:</w:t>
      </w:r>
      <w:r w:rsidR="00A017A5" w:rsidRPr="00A017A5">
        <w:rPr>
          <w:rFonts w:ascii="Times New Roman" w:eastAsia="Batang" w:hAnsi="Times New Roman" w:cs="Times New Roman"/>
          <w:b/>
          <w:bCs/>
          <w:i/>
          <w:iCs/>
          <w:color w:val="000000"/>
          <w:sz w:val="24"/>
          <w:szCs w:val="24"/>
          <w:lang w:val="en-GB" w:eastAsia="bg-BG"/>
        </w:rPr>
        <w:t xml:space="preserve">_________________ </w:t>
      </w:r>
      <w:r>
        <w:rPr>
          <w:rFonts w:ascii="Times New Roman" w:eastAsia="Batang" w:hAnsi="Times New Roman" w:cs="Times New Roman"/>
          <w:b/>
          <w:bCs/>
          <w:i/>
          <w:iCs/>
          <w:color w:val="000000"/>
          <w:sz w:val="24"/>
          <w:szCs w:val="24"/>
          <w:lang w:eastAsia="bg-BG"/>
        </w:rPr>
        <w:t xml:space="preserve">                      </w:t>
      </w:r>
      <w:r w:rsidR="00A017A5" w:rsidRPr="00A017A5">
        <w:rPr>
          <w:rFonts w:ascii="Times New Roman" w:eastAsia="Batang" w:hAnsi="Times New Roman" w:cs="Times New Roman"/>
          <w:b/>
          <w:bCs/>
          <w:i/>
          <w:iCs/>
          <w:color w:val="000000"/>
          <w:sz w:val="24"/>
          <w:szCs w:val="24"/>
          <w:lang w:val="en-GB" w:eastAsia="bg-BG"/>
        </w:rPr>
        <w:t>ДЕКЛАРАТОР:___________________</w:t>
      </w:r>
    </w:p>
    <w:p w:rsidR="00A017A5" w:rsidRPr="00A017A5" w:rsidRDefault="00A017A5" w:rsidP="00A017A5">
      <w:pPr>
        <w:spacing w:after="0" w:line="240" w:lineRule="auto"/>
        <w:ind w:firstLine="720"/>
        <w:jc w:val="both"/>
        <w:rPr>
          <w:rFonts w:ascii="Times New Roman" w:eastAsia="Batang" w:hAnsi="Times New Roman" w:cs="Times New Roman"/>
          <w:b/>
          <w:bCs/>
          <w:i/>
          <w:iCs/>
          <w:color w:val="000000"/>
          <w:sz w:val="24"/>
          <w:szCs w:val="24"/>
          <w:lang w:val="en-GB" w:eastAsia="bg-BG"/>
        </w:rPr>
      </w:pP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r>
      <w:r w:rsidRPr="00A017A5">
        <w:rPr>
          <w:rFonts w:ascii="Times New Roman" w:eastAsia="Batang" w:hAnsi="Times New Roman" w:cs="Times New Roman"/>
          <w:b/>
          <w:bCs/>
          <w:i/>
          <w:iCs/>
          <w:color w:val="000000"/>
          <w:sz w:val="24"/>
          <w:szCs w:val="24"/>
          <w:lang w:val="en-GB" w:eastAsia="bg-BG"/>
        </w:rPr>
        <w:tab/>
        <w:t xml:space="preserve">   (подпис, печат)</w:t>
      </w:r>
    </w:p>
    <w:p w:rsidR="00A017A5" w:rsidRDefault="00A017A5"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213B2E" w:rsidRDefault="00213B2E"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213B2E" w:rsidRDefault="00213B2E"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213B2E" w:rsidRDefault="00213B2E"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213B2E" w:rsidRDefault="00213B2E"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213B2E" w:rsidRDefault="00213B2E"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213B2E" w:rsidRDefault="00213B2E"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560BA1" w:rsidRDefault="00560BA1"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DF224A" w:rsidRDefault="00DF224A" w:rsidP="00A017A5">
      <w:pPr>
        <w:spacing w:after="0" w:line="240" w:lineRule="auto"/>
        <w:ind w:firstLine="720"/>
        <w:jc w:val="right"/>
        <w:rPr>
          <w:rFonts w:ascii="Times New Roman" w:eastAsia="Calibri" w:hAnsi="Times New Roman" w:cs="Times New Roman"/>
          <w:b/>
          <w:bCs/>
          <w:i/>
          <w:iCs/>
          <w:caps/>
          <w:w w:val="120"/>
          <w:kern w:val="1"/>
          <w:sz w:val="24"/>
          <w:szCs w:val="24"/>
          <w:lang w:eastAsia="bg-BG"/>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№7</w:t>
      </w:r>
    </w:p>
    <w:p w:rsidR="00A017A5" w:rsidRPr="00A017A5" w:rsidRDefault="00A017A5" w:rsidP="00A017A5">
      <w:pPr>
        <w:tabs>
          <w:tab w:val="left" w:pos="-600"/>
          <w:tab w:val="left" w:leader="dot" w:pos="2131"/>
          <w:tab w:val="left" w:pos="4997"/>
          <w:tab w:val="left" w:leader="dot" w:pos="8582"/>
        </w:tabs>
        <w:spacing w:after="0" w:line="240" w:lineRule="auto"/>
        <w:ind w:left="-600" w:firstLine="288"/>
        <w:jc w:val="center"/>
        <w:rPr>
          <w:rFonts w:ascii="Times New Roman" w:eastAsia="Calibri" w:hAnsi="Times New Roman" w:cs="Times New Roman"/>
          <w:b/>
          <w:bCs/>
          <w:sz w:val="24"/>
          <w:szCs w:val="24"/>
          <w:highlight w:val="yellow"/>
          <w:lang w:val="en-GB" w:eastAsia="bg-BG"/>
        </w:rPr>
      </w:pPr>
    </w:p>
    <w:p w:rsidR="00A017A5" w:rsidRPr="00A017A5" w:rsidRDefault="00A017A5" w:rsidP="00A017A5">
      <w:pPr>
        <w:tabs>
          <w:tab w:val="left" w:pos="-600"/>
        </w:tabs>
        <w:autoSpaceDE w:val="0"/>
        <w:autoSpaceDN w:val="0"/>
        <w:adjustRightInd w:val="0"/>
        <w:spacing w:after="0" w:line="240" w:lineRule="auto"/>
        <w:ind w:left="-600" w:firstLine="288"/>
        <w:jc w:val="center"/>
        <w:rPr>
          <w:rFonts w:ascii="Times New Roman" w:eastAsia="Verdana-Bold" w:hAnsi="Times New Roman" w:cs="Times New Roman"/>
          <w:b/>
          <w:bCs/>
          <w:sz w:val="24"/>
          <w:szCs w:val="24"/>
          <w:lang w:val="en-GB" w:eastAsia="bg-BG"/>
        </w:rPr>
      </w:pPr>
      <w:r w:rsidRPr="00A017A5">
        <w:rPr>
          <w:rFonts w:ascii="Times New Roman" w:eastAsia="Verdana-Bold" w:hAnsi="Times New Roman" w:cs="Times New Roman"/>
          <w:b/>
          <w:bCs/>
          <w:sz w:val="24"/>
          <w:szCs w:val="24"/>
          <w:lang w:val="en-GB" w:eastAsia="bg-BG"/>
        </w:rPr>
        <w:t>ДЕКЛАРАЦИЯ</w:t>
      </w:r>
    </w:p>
    <w:p w:rsidR="00A017A5" w:rsidRPr="00A017A5" w:rsidRDefault="00A017A5" w:rsidP="00A017A5">
      <w:pPr>
        <w:tabs>
          <w:tab w:val="left" w:pos="-600"/>
        </w:tabs>
        <w:autoSpaceDE w:val="0"/>
        <w:autoSpaceDN w:val="0"/>
        <w:adjustRightInd w:val="0"/>
        <w:spacing w:after="0" w:line="240" w:lineRule="auto"/>
        <w:ind w:left="-600" w:firstLine="288"/>
        <w:jc w:val="center"/>
        <w:rPr>
          <w:rFonts w:ascii="Times New Roman" w:eastAsia="Verdana-Bold" w:hAnsi="Times New Roman" w:cs="Times New Roman"/>
          <w:b/>
          <w:bCs/>
          <w:sz w:val="24"/>
          <w:szCs w:val="24"/>
          <w:lang w:val="en-GB" w:eastAsia="bg-BG"/>
        </w:rPr>
      </w:pPr>
      <w:r w:rsidRPr="00A017A5">
        <w:rPr>
          <w:rFonts w:ascii="Times New Roman" w:eastAsia="Verdana-Bold" w:hAnsi="Times New Roman" w:cs="Times New Roman"/>
          <w:b/>
          <w:bCs/>
          <w:sz w:val="24"/>
          <w:szCs w:val="24"/>
          <w:lang w:val="en-GB" w:eastAsia="bg-BG"/>
        </w:rPr>
        <w:t>за съгласие за участие като подизпълнител</w:t>
      </w:r>
    </w:p>
    <w:p w:rsidR="00A017A5" w:rsidRPr="00A017A5" w:rsidRDefault="00A017A5" w:rsidP="00A017A5">
      <w:pPr>
        <w:tabs>
          <w:tab w:val="left" w:pos="-600"/>
        </w:tabs>
        <w:autoSpaceDE w:val="0"/>
        <w:autoSpaceDN w:val="0"/>
        <w:adjustRightInd w:val="0"/>
        <w:spacing w:after="0" w:line="240" w:lineRule="auto"/>
        <w:ind w:left="-600" w:firstLine="288"/>
        <w:jc w:val="both"/>
        <w:rPr>
          <w:rFonts w:ascii="Times New Roman" w:eastAsia="Verdana-Bold" w:hAnsi="Times New Roman" w:cs="Times New Roman"/>
          <w:sz w:val="24"/>
          <w:szCs w:val="24"/>
          <w:lang w:val="en-GB" w:eastAsia="bg-BG"/>
        </w:rPr>
      </w:pP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pacing w:val="2"/>
          <w:w w:val="111"/>
          <w:sz w:val="24"/>
          <w:szCs w:val="24"/>
          <w:lang w:val="en-GB" w:eastAsia="bg-BG"/>
        </w:rPr>
        <w:t>Подписаният: ………………………………</w:t>
      </w:r>
      <w:r w:rsidRPr="00A017A5">
        <w:rPr>
          <w:rFonts w:ascii="Times New Roman" w:eastAsia="Calibri" w:hAnsi="Times New Roman" w:cs="Times New Roman"/>
          <w:sz w:val="24"/>
          <w:szCs w:val="24"/>
          <w:lang w:val="en-GB" w:eastAsia="bg-BG"/>
        </w:rPr>
        <w:t>………………………………...................</w:t>
      </w:r>
    </w:p>
    <w:p w:rsidR="00A017A5" w:rsidRPr="00A017A5" w:rsidRDefault="00A017A5" w:rsidP="00A017A5">
      <w:pPr>
        <w:tabs>
          <w:tab w:val="left" w:pos="-600"/>
        </w:tabs>
        <w:spacing w:after="0" w:line="240" w:lineRule="auto"/>
        <w:ind w:left="-600" w:firstLine="600"/>
        <w:jc w:val="center"/>
        <w:rPr>
          <w:rFonts w:ascii="Times New Roman" w:eastAsia="Calibri" w:hAnsi="Times New Roman" w:cs="Times New Roman"/>
          <w:i/>
          <w:iCs/>
          <w:spacing w:val="4"/>
          <w:sz w:val="24"/>
          <w:szCs w:val="24"/>
          <w:lang w:val="en-GB" w:eastAsia="bg-BG"/>
        </w:rPr>
      </w:pPr>
      <w:r w:rsidRPr="00A017A5">
        <w:rPr>
          <w:rFonts w:ascii="Times New Roman" w:eastAsia="Calibri" w:hAnsi="Times New Roman" w:cs="Times New Roman"/>
          <w:i/>
          <w:iCs/>
          <w:spacing w:val="4"/>
          <w:sz w:val="24"/>
          <w:szCs w:val="24"/>
          <w:lang w:val="en-GB" w:eastAsia="bg-BG"/>
        </w:rPr>
        <w:t>(три имена)</w:t>
      </w: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pacing w:val="5"/>
          <w:sz w:val="24"/>
          <w:szCs w:val="24"/>
          <w:lang w:val="en-GB" w:eastAsia="bg-BG"/>
        </w:rPr>
      </w:pPr>
      <w:r w:rsidRPr="00A017A5">
        <w:rPr>
          <w:rFonts w:ascii="Times New Roman" w:eastAsia="Calibri" w:hAnsi="Times New Roman" w:cs="Times New Roman"/>
          <w:spacing w:val="5"/>
          <w:sz w:val="24"/>
          <w:szCs w:val="24"/>
          <w:lang w:val="en-GB" w:eastAsia="bg-BG"/>
        </w:rPr>
        <w:t>Данни по документ за самоличност ..............................................................................</w:t>
      </w:r>
    </w:p>
    <w:p w:rsidR="00A017A5" w:rsidRPr="00A017A5" w:rsidRDefault="00A017A5" w:rsidP="00A017A5">
      <w:pPr>
        <w:tabs>
          <w:tab w:val="left" w:pos="-600"/>
        </w:tabs>
        <w:spacing w:after="0" w:line="240" w:lineRule="auto"/>
        <w:ind w:left="-600" w:firstLine="600"/>
        <w:jc w:val="both"/>
        <w:rPr>
          <w:rFonts w:ascii="Times New Roman" w:eastAsia="Calibri" w:hAnsi="Times New Roman" w:cs="Times New Roman"/>
          <w:spacing w:val="4"/>
          <w:sz w:val="24"/>
          <w:szCs w:val="24"/>
          <w:lang w:val="en-GB" w:eastAsia="bg-BG"/>
        </w:rPr>
      </w:pPr>
      <w:r w:rsidRPr="00A017A5">
        <w:rPr>
          <w:rFonts w:ascii="Times New Roman" w:eastAsia="Calibri" w:hAnsi="Times New Roman" w:cs="Times New Roman"/>
          <w:spacing w:val="4"/>
          <w:sz w:val="24"/>
          <w:szCs w:val="24"/>
          <w:lang w:val="en-GB" w:eastAsia="bg-BG"/>
        </w:rPr>
        <w:t>...........................................................................................................................................</w:t>
      </w:r>
    </w:p>
    <w:p w:rsidR="00A017A5" w:rsidRPr="00A017A5" w:rsidRDefault="00A017A5" w:rsidP="00A017A5">
      <w:pPr>
        <w:tabs>
          <w:tab w:val="left" w:pos="-600"/>
        </w:tabs>
        <w:autoSpaceDE w:val="0"/>
        <w:autoSpaceDN w:val="0"/>
        <w:adjustRightInd w:val="0"/>
        <w:spacing w:after="0" w:line="240" w:lineRule="auto"/>
        <w:ind w:left="-600" w:firstLine="60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sz w:val="24"/>
          <w:szCs w:val="24"/>
          <w:lang w:val="en-GB" w:eastAsia="bg-BG"/>
        </w:rPr>
        <w:t>(номер на лична карта, дата, орган и място на издаването)</w:t>
      </w:r>
    </w:p>
    <w:p w:rsidR="00A017A5" w:rsidRPr="00A017A5" w:rsidRDefault="00A017A5" w:rsidP="00A017A5">
      <w:pPr>
        <w:tabs>
          <w:tab w:val="left" w:pos="-600"/>
          <w:tab w:val="left" w:leader="dot" w:pos="6588"/>
        </w:tabs>
        <w:spacing w:after="0" w:line="240" w:lineRule="auto"/>
        <w:ind w:left="-600" w:firstLine="60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pacing w:val="5"/>
          <w:w w:val="111"/>
          <w:sz w:val="24"/>
          <w:szCs w:val="24"/>
          <w:lang w:val="en-GB" w:eastAsia="bg-BG"/>
        </w:rPr>
        <w:t xml:space="preserve">в качеството си на </w:t>
      </w:r>
      <w:r w:rsidRPr="00A017A5">
        <w:rPr>
          <w:rFonts w:ascii="Times New Roman" w:eastAsia="Calibri" w:hAnsi="Times New Roman" w:cs="Times New Roman"/>
          <w:sz w:val="24"/>
          <w:szCs w:val="24"/>
          <w:lang w:val="en-GB" w:eastAsia="bg-BG"/>
        </w:rPr>
        <w:t>…………………………………………………………………………</w:t>
      </w:r>
    </w:p>
    <w:p w:rsidR="00A017A5" w:rsidRPr="00A017A5" w:rsidRDefault="00A017A5" w:rsidP="00A017A5">
      <w:pPr>
        <w:tabs>
          <w:tab w:val="left" w:pos="-600"/>
        </w:tabs>
        <w:spacing w:after="0" w:line="240" w:lineRule="auto"/>
        <w:ind w:left="-600" w:firstLine="60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spacing w:val="3"/>
          <w:sz w:val="24"/>
          <w:szCs w:val="24"/>
          <w:lang w:val="en-GB" w:eastAsia="bg-BG"/>
        </w:rPr>
        <w:t>(длъжност)</w:t>
      </w:r>
    </w:p>
    <w:p w:rsidR="00A017A5" w:rsidRPr="00A017A5" w:rsidRDefault="00A017A5" w:rsidP="00A017A5">
      <w:pPr>
        <w:tabs>
          <w:tab w:val="left" w:pos="-600"/>
        </w:tabs>
        <w:spacing w:after="0" w:line="240" w:lineRule="auto"/>
        <w:ind w:left="-600" w:firstLine="600"/>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на …………………………………………..………………………………………………… -</w:t>
      </w:r>
    </w:p>
    <w:p w:rsidR="00A017A5" w:rsidRPr="00A017A5" w:rsidRDefault="00A017A5" w:rsidP="00A017A5">
      <w:pPr>
        <w:tabs>
          <w:tab w:val="left" w:pos="-600"/>
        </w:tabs>
        <w:spacing w:after="0" w:line="240" w:lineRule="auto"/>
        <w:ind w:left="-600" w:firstLine="600"/>
        <w:jc w:val="center"/>
        <w:rPr>
          <w:rFonts w:ascii="Times New Roman" w:eastAsia="Calibri" w:hAnsi="Times New Roman" w:cs="Times New Roman"/>
          <w:i/>
          <w:iCs/>
          <w:sz w:val="24"/>
          <w:szCs w:val="24"/>
          <w:lang w:val="en-GB" w:eastAsia="bg-BG"/>
        </w:rPr>
      </w:pPr>
      <w:r w:rsidRPr="00A017A5">
        <w:rPr>
          <w:rFonts w:ascii="Times New Roman" w:eastAsia="Calibri" w:hAnsi="Times New Roman" w:cs="Times New Roman"/>
          <w:i/>
          <w:iCs/>
          <w:sz w:val="24"/>
          <w:szCs w:val="24"/>
          <w:lang w:val="en-GB" w:eastAsia="bg-BG"/>
        </w:rPr>
        <w:t>(наименование на участника)</w:t>
      </w:r>
    </w:p>
    <w:p w:rsidR="003867CD" w:rsidRPr="009450F3" w:rsidRDefault="00A017A5" w:rsidP="003867CD">
      <w:pPr>
        <w:spacing w:after="0"/>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z w:val="24"/>
          <w:szCs w:val="24"/>
          <w:lang w:val="en-GB" w:eastAsia="bg-BG"/>
        </w:rPr>
        <w:t>участник в процедура за възлагане на обществена поръчка с предмет</w:t>
      </w:r>
      <w:r w:rsidRPr="00A017A5">
        <w:rPr>
          <w:rFonts w:ascii="Times New Roman" w:eastAsia="Calibri" w:hAnsi="Times New Roman" w:cs="Times New Roman"/>
          <w:sz w:val="24"/>
          <w:szCs w:val="24"/>
          <w:lang w:val="ru-RU" w:eastAsia="bg-BG"/>
        </w:rPr>
        <w:t>:</w:t>
      </w:r>
      <w:r w:rsidRPr="00A017A5">
        <w:rPr>
          <w:rFonts w:ascii="Times New Roman" w:eastAsia="Calibri" w:hAnsi="Times New Roman" w:cs="Times New Roman"/>
          <w:b/>
          <w:bCs/>
          <w:sz w:val="24"/>
          <w:szCs w:val="24"/>
          <w:lang w:val="en-GB" w:eastAsia="bg-BG"/>
        </w:rPr>
        <w:t xml:space="preserve"> </w:t>
      </w:r>
      <w:r w:rsidR="003D00D2" w:rsidRPr="007809D4">
        <w:rPr>
          <w:rFonts w:ascii="Times New Roman" w:eastAsia="Times New Roman" w:hAnsi="Times New Roman" w:cs="Calibri"/>
          <w:b/>
          <w:sz w:val="24"/>
          <w:szCs w:val="24"/>
        </w:rPr>
        <w:t xml:space="preserve">„Избор на изпълнител </w:t>
      </w:r>
      <w:r w:rsidR="003D00D2" w:rsidRPr="007809D4">
        <w:rPr>
          <w:rFonts w:ascii="Times New Roman" w:hAnsi="Times New Roman" w:cs="Times New Roman"/>
          <w:b/>
          <w:bCs/>
          <w:sz w:val="24"/>
          <w:szCs w:val="24"/>
        </w:rPr>
        <w:t>за осигуряване на мерки за</w:t>
      </w:r>
      <w:r w:rsidR="003D00D2">
        <w:rPr>
          <w:rFonts w:ascii="Times New Roman" w:hAnsi="Times New Roman" w:cs="Times New Roman"/>
          <w:b/>
          <w:bCs/>
          <w:sz w:val="24"/>
          <w:szCs w:val="24"/>
        </w:rPr>
        <w:t xml:space="preserve"> информация и</w:t>
      </w:r>
      <w:r w:rsidR="003D00D2" w:rsidRPr="007809D4">
        <w:rPr>
          <w:rFonts w:ascii="Times New Roman" w:hAnsi="Times New Roman" w:cs="Times New Roman"/>
          <w:b/>
          <w:bCs/>
          <w:sz w:val="24"/>
          <w:szCs w:val="24"/>
        </w:rPr>
        <w:t xml:space="preserve"> публичност</w:t>
      </w:r>
      <w:r w:rsidR="003D00D2">
        <w:rPr>
          <w:rFonts w:ascii="Times New Roman" w:hAnsi="Times New Roman" w:cs="Times New Roman"/>
          <w:b/>
          <w:bCs/>
          <w:sz w:val="24"/>
          <w:szCs w:val="24"/>
        </w:rPr>
        <w:t xml:space="preserve"> </w:t>
      </w:r>
      <w:r w:rsidR="003D00D2" w:rsidRPr="007809D4">
        <w:rPr>
          <w:rFonts w:ascii="Times New Roman" w:hAnsi="Times New Roman" w:cs="Times New Roman"/>
          <w:b/>
          <w:bCs/>
          <w:sz w:val="24"/>
          <w:szCs w:val="24"/>
        </w:rPr>
        <w:t>по проек</w:t>
      </w:r>
      <w:r w:rsidR="003D00D2">
        <w:rPr>
          <w:rFonts w:ascii="Times New Roman" w:hAnsi="Times New Roman" w:cs="Times New Roman"/>
          <w:b/>
          <w:bCs/>
          <w:sz w:val="24"/>
          <w:szCs w:val="24"/>
        </w:rPr>
        <w:t>т</w:t>
      </w:r>
      <w:r w:rsidR="003D00D2" w:rsidRPr="007809D4">
        <w:rPr>
          <w:rFonts w:ascii="Times New Roman" w:hAnsi="Times New Roman" w:cs="Times New Roman"/>
          <w:b/>
          <w:bCs/>
          <w:sz w:val="24"/>
          <w:szCs w:val="24"/>
          <w:lang w:val="en-US"/>
        </w:rPr>
        <w:t>:</w:t>
      </w:r>
      <w:r w:rsidR="003D00D2" w:rsidRPr="007809D4">
        <w:rPr>
          <w:rFonts w:ascii="Times New Roman" w:eastAsia="Times New Roman" w:hAnsi="Times New Roman" w:cs="Calibri"/>
          <w:b/>
          <w:sz w:val="24"/>
          <w:szCs w:val="24"/>
        </w:rPr>
        <w:t xml:space="preserve"> </w:t>
      </w:r>
      <w:r w:rsidR="003D00D2" w:rsidRPr="007809D4">
        <w:rPr>
          <w:rFonts w:ascii="Times New Roman" w:eastAsia="Times New Roman" w:hAnsi="Times New Roman" w:cs="Times New Roman"/>
          <w:b/>
          <w:color w:val="333333"/>
          <w:sz w:val="24"/>
          <w:szCs w:val="24"/>
          <w:shd w:val="clear" w:color="auto" w:fill="FFFFFF"/>
        </w:rPr>
        <w:t>„</w:t>
      </w:r>
      <w:r w:rsidR="003D00D2">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3D00D2" w:rsidRPr="0071427E">
        <w:rPr>
          <w:rFonts w:ascii="Times New Roman" w:eastAsia="Times New Roman" w:hAnsi="Times New Roman" w:cs="Times New Roman"/>
          <w:color w:val="333333"/>
          <w:sz w:val="24"/>
          <w:szCs w:val="24"/>
          <w:shd w:val="clear" w:color="auto" w:fill="FFFFFF"/>
        </w:rPr>
        <w:t xml:space="preserve"> </w:t>
      </w:r>
      <w:r w:rsidR="003D00D2" w:rsidRPr="007809D4">
        <w:rPr>
          <w:rFonts w:ascii="Times New Roman" w:eastAsia="Calibri" w:hAnsi="Times New Roman" w:cs="Times New Roman"/>
          <w:b/>
          <w:bCs/>
          <w:sz w:val="24"/>
          <w:szCs w:val="24"/>
          <w:lang w:val="en-GB" w:eastAsia="bg-BG"/>
        </w:rPr>
        <w:t>по Процедура за предоставяне на безвъзмезд</w:t>
      </w:r>
      <w:r w:rsidR="003D00D2">
        <w:rPr>
          <w:rFonts w:ascii="Times New Roman" w:eastAsia="Calibri" w:hAnsi="Times New Roman" w:cs="Times New Roman"/>
          <w:b/>
          <w:bCs/>
          <w:sz w:val="24"/>
          <w:szCs w:val="24"/>
          <w:lang w:val="en-GB" w:eastAsia="bg-BG"/>
        </w:rPr>
        <w:t>на финансова помощ BG16RFOP001-</w:t>
      </w:r>
      <w:r w:rsidR="003D00D2">
        <w:rPr>
          <w:rFonts w:ascii="Times New Roman" w:eastAsia="Calibri" w:hAnsi="Times New Roman" w:cs="Times New Roman"/>
          <w:b/>
          <w:bCs/>
          <w:sz w:val="24"/>
          <w:szCs w:val="24"/>
          <w:lang w:eastAsia="bg-BG"/>
        </w:rPr>
        <w:t>8</w:t>
      </w:r>
      <w:r w:rsidR="003D00D2">
        <w:rPr>
          <w:rFonts w:ascii="Times New Roman" w:eastAsia="Calibri" w:hAnsi="Times New Roman" w:cs="Times New Roman"/>
          <w:b/>
          <w:bCs/>
          <w:sz w:val="24"/>
          <w:szCs w:val="24"/>
          <w:lang w:val="en-GB" w:eastAsia="bg-BG"/>
        </w:rPr>
        <w:t>.001</w:t>
      </w:r>
      <w:r w:rsidR="003D00D2">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3D00D2">
        <w:rPr>
          <w:rFonts w:ascii="Times New Roman" w:eastAsia="Calibri" w:hAnsi="Times New Roman" w:cs="Times New Roman"/>
          <w:b/>
          <w:bCs/>
          <w:sz w:val="24"/>
          <w:szCs w:val="24"/>
          <w:lang w:val="en-GB" w:eastAsia="bg-BG"/>
        </w:rPr>
        <w:t xml:space="preserve">Приоритетна ос </w:t>
      </w:r>
      <w:r w:rsidR="003D00D2">
        <w:rPr>
          <w:rFonts w:ascii="Times New Roman" w:eastAsia="Calibri" w:hAnsi="Times New Roman" w:cs="Times New Roman"/>
          <w:b/>
          <w:bCs/>
          <w:sz w:val="24"/>
          <w:szCs w:val="24"/>
          <w:lang w:eastAsia="bg-BG"/>
        </w:rPr>
        <w:t>8</w:t>
      </w:r>
      <w:r w:rsidR="003D00D2" w:rsidRPr="007809D4">
        <w:rPr>
          <w:rFonts w:ascii="Times New Roman" w:eastAsia="Calibri" w:hAnsi="Times New Roman" w:cs="Times New Roman"/>
          <w:b/>
          <w:bCs/>
          <w:sz w:val="24"/>
          <w:szCs w:val="24"/>
          <w:lang w:val="en-GB" w:eastAsia="bg-BG"/>
        </w:rPr>
        <w:t xml:space="preserve"> „</w:t>
      </w:r>
      <w:r w:rsidR="003D00D2">
        <w:rPr>
          <w:rFonts w:ascii="Times New Roman" w:eastAsia="Calibri" w:hAnsi="Times New Roman" w:cs="Times New Roman"/>
          <w:b/>
          <w:bCs/>
          <w:sz w:val="24"/>
          <w:szCs w:val="24"/>
          <w:lang w:eastAsia="bg-BG"/>
        </w:rPr>
        <w:t>Техническа помощ</w:t>
      </w:r>
      <w:r w:rsidR="003D00D2"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3D00D2" w:rsidRPr="007809D4">
          <w:rPr>
            <w:rFonts w:ascii="Times New Roman" w:eastAsia="Calibri" w:hAnsi="Times New Roman" w:cs="Times New Roman"/>
            <w:b/>
            <w:bCs/>
            <w:sz w:val="24"/>
            <w:szCs w:val="24"/>
            <w:lang w:val="en-GB" w:eastAsia="bg-BG"/>
          </w:rPr>
          <w:t>2020 г</w:t>
        </w:r>
      </w:smartTag>
      <w:r w:rsidR="003D00D2" w:rsidRPr="007809D4">
        <w:rPr>
          <w:rFonts w:ascii="Times New Roman" w:eastAsia="Calibri" w:hAnsi="Times New Roman" w:cs="Times New Roman"/>
          <w:b/>
          <w:bCs/>
          <w:sz w:val="24"/>
          <w:szCs w:val="24"/>
          <w:lang w:val="en-GB" w:eastAsia="bg-BG"/>
        </w:rPr>
        <w:t>.</w:t>
      </w:r>
      <w:r w:rsidR="003D00D2" w:rsidRPr="007809D4">
        <w:rPr>
          <w:rFonts w:ascii="Times New Roman" w:eastAsia="Calibri" w:hAnsi="Times New Roman" w:cs="Times New Roman"/>
          <w:b/>
          <w:bCs/>
          <w:sz w:val="24"/>
          <w:szCs w:val="24"/>
          <w:lang w:eastAsia="bg-BG"/>
        </w:rPr>
        <w:t>”</w:t>
      </w:r>
      <w:r w:rsidR="003867CD" w:rsidRPr="003867CD">
        <w:rPr>
          <w:rFonts w:ascii="Times New Roman" w:eastAsia="Calibri" w:hAnsi="Times New Roman" w:cs="Times New Roman"/>
          <w:b/>
          <w:bCs/>
          <w:i/>
          <w:iCs/>
          <w:sz w:val="24"/>
          <w:szCs w:val="24"/>
          <w:lang w:eastAsia="bg-BG"/>
        </w:rPr>
        <w:t xml:space="preserve"> </w:t>
      </w:r>
      <w:r w:rsidR="003867CD" w:rsidRPr="009450F3">
        <w:rPr>
          <w:rFonts w:ascii="Times New Roman" w:eastAsia="Calibri" w:hAnsi="Times New Roman" w:cs="Times New Roman"/>
          <w:b/>
          <w:bCs/>
          <w:i/>
          <w:iCs/>
          <w:sz w:val="24"/>
          <w:szCs w:val="24"/>
          <w:lang w:eastAsia="bg-BG"/>
        </w:rPr>
        <w:t>по обособени позиции</w:t>
      </w:r>
      <w:r w:rsidR="003867CD" w:rsidRPr="009450F3">
        <w:rPr>
          <w:rFonts w:ascii="Times New Roman" w:eastAsia="Calibri" w:hAnsi="Times New Roman" w:cs="Times New Roman"/>
          <w:b/>
          <w:bCs/>
          <w:sz w:val="24"/>
          <w:szCs w:val="24"/>
          <w:lang w:eastAsia="bg-BG"/>
        </w:rPr>
        <w:t>:</w:t>
      </w:r>
    </w:p>
    <w:p w:rsidR="003D00D2" w:rsidRDefault="003867CD" w:rsidP="003867CD">
      <w:pPr>
        <w:spacing w:after="0" w:line="240" w:lineRule="auto"/>
        <w:ind w:firstLine="709"/>
        <w:jc w:val="both"/>
        <w:rPr>
          <w:rFonts w:ascii="Times New Roman" w:eastAsia="Calibri" w:hAnsi="Times New Roman" w:cs="Times New Roman"/>
          <w:b/>
          <w:bCs/>
          <w:sz w:val="24"/>
          <w:szCs w:val="24"/>
          <w:lang w:eastAsia="bg-BG"/>
        </w:rPr>
      </w:pPr>
      <w:r w:rsidRPr="009450F3">
        <w:rPr>
          <w:rFonts w:ascii="Times New Roman" w:eastAsia="Calibri" w:hAnsi="Times New Roman" w:cs="Times New Roman"/>
          <w:b/>
          <w:bCs/>
          <w:sz w:val="24"/>
          <w:szCs w:val="24"/>
          <w:lang w:eastAsia="bg-BG"/>
        </w:rPr>
        <w:t>за Обособена позиция №……………………….</w:t>
      </w:r>
    </w:p>
    <w:p w:rsidR="00560BA1" w:rsidRPr="00A017A5" w:rsidRDefault="00560BA1" w:rsidP="00560BA1">
      <w:pPr>
        <w:spacing w:after="0" w:line="240" w:lineRule="auto"/>
        <w:ind w:firstLine="709"/>
        <w:jc w:val="both"/>
        <w:rPr>
          <w:rFonts w:ascii="Times New Roman" w:eastAsia="Calibri" w:hAnsi="Times New Roman" w:cs="Times New Roman"/>
          <w:b/>
          <w:bCs/>
          <w:color w:val="000000"/>
          <w:sz w:val="24"/>
          <w:szCs w:val="24"/>
          <w:lang w:val="en-US" w:eastAsia="bg-BG"/>
        </w:rPr>
      </w:pPr>
    </w:p>
    <w:p w:rsidR="003867CD" w:rsidRPr="003867CD" w:rsidRDefault="003867CD" w:rsidP="003867CD">
      <w:pPr>
        <w:tabs>
          <w:tab w:val="left" w:pos="-600"/>
        </w:tabs>
        <w:autoSpaceDE w:val="0"/>
        <w:autoSpaceDN w:val="0"/>
        <w:adjustRightInd w:val="0"/>
        <w:spacing w:after="0" w:line="240" w:lineRule="auto"/>
        <w:ind w:left="-600" w:firstLine="288"/>
        <w:jc w:val="center"/>
        <w:rPr>
          <w:rFonts w:ascii="Times New Roman" w:eastAsia="Verdana-Bold" w:hAnsi="Times New Roman" w:cs="Times New Roman"/>
          <w:b/>
          <w:bCs/>
          <w:sz w:val="24"/>
          <w:szCs w:val="24"/>
          <w:lang w:val="en-GB" w:eastAsia="bg-BG"/>
        </w:rPr>
      </w:pPr>
      <w:r w:rsidRPr="003867CD">
        <w:rPr>
          <w:rFonts w:ascii="Times New Roman" w:eastAsia="Verdana-Bold" w:hAnsi="Times New Roman" w:cs="Times New Roman"/>
          <w:b/>
          <w:bCs/>
          <w:sz w:val="24"/>
          <w:szCs w:val="24"/>
          <w:lang w:val="en-GB" w:eastAsia="bg-BG"/>
        </w:rPr>
        <w:t>ДЕКЛАРИРАМ:</w:t>
      </w:r>
    </w:p>
    <w:p w:rsidR="003867CD" w:rsidRPr="003867CD" w:rsidRDefault="003867CD" w:rsidP="003867CD">
      <w:pPr>
        <w:tabs>
          <w:tab w:val="left" w:pos="-600"/>
        </w:tabs>
        <w:autoSpaceDE w:val="0"/>
        <w:autoSpaceDN w:val="0"/>
        <w:adjustRightInd w:val="0"/>
        <w:spacing w:after="120" w:line="240" w:lineRule="auto"/>
        <w:ind w:left="-600" w:firstLine="600"/>
        <w:jc w:val="center"/>
        <w:rPr>
          <w:rFonts w:ascii="Times New Roman" w:eastAsia="Verdana-Bold" w:hAnsi="Times New Roman" w:cs="Times New Roman"/>
          <w:sz w:val="24"/>
          <w:szCs w:val="24"/>
          <w:highlight w:val="yellow"/>
          <w:lang w:val="en-GB" w:eastAsia="bg-BG"/>
        </w:rPr>
      </w:pPr>
    </w:p>
    <w:p w:rsidR="003867CD" w:rsidRPr="003867CD" w:rsidRDefault="003867CD" w:rsidP="003867CD">
      <w:pPr>
        <w:tabs>
          <w:tab w:val="left" w:pos="0"/>
        </w:tabs>
        <w:autoSpaceDE w:val="0"/>
        <w:autoSpaceDN w:val="0"/>
        <w:adjustRightInd w:val="0"/>
        <w:spacing w:after="120" w:line="240" w:lineRule="auto"/>
        <w:rPr>
          <w:rFonts w:ascii="Times New Roman" w:eastAsia="Verdana-Bold" w:hAnsi="Times New Roman" w:cs="Times New Roman"/>
          <w:sz w:val="24"/>
          <w:szCs w:val="24"/>
          <w:lang w:eastAsia="bg-BG"/>
        </w:rPr>
      </w:pPr>
      <w:r w:rsidRPr="003867CD">
        <w:rPr>
          <w:rFonts w:ascii="Times New Roman" w:eastAsia="Verdana-Bold" w:hAnsi="Times New Roman" w:cs="Times New Roman"/>
          <w:b/>
          <w:bCs/>
          <w:sz w:val="24"/>
          <w:szCs w:val="24"/>
          <w:lang w:val="en-GB" w:eastAsia="bg-BG"/>
        </w:rPr>
        <w:t>1.</w:t>
      </w:r>
      <w:r w:rsidRPr="003867CD">
        <w:rPr>
          <w:rFonts w:ascii="Times New Roman" w:eastAsia="Verdana-Bold" w:hAnsi="Times New Roman" w:cs="Times New Roman"/>
          <w:sz w:val="24"/>
          <w:szCs w:val="24"/>
          <w:lang w:val="en-GB" w:eastAsia="bg-BG"/>
        </w:rPr>
        <w:t xml:space="preserve"> От името на представляваното от мен дружество: …………………………………</w:t>
      </w:r>
    </w:p>
    <w:p w:rsidR="003867CD" w:rsidRPr="003867CD" w:rsidRDefault="003867CD" w:rsidP="003867CD">
      <w:pPr>
        <w:tabs>
          <w:tab w:val="left" w:pos="-600"/>
        </w:tabs>
        <w:autoSpaceDE w:val="0"/>
        <w:autoSpaceDN w:val="0"/>
        <w:adjustRightInd w:val="0"/>
        <w:spacing w:after="120" w:line="240" w:lineRule="auto"/>
        <w:ind w:left="-600" w:firstLine="600"/>
        <w:jc w:val="center"/>
        <w:rPr>
          <w:rFonts w:ascii="Times New Roman" w:eastAsia="Verdana-Bold" w:hAnsi="Times New Roman" w:cs="Times New Roman"/>
          <w:i/>
          <w:iCs/>
          <w:sz w:val="20"/>
          <w:szCs w:val="20"/>
          <w:lang w:val="en-GB" w:eastAsia="bg-BG"/>
        </w:rPr>
      </w:pPr>
      <w:r w:rsidRPr="003867CD">
        <w:rPr>
          <w:rFonts w:ascii="Times New Roman" w:eastAsia="Verdana-Italic" w:hAnsi="Times New Roman" w:cs="Times New Roman"/>
          <w:i/>
          <w:iCs/>
          <w:sz w:val="20"/>
          <w:szCs w:val="20"/>
          <w:lang w:eastAsia="bg-BG"/>
        </w:rPr>
        <w:t xml:space="preserve">                                                                     </w:t>
      </w:r>
      <w:r w:rsidRPr="003867CD">
        <w:rPr>
          <w:rFonts w:ascii="Times New Roman" w:eastAsia="Verdana-Italic" w:hAnsi="Times New Roman" w:cs="Times New Roman"/>
          <w:i/>
          <w:iCs/>
          <w:sz w:val="20"/>
          <w:szCs w:val="20"/>
          <w:lang w:val="en-GB" w:eastAsia="bg-BG"/>
        </w:rPr>
        <w:t>(посочете юридическото лице, което представлявате)</w:t>
      </w:r>
    </w:p>
    <w:p w:rsidR="003867CD" w:rsidRPr="003867CD" w:rsidRDefault="003867CD" w:rsidP="003867CD">
      <w:pPr>
        <w:tabs>
          <w:tab w:val="left" w:pos="0"/>
        </w:tabs>
        <w:autoSpaceDE w:val="0"/>
        <w:autoSpaceDN w:val="0"/>
        <w:adjustRightInd w:val="0"/>
        <w:spacing w:after="120" w:line="240" w:lineRule="auto"/>
        <w:rPr>
          <w:rFonts w:ascii="Times New Roman" w:eastAsia="Verdana-Bold" w:hAnsi="Times New Roman" w:cs="Times New Roman"/>
          <w:sz w:val="24"/>
          <w:szCs w:val="24"/>
          <w:lang w:eastAsia="bg-BG"/>
        </w:rPr>
      </w:pPr>
      <w:r w:rsidRPr="003867CD">
        <w:rPr>
          <w:rFonts w:ascii="Times New Roman" w:eastAsia="Verdana-Bold" w:hAnsi="Times New Roman" w:cs="Times New Roman"/>
          <w:sz w:val="24"/>
          <w:szCs w:val="24"/>
          <w:lang w:val="en-GB" w:eastAsia="bg-BG"/>
        </w:rPr>
        <w:t>изразявам съгласието да участваме като подизпълнител н</w:t>
      </w:r>
      <w:r w:rsidRPr="003867CD">
        <w:rPr>
          <w:rFonts w:ascii="Times New Roman" w:eastAsia="Verdana-Bold" w:hAnsi="Times New Roman" w:cs="Times New Roman"/>
          <w:sz w:val="24"/>
          <w:szCs w:val="24"/>
          <w:lang w:eastAsia="bg-BG"/>
        </w:rPr>
        <w:t>а</w:t>
      </w:r>
      <w:r w:rsidRPr="003867CD">
        <w:rPr>
          <w:rFonts w:ascii="Times New Roman" w:eastAsia="Verdana-Bold" w:hAnsi="Times New Roman" w:cs="Times New Roman"/>
          <w:sz w:val="24"/>
          <w:szCs w:val="24"/>
          <w:lang w:val="en-GB" w:eastAsia="bg-BG"/>
        </w:rPr>
        <w:t>............................................</w:t>
      </w:r>
    </w:p>
    <w:p w:rsidR="003867CD" w:rsidRPr="003867CD" w:rsidRDefault="003867CD" w:rsidP="003867CD">
      <w:pPr>
        <w:tabs>
          <w:tab w:val="left" w:pos="-600"/>
        </w:tabs>
        <w:autoSpaceDE w:val="0"/>
        <w:autoSpaceDN w:val="0"/>
        <w:adjustRightInd w:val="0"/>
        <w:spacing w:after="120" w:line="240" w:lineRule="auto"/>
        <w:ind w:left="-600" w:firstLine="600"/>
        <w:jc w:val="center"/>
        <w:rPr>
          <w:rFonts w:ascii="Times New Roman" w:eastAsia="Verdana-Italic" w:hAnsi="Times New Roman" w:cs="Times New Roman"/>
          <w:i/>
          <w:iCs/>
          <w:sz w:val="20"/>
          <w:szCs w:val="20"/>
          <w:lang w:val="en-GB" w:eastAsia="bg-BG"/>
        </w:rPr>
      </w:pPr>
      <w:r w:rsidRPr="003867CD">
        <w:rPr>
          <w:rFonts w:ascii="Times New Roman" w:eastAsia="Verdana-Italic" w:hAnsi="Times New Roman" w:cs="Times New Roman"/>
          <w:i/>
          <w:iCs/>
          <w:sz w:val="20"/>
          <w:szCs w:val="20"/>
          <w:lang w:eastAsia="bg-BG"/>
        </w:rPr>
        <w:t xml:space="preserve">                                                             </w:t>
      </w:r>
      <w:r w:rsidRPr="003867CD">
        <w:rPr>
          <w:rFonts w:ascii="Times New Roman" w:eastAsia="Verdana-Italic" w:hAnsi="Times New Roman" w:cs="Times New Roman"/>
          <w:i/>
          <w:iCs/>
          <w:sz w:val="20"/>
          <w:szCs w:val="20"/>
          <w:lang w:val="en-GB" w:eastAsia="bg-BG"/>
        </w:rPr>
        <w:t>(посочете участника, на който сте подизпълнител)</w:t>
      </w:r>
    </w:p>
    <w:p w:rsidR="003867CD" w:rsidRPr="003867CD" w:rsidRDefault="003867CD" w:rsidP="003867CD">
      <w:pPr>
        <w:tabs>
          <w:tab w:val="left" w:pos="-600"/>
        </w:tabs>
        <w:autoSpaceDE w:val="0"/>
        <w:autoSpaceDN w:val="0"/>
        <w:adjustRightInd w:val="0"/>
        <w:spacing w:after="120" w:line="240" w:lineRule="auto"/>
        <w:ind w:left="-600" w:firstLine="600"/>
        <w:rPr>
          <w:rFonts w:ascii="Times New Roman" w:eastAsia="Verdana-Bold" w:hAnsi="Times New Roman" w:cs="Times New Roman"/>
          <w:sz w:val="24"/>
          <w:szCs w:val="24"/>
          <w:lang w:val="en-GB" w:eastAsia="bg-BG"/>
        </w:rPr>
      </w:pPr>
      <w:r w:rsidRPr="003867CD">
        <w:rPr>
          <w:rFonts w:ascii="Times New Roman" w:eastAsia="Verdana-Bold" w:hAnsi="Times New Roman" w:cs="Times New Roman"/>
          <w:sz w:val="24"/>
          <w:szCs w:val="24"/>
          <w:lang w:val="en-GB" w:eastAsia="bg-BG"/>
        </w:rPr>
        <w:t>при изпълнение на горепосочената поръчка.</w:t>
      </w:r>
    </w:p>
    <w:p w:rsidR="003867CD" w:rsidRPr="003867CD" w:rsidRDefault="003867CD" w:rsidP="003867CD">
      <w:pPr>
        <w:tabs>
          <w:tab w:val="left" w:pos="-600"/>
        </w:tabs>
        <w:autoSpaceDE w:val="0"/>
        <w:autoSpaceDN w:val="0"/>
        <w:adjustRightInd w:val="0"/>
        <w:spacing w:after="120" w:line="240" w:lineRule="auto"/>
        <w:ind w:left="-600" w:firstLine="600"/>
        <w:rPr>
          <w:rFonts w:ascii="Times New Roman" w:eastAsia="Verdana-Bold" w:hAnsi="Times New Roman" w:cs="Times New Roman"/>
          <w:sz w:val="24"/>
          <w:szCs w:val="24"/>
          <w:lang w:val="en-GB" w:eastAsia="bg-BG"/>
        </w:rPr>
      </w:pPr>
      <w:r w:rsidRPr="003867CD">
        <w:rPr>
          <w:rFonts w:ascii="Times New Roman" w:eastAsia="Verdana-Bold" w:hAnsi="Times New Roman" w:cs="Times New Roman"/>
          <w:b/>
          <w:bCs/>
          <w:sz w:val="24"/>
          <w:szCs w:val="24"/>
          <w:lang w:val="en-GB" w:eastAsia="bg-BG"/>
        </w:rPr>
        <w:t>2.</w:t>
      </w:r>
      <w:r w:rsidRPr="003867CD">
        <w:rPr>
          <w:rFonts w:ascii="Times New Roman" w:eastAsia="Verdana-Bold" w:hAnsi="Times New Roman" w:cs="Times New Roman"/>
          <w:sz w:val="24"/>
          <w:szCs w:val="24"/>
          <w:lang w:val="en-GB" w:eastAsia="bg-BG"/>
        </w:rPr>
        <w:t xml:space="preserve"> Дейностите, които ще изпълняваме като подизпълнител са:</w:t>
      </w:r>
    </w:p>
    <w:p w:rsidR="003867CD" w:rsidRPr="003867CD" w:rsidRDefault="003867CD" w:rsidP="003867CD">
      <w:pPr>
        <w:tabs>
          <w:tab w:val="left" w:pos="0"/>
        </w:tabs>
        <w:autoSpaceDE w:val="0"/>
        <w:autoSpaceDN w:val="0"/>
        <w:adjustRightInd w:val="0"/>
        <w:spacing w:after="120" w:line="240" w:lineRule="auto"/>
        <w:rPr>
          <w:rFonts w:ascii="Times New Roman" w:eastAsia="Verdana-Bold" w:hAnsi="Times New Roman" w:cs="Times New Roman"/>
          <w:sz w:val="24"/>
          <w:szCs w:val="24"/>
          <w:lang w:eastAsia="bg-BG"/>
        </w:rPr>
      </w:pPr>
      <w:r w:rsidRPr="003867CD">
        <w:rPr>
          <w:rFonts w:ascii="Times New Roman" w:eastAsia="Verdana-Bold" w:hAnsi="Times New Roman" w:cs="Times New Roman"/>
          <w:sz w:val="24"/>
          <w:szCs w:val="24"/>
          <w:lang w:val="en-GB" w:eastAsia="bg-BG"/>
        </w:rPr>
        <w:lastRenderedPageBreak/>
        <w:t>..................................................................................................................................................</w:t>
      </w:r>
    </w:p>
    <w:p w:rsidR="003867CD" w:rsidRPr="003867CD" w:rsidRDefault="003867CD" w:rsidP="003867CD">
      <w:pPr>
        <w:tabs>
          <w:tab w:val="left" w:pos="0"/>
        </w:tabs>
        <w:autoSpaceDE w:val="0"/>
        <w:autoSpaceDN w:val="0"/>
        <w:adjustRightInd w:val="0"/>
        <w:spacing w:after="120" w:line="240" w:lineRule="auto"/>
        <w:jc w:val="center"/>
        <w:rPr>
          <w:rFonts w:ascii="Times New Roman" w:eastAsia="Verdana-Italic" w:hAnsi="Times New Roman" w:cs="Times New Roman"/>
          <w:i/>
          <w:iCs/>
          <w:sz w:val="20"/>
          <w:szCs w:val="20"/>
          <w:lang w:val="en-GB" w:eastAsia="bg-BG"/>
        </w:rPr>
      </w:pPr>
      <w:r w:rsidRPr="003867CD">
        <w:rPr>
          <w:rFonts w:ascii="Times New Roman" w:eastAsia="Verdana-Italic" w:hAnsi="Times New Roman" w:cs="Times New Roman"/>
          <w:i/>
          <w:iCs/>
          <w:sz w:val="20"/>
          <w:szCs w:val="20"/>
          <w:lang w:val="en-GB" w:eastAsia="bg-BG"/>
        </w:rPr>
        <w:t>(избройте конкретните части от обекта на обществената поръчка, които ще бъдат изпълнени от Вас като подизпълнител)</w:t>
      </w:r>
    </w:p>
    <w:p w:rsidR="003867CD" w:rsidRPr="003867CD" w:rsidRDefault="003867CD" w:rsidP="003867CD">
      <w:pPr>
        <w:tabs>
          <w:tab w:val="left" w:pos="0"/>
        </w:tabs>
        <w:autoSpaceDE w:val="0"/>
        <w:autoSpaceDN w:val="0"/>
        <w:adjustRightInd w:val="0"/>
        <w:spacing w:after="120" w:line="240" w:lineRule="auto"/>
        <w:jc w:val="both"/>
        <w:rPr>
          <w:rFonts w:ascii="Times New Roman" w:eastAsia="Verdana-Bold" w:hAnsi="Times New Roman" w:cs="Times New Roman"/>
          <w:sz w:val="24"/>
          <w:szCs w:val="24"/>
          <w:lang w:val="en-GB" w:eastAsia="bg-BG"/>
        </w:rPr>
      </w:pPr>
      <w:r w:rsidRPr="003867CD">
        <w:rPr>
          <w:rFonts w:ascii="Times New Roman" w:eastAsia="Verdana-Bold" w:hAnsi="Times New Roman" w:cs="Times New Roman"/>
          <w:b/>
          <w:bCs/>
          <w:sz w:val="24"/>
          <w:szCs w:val="24"/>
          <w:lang w:val="en-GB" w:eastAsia="bg-BG"/>
        </w:rPr>
        <w:t>3.</w:t>
      </w:r>
      <w:r w:rsidRPr="003867CD">
        <w:rPr>
          <w:rFonts w:ascii="Times New Roman" w:eastAsia="Verdana-Bold" w:hAnsi="Times New Roman" w:cs="Times New Roman"/>
          <w:sz w:val="24"/>
          <w:szCs w:val="24"/>
          <w:lang w:val="en-GB" w:eastAsia="bg-BG"/>
        </w:rPr>
        <w:t xml:space="preserve"> Запознати сме с разпоредбата на чл. 101, ал. 9 от Закона за обществените поръчки, че заявявайки желанието си да бъдем подизпълнител в офертата на посочения по-горе участник, нямаме право да се явим като участник в горепосочената процедура и да представим самостоятелна оферта.</w:t>
      </w:r>
    </w:p>
    <w:p w:rsidR="003867CD" w:rsidRPr="003867CD" w:rsidRDefault="003867CD" w:rsidP="003867CD">
      <w:pPr>
        <w:tabs>
          <w:tab w:val="left" w:pos="0"/>
        </w:tabs>
        <w:autoSpaceDE w:val="0"/>
        <w:autoSpaceDN w:val="0"/>
        <w:adjustRightInd w:val="0"/>
        <w:spacing w:after="120" w:line="240" w:lineRule="auto"/>
        <w:ind w:hanging="311"/>
        <w:jc w:val="both"/>
        <w:rPr>
          <w:rFonts w:ascii="Times New Roman" w:eastAsia="Verdana-Bold" w:hAnsi="Times New Roman" w:cs="Times New Roman"/>
          <w:sz w:val="24"/>
          <w:szCs w:val="24"/>
          <w:lang w:val="en-GB" w:eastAsia="bg-BG"/>
        </w:rPr>
      </w:pPr>
      <w:r w:rsidRPr="003867CD">
        <w:rPr>
          <w:rFonts w:ascii="Times New Roman" w:eastAsia="Verdana-Bold" w:hAnsi="Times New Roman" w:cs="Times New Roman"/>
          <w:sz w:val="24"/>
          <w:szCs w:val="24"/>
          <w:lang w:val="en-GB" w:eastAsia="bg-BG"/>
        </w:rPr>
        <w:tab/>
      </w:r>
      <w:r w:rsidRPr="003867CD">
        <w:rPr>
          <w:rFonts w:ascii="Times New Roman" w:eastAsia="Verdana-Bold" w:hAnsi="Times New Roman" w:cs="Times New Roman"/>
          <w:b/>
          <w:bCs/>
          <w:sz w:val="24"/>
          <w:szCs w:val="24"/>
          <w:lang w:val="en-GB" w:eastAsia="bg-BG"/>
        </w:rPr>
        <w:t>4.</w:t>
      </w:r>
      <w:r w:rsidRPr="003867CD">
        <w:rPr>
          <w:rFonts w:ascii="Times New Roman" w:eastAsia="Verdana-Bold" w:hAnsi="Times New Roman" w:cs="Times New Roman"/>
          <w:sz w:val="24"/>
          <w:szCs w:val="24"/>
          <w:lang w:val="en-GB" w:eastAsia="bg-BG"/>
        </w:rPr>
        <w:t xml:space="preserve"> Във връзка с изискванията на процедурата и на основание чл. 67, ал. 2 от ЗОП, приложено представяме </w:t>
      </w:r>
      <w:r w:rsidRPr="003867CD">
        <w:rPr>
          <w:rFonts w:ascii="Times New Roman" w:eastAsia="Calibri" w:hAnsi="Times New Roman" w:cs="Times New Roman"/>
          <w:sz w:val="24"/>
          <w:szCs w:val="24"/>
          <w:lang w:val="en-GB" w:eastAsia="bg-BG"/>
        </w:rPr>
        <w:t>Единен европейски документ за обществени поръчки.</w:t>
      </w:r>
    </w:p>
    <w:p w:rsidR="003867CD" w:rsidRPr="003867CD" w:rsidRDefault="003867CD" w:rsidP="003867CD">
      <w:pPr>
        <w:tabs>
          <w:tab w:val="left" w:pos="0"/>
          <w:tab w:val="left" w:pos="360"/>
        </w:tabs>
        <w:autoSpaceDE w:val="0"/>
        <w:autoSpaceDN w:val="0"/>
        <w:adjustRightInd w:val="0"/>
        <w:spacing w:after="120" w:line="240" w:lineRule="auto"/>
        <w:ind w:firstLine="84"/>
        <w:jc w:val="both"/>
        <w:rPr>
          <w:rFonts w:ascii="Times New Roman" w:eastAsia="Verdana-Italic" w:hAnsi="Times New Roman" w:cs="Times New Roman"/>
          <w:sz w:val="24"/>
          <w:szCs w:val="24"/>
          <w:lang w:val="en-GB" w:eastAsia="bg-BG"/>
        </w:rPr>
      </w:pPr>
      <w:r w:rsidRPr="003867CD">
        <w:rPr>
          <w:rFonts w:ascii="Times New Roman" w:eastAsia="Verdana-Bold" w:hAnsi="Times New Roman" w:cs="Times New Roman"/>
          <w:sz w:val="24"/>
          <w:szCs w:val="24"/>
          <w:lang w:val="en-GB" w:eastAsia="bg-BG"/>
        </w:rPr>
        <w:tab/>
      </w:r>
      <w:r w:rsidRPr="003867CD">
        <w:rPr>
          <w:rFonts w:ascii="Times New Roman" w:eastAsia="Verdana-Bold" w:hAnsi="Times New Roman" w:cs="Times New Roman"/>
          <w:sz w:val="24"/>
          <w:szCs w:val="24"/>
          <w:lang w:val="en-GB" w:eastAsia="bg-BG"/>
        </w:rPr>
        <w:tab/>
      </w:r>
      <w:r w:rsidRPr="003867CD">
        <w:rPr>
          <w:rFonts w:ascii="Times New Roman" w:eastAsia="Calibri" w:hAnsi="Times New Roman" w:cs="Times New Roman"/>
          <w:spacing w:val="-1"/>
          <w:sz w:val="24"/>
          <w:szCs w:val="24"/>
          <w:lang w:val="en-GB" w:eastAsia="bg-BG"/>
        </w:rPr>
        <w:t xml:space="preserve">Задължавам се да уведомя Възложителя за всички настъпили промени в </w:t>
      </w:r>
      <w:r w:rsidRPr="003867CD">
        <w:rPr>
          <w:rFonts w:ascii="Times New Roman" w:eastAsia="Calibri" w:hAnsi="Times New Roman" w:cs="Times New Roman"/>
          <w:spacing w:val="-2"/>
          <w:sz w:val="24"/>
          <w:szCs w:val="24"/>
          <w:lang w:val="en-GB" w:eastAsia="bg-BG"/>
        </w:rPr>
        <w:t xml:space="preserve">декларираните по-горе обстоятелства в </w:t>
      </w:r>
      <w:r w:rsidRPr="003867CD">
        <w:rPr>
          <w:rFonts w:ascii="Times New Roman" w:eastAsia="Calibri" w:hAnsi="Times New Roman" w:cs="Times New Roman"/>
          <w:spacing w:val="-2"/>
          <w:sz w:val="24"/>
          <w:szCs w:val="24"/>
          <w:lang w:eastAsia="bg-BG"/>
        </w:rPr>
        <w:t>3</w:t>
      </w:r>
      <w:r w:rsidRPr="003867CD">
        <w:rPr>
          <w:rFonts w:ascii="Times New Roman" w:eastAsia="Calibri" w:hAnsi="Times New Roman" w:cs="Times New Roman"/>
          <w:spacing w:val="-2"/>
          <w:sz w:val="24"/>
          <w:szCs w:val="24"/>
          <w:lang w:val="en-GB" w:eastAsia="bg-BG"/>
        </w:rPr>
        <w:t>-дневен срок от настъпването им.</w:t>
      </w:r>
    </w:p>
    <w:p w:rsidR="003867CD" w:rsidRPr="003867CD" w:rsidRDefault="003867CD" w:rsidP="003867CD">
      <w:pPr>
        <w:tabs>
          <w:tab w:val="left" w:pos="0"/>
          <w:tab w:val="left" w:leader="dot" w:pos="2131"/>
          <w:tab w:val="left" w:pos="4997"/>
          <w:tab w:val="left" w:leader="dot" w:pos="8582"/>
        </w:tabs>
        <w:spacing w:after="0" w:line="240" w:lineRule="auto"/>
        <w:ind w:firstLine="288"/>
        <w:jc w:val="both"/>
        <w:rPr>
          <w:rFonts w:ascii="Times New Roman" w:eastAsia="Verdana-Italic" w:hAnsi="Times New Roman" w:cs="Times New Roman"/>
          <w:sz w:val="24"/>
          <w:szCs w:val="24"/>
          <w:lang w:val="en-GB" w:eastAsia="bg-BG"/>
        </w:rPr>
      </w:pPr>
    </w:p>
    <w:p w:rsidR="003867CD" w:rsidRPr="003867CD" w:rsidRDefault="003867CD" w:rsidP="003867CD">
      <w:pPr>
        <w:tabs>
          <w:tab w:val="left" w:pos="0"/>
          <w:tab w:val="left" w:leader="dot" w:pos="2131"/>
          <w:tab w:val="left" w:pos="4997"/>
          <w:tab w:val="left" w:leader="dot" w:pos="8582"/>
        </w:tabs>
        <w:spacing w:after="0" w:line="240" w:lineRule="auto"/>
        <w:ind w:firstLine="288"/>
        <w:jc w:val="both"/>
        <w:rPr>
          <w:rFonts w:ascii="Times New Roman" w:eastAsia="Verdana-Italic" w:hAnsi="Times New Roman" w:cs="Times New Roman"/>
          <w:sz w:val="24"/>
          <w:szCs w:val="24"/>
          <w:lang w:val="en-GB" w:eastAsia="bg-BG"/>
        </w:rPr>
      </w:pPr>
      <w:r w:rsidRPr="003867CD">
        <w:rPr>
          <w:rFonts w:ascii="Times New Roman" w:eastAsia="Verdana-Italic" w:hAnsi="Times New Roman" w:cs="Times New Roman"/>
          <w:sz w:val="24"/>
          <w:szCs w:val="24"/>
          <w:lang w:val="en-GB" w:eastAsia="bg-BG"/>
        </w:rPr>
        <w:t xml:space="preserve">Дата: </w:t>
      </w:r>
      <w:r w:rsidRPr="003867CD">
        <w:rPr>
          <w:rFonts w:ascii="Times New Roman" w:eastAsia="Verdana-Italic" w:hAnsi="Times New Roman" w:cs="Times New Roman"/>
          <w:sz w:val="24"/>
          <w:szCs w:val="24"/>
          <w:lang w:val="en-US" w:eastAsia="bg-BG"/>
        </w:rPr>
        <w:tab/>
      </w:r>
      <w:r w:rsidRPr="003867CD">
        <w:rPr>
          <w:rFonts w:ascii="Times New Roman" w:eastAsia="Verdana-Italic" w:hAnsi="Times New Roman" w:cs="Times New Roman"/>
          <w:sz w:val="24"/>
          <w:szCs w:val="24"/>
          <w:lang w:eastAsia="bg-BG"/>
        </w:rPr>
        <w:t xml:space="preserve">                                 </w:t>
      </w:r>
      <w:r w:rsidRPr="003867CD">
        <w:rPr>
          <w:rFonts w:ascii="Times New Roman" w:eastAsia="Verdana-Italic" w:hAnsi="Times New Roman" w:cs="Times New Roman"/>
          <w:sz w:val="24"/>
          <w:szCs w:val="24"/>
          <w:lang w:val="en-GB" w:eastAsia="bg-BG"/>
        </w:rPr>
        <w:t>ДЕКЛАРАТОР</w:t>
      </w:r>
      <w:r w:rsidRPr="003867CD">
        <w:rPr>
          <w:rFonts w:ascii="Times New Roman" w:eastAsia="Verdana-Bold" w:hAnsi="Times New Roman" w:cs="Times New Roman"/>
          <w:sz w:val="24"/>
          <w:szCs w:val="24"/>
          <w:lang w:val="en-GB" w:eastAsia="bg-BG"/>
        </w:rPr>
        <w:t>: ...................................</w:t>
      </w:r>
    </w:p>
    <w:p w:rsidR="003867CD" w:rsidRPr="003867CD" w:rsidRDefault="003867CD" w:rsidP="003867CD">
      <w:pPr>
        <w:tabs>
          <w:tab w:val="left" w:pos="-600"/>
        </w:tabs>
        <w:spacing w:after="0" w:line="240" w:lineRule="auto"/>
        <w:ind w:left="-600"/>
        <w:rPr>
          <w:rFonts w:ascii="Times New Roman" w:eastAsia="Calibri" w:hAnsi="Times New Roman" w:cs="Times New Roman"/>
          <w:b/>
          <w:bCs/>
          <w:i/>
          <w:iCs/>
          <w:sz w:val="24"/>
          <w:szCs w:val="24"/>
          <w:lang w:val="en-GB" w:eastAsia="bg-BG"/>
        </w:rPr>
      </w:pPr>
    </w:p>
    <w:p w:rsidR="003867CD" w:rsidRPr="003867CD" w:rsidRDefault="003867CD" w:rsidP="003867CD">
      <w:pPr>
        <w:spacing w:after="0" w:line="240" w:lineRule="auto"/>
        <w:ind w:left="6360" w:firstLine="720"/>
        <w:jc w:val="center"/>
        <w:rPr>
          <w:rFonts w:ascii="Times New Roman" w:eastAsia="Calibri" w:hAnsi="Times New Roman" w:cs="Times New Roman"/>
          <w:b/>
          <w:bCs/>
          <w:i/>
          <w:iCs/>
          <w:spacing w:val="3"/>
          <w:sz w:val="24"/>
          <w:szCs w:val="24"/>
          <w:lang w:val="en-GB" w:eastAsia="bg-BG"/>
        </w:rPr>
      </w:pPr>
    </w:p>
    <w:p w:rsidR="003867CD" w:rsidRPr="003867CD" w:rsidRDefault="003867CD" w:rsidP="003867CD">
      <w:pPr>
        <w:spacing w:after="0" w:line="240" w:lineRule="auto"/>
        <w:ind w:left="6360" w:firstLine="720"/>
        <w:jc w:val="center"/>
        <w:rPr>
          <w:rFonts w:ascii="Times New Roman" w:eastAsia="Calibri" w:hAnsi="Times New Roman" w:cs="Times New Roman"/>
          <w:b/>
          <w:bCs/>
          <w:i/>
          <w:iCs/>
          <w:spacing w:val="3"/>
          <w:sz w:val="24"/>
          <w:szCs w:val="24"/>
          <w:lang w:val="en-GB" w:eastAsia="bg-BG"/>
        </w:rPr>
      </w:pPr>
    </w:p>
    <w:p w:rsidR="003867CD" w:rsidRPr="003867CD" w:rsidRDefault="003867CD" w:rsidP="003867CD">
      <w:pPr>
        <w:spacing w:after="0" w:line="240" w:lineRule="auto"/>
        <w:ind w:left="6360" w:firstLine="720"/>
        <w:jc w:val="center"/>
        <w:rPr>
          <w:rFonts w:ascii="Times New Roman" w:eastAsia="Calibri" w:hAnsi="Times New Roman" w:cs="Times New Roman"/>
          <w:b/>
          <w:bCs/>
          <w:i/>
          <w:iCs/>
          <w:spacing w:val="3"/>
          <w:sz w:val="24"/>
          <w:szCs w:val="24"/>
          <w:lang w:val="en-GB" w:eastAsia="bg-BG"/>
        </w:rPr>
      </w:pPr>
    </w:p>
    <w:p w:rsidR="003867CD" w:rsidRPr="003867CD" w:rsidRDefault="003867CD" w:rsidP="003867CD">
      <w:pPr>
        <w:spacing w:after="0" w:line="240" w:lineRule="auto"/>
        <w:ind w:left="6360" w:firstLine="720"/>
        <w:jc w:val="center"/>
        <w:rPr>
          <w:rFonts w:ascii="Times New Roman" w:eastAsia="Calibri" w:hAnsi="Times New Roman" w:cs="Times New Roman"/>
          <w:b/>
          <w:bCs/>
          <w:i/>
          <w:iCs/>
          <w:spacing w:val="3"/>
          <w:sz w:val="24"/>
          <w:szCs w:val="24"/>
          <w:lang w:val="en-GB"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r w:rsidRPr="00A017A5">
        <w:rPr>
          <w:rFonts w:ascii="Times New Roman" w:eastAsia="Calibri" w:hAnsi="Times New Roman" w:cs="Times New Roman"/>
          <w:b/>
          <w:bCs/>
          <w:i/>
          <w:iCs/>
          <w:spacing w:val="3"/>
          <w:sz w:val="24"/>
          <w:szCs w:val="24"/>
          <w:lang w:val="en-GB" w:eastAsia="bg-BG"/>
        </w:rPr>
        <w:t xml:space="preserve">                                                                                                         </w:t>
      </w: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213B2E" w:rsidRDefault="00213B2E"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213B2E" w:rsidRDefault="00213B2E"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213B2E" w:rsidRPr="00A017A5" w:rsidRDefault="00213B2E"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017A5" w:rsidRDefault="00A017A5"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i/>
          <w:iCs/>
          <w:spacing w:val="3"/>
          <w:sz w:val="24"/>
          <w:szCs w:val="24"/>
          <w:lang w:eastAsia="bg-BG"/>
        </w:rPr>
      </w:pPr>
    </w:p>
    <w:p w:rsidR="00A600C9" w:rsidRPr="00E347BC" w:rsidRDefault="00A600C9" w:rsidP="00A600C9">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№8</w:t>
      </w:r>
    </w:p>
    <w:p w:rsidR="00A017A5" w:rsidRPr="00A017A5" w:rsidRDefault="00A017A5" w:rsidP="00A017A5">
      <w:pPr>
        <w:keepNext/>
        <w:numPr>
          <w:ilvl w:val="12"/>
          <w:numId w:val="0"/>
        </w:numPr>
        <w:tabs>
          <w:tab w:val="left" w:pos="-600"/>
        </w:tabs>
        <w:spacing w:after="0" w:line="240" w:lineRule="auto"/>
        <w:ind w:left="-600"/>
        <w:jc w:val="center"/>
        <w:outlineLvl w:val="0"/>
        <w:rPr>
          <w:rFonts w:ascii="Times New Roman" w:eastAsia="Times New Roman" w:hAnsi="Times New Roman" w:cs="Times New Roman"/>
          <w:b/>
          <w:bCs/>
          <w:kern w:val="28"/>
          <w:sz w:val="24"/>
          <w:szCs w:val="24"/>
        </w:rPr>
      </w:pPr>
    </w:p>
    <w:p w:rsidR="00A017A5" w:rsidRPr="00A017A5" w:rsidRDefault="00A017A5" w:rsidP="00A017A5">
      <w:pPr>
        <w:keepNext/>
        <w:numPr>
          <w:ilvl w:val="12"/>
          <w:numId w:val="0"/>
        </w:numPr>
        <w:tabs>
          <w:tab w:val="left" w:pos="-600"/>
        </w:tabs>
        <w:spacing w:after="0" w:line="240" w:lineRule="auto"/>
        <w:ind w:left="-600"/>
        <w:jc w:val="center"/>
        <w:outlineLvl w:val="0"/>
        <w:rPr>
          <w:rFonts w:ascii="Times New Roman" w:eastAsia="Times New Roman" w:hAnsi="Times New Roman" w:cs="Times New Roman"/>
          <w:b/>
          <w:bCs/>
          <w:kern w:val="28"/>
          <w:sz w:val="24"/>
          <w:szCs w:val="24"/>
        </w:rPr>
      </w:pPr>
    </w:p>
    <w:p w:rsidR="00A017A5" w:rsidRPr="00A017A5" w:rsidRDefault="00A017A5" w:rsidP="00A017A5">
      <w:pPr>
        <w:keepNext/>
        <w:numPr>
          <w:ilvl w:val="12"/>
          <w:numId w:val="0"/>
        </w:numPr>
        <w:tabs>
          <w:tab w:val="left" w:pos="-600"/>
        </w:tabs>
        <w:spacing w:after="0" w:line="240" w:lineRule="auto"/>
        <w:ind w:left="-600"/>
        <w:jc w:val="center"/>
        <w:outlineLvl w:val="0"/>
        <w:rPr>
          <w:rFonts w:ascii="Times New Roman" w:eastAsia="Times New Roman" w:hAnsi="Times New Roman" w:cs="Times New Roman"/>
          <w:b/>
          <w:bCs/>
          <w:kern w:val="28"/>
          <w:sz w:val="24"/>
          <w:szCs w:val="24"/>
        </w:rPr>
      </w:pPr>
      <w:r w:rsidRPr="00A017A5">
        <w:rPr>
          <w:rFonts w:ascii="Times New Roman" w:eastAsia="Times New Roman" w:hAnsi="Times New Roman" w:cs="Times New Roman"/>
          <w:b/>
          <w:bCs/>
          <w:kern w:val="28"/>
          <w:sz w:val="24"/>
          <w:szCs w:val="24"/>
          <w:lang w:val="en-GB"/>
        </w:rPr>
        <w:t>БАНКОВА ГАРАНЦИЯ ЗА ИЗПЪЛНЕНИЕ НА ДОГОВОР</w:t>
      </w:r>
    </w:p>
    <w:p w:rsidR="00A017A5" w:rsidRPr="00A017A5" w:rsidRDefault="00A017A5" w:rsidP="00A017A5">
      <w:pPr>
        <w:spacing w:after="0" w:line="240" w:lineRule="auto"/>
        <w:rPr>
          <w:rFonts w:ascii="HebarU" w:eastAsia="Calibri" w:hAnsi="HebarU" w:cs="Times New Roman"/>
          <w:sz w:val="28"/>
          <w:szCs w:val="28"/>
        </w:rPr>
      </w:pPr>
    </w:p>
    <w:p w:rsidR="00FE1207" w:rsidRPr="009450F3" w:rsidRDefault="00A017A5" w:rsidP="00FE1207">
      <w:pPr>
        <w:spacing w:after="0"/>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z w:val="24"/>
          <w:szCs w:val="24"/>
          <w:lang w:val="en-GB" w:eastAsia="bg-BG"/>
        </w:rPr>
        <w:t xml:space="preserve">Известени сме, че нашият Клиент, [наименование и адрес на участника, наричан за краткост по-долу УЧАСТНИК, е определен за изпълнител с Ваше Решение № …………………….. след провеждане на открита процедура за възлагане на обществена поръчка с предмет: </w:t>
      </w:r>
      <w:r w:rsidR="003D00D2" w:rsidRPr="007809D4">
        <w:rPr>
          <w:rFonts w:ascii="Times New Roman" w:eastAsia="Times New Roman" w:hAnsi="Times New Roman" w:cs="Calibri"/>
          <w:b/>
          <w:sz w:val="24"/>
          <w:szCs w:val="24"/>
        </w:rPr>
        <w:t xml:space="preserve">„Избор на изпълнител </w:t>
      </w:r>
      <w:r w:rsidR="003D00D2" w:rsidRPr="007809D4">
        <w:rPr>
          <w:rFonts w:ascii="Times New Roman" w:hAnsi="Times New Roman" w:cs="Times New Roman"/>
          <w:b/>
          <w:bCs/>
          <w:sz w:val="24"/>
          <w:szCs w:val="24"/>
        </w:rPr>
        <w:t>за осигуряване на мерки за</w:t>
      </w:r>
      <w:r w:rsidR="003D00D2">
        <w:rPr>
          <w:rFonts w:ascii="Times New Roman" w:hAnsi="Times New Roman" w:cs="Times New Roman"/>
          <w:b/>
          <w:bCs/>
          <w:sz w:val="24"/>
          <w:szCs w:val="24"/>
        </w:rPr>
        <w:t xml:space="preserve"> информация и</w:t>
      </w:r>
      <w:r w:rsidR="003D00D2" w:rsidRPr="007809D4">
        <w:rPr>
          <w:rFonts w:ascii="Times New Roman" w:hAnsi="Times New Roman" w:cs="Times New Roman"/>
          <w:b/>
          <w:bCs/>
          <w:sz w:val="24"/>
          <w:szCs w:val="24"/>
        </w:rPr>
        <w:t xml:space="preserve"> публичност</w:t>
      </w:r>
      <w:r w:rsidR="003D00D2">
        <w:rPr>
          <w:rFonts w:ascii="Times New Roman" w:hAnsi="Times New Roman" w:cs="Times New Roman"/>
          <w:b/>
          <w:bCs/>
          <w:sz w:val="24"/>
          <w:szCs w:val="24"/>
        </w:rPr>
        <w:t xml:space="preserve"> </w:t>
      </w:r>
      <w:r w:rsidR="003D00D2" w:rsidRPr="007809D4">
        <w:rPr>
          <w:rFonts w:ascii="Times New Roman" w:hAnsi="Times New Roman" w:cs="Times New Roman"/>
          <w:b/>
          <w:bCs/>
          <w:sz w:val="24"/>
          <w:szCs w:val="24"/>
        </w:rPr>
        <w:t>по проек</w:t>
      </w:r>
      <w:r w:rsidR="003D00D2">
        <w:rPr>
          <w:rFonts w:ascii="Times New Roman" w:hAnsi="Times New Roman" w:cs="Times New Roman"/>
          <w:b/>
          <w:bCs/>
          <w:sz w:val="24"/>
          <w:szCs w:val="24"/>
        </w:rPr>
        <w:t>т</w:t>
      </w:r>
      <w:r w:rsidR="003D00D2" w:rsidRPr="007809D4">
        <w:rPr>
          <w:rFonts w:ascii="Times New Roman" w:hAnsi="Times New Roman" w:cs="Times New Roman"/>
          <w:b/>
          <w:bCs/>
          <w:sz w:val="24"/>
          <w:szCs w:val="24"/>
          <w:lang w:val="en-US"/>
        </w:rPr>
        <w:t>:</w:t>
      </w:r>
      <w:r w:rsidR="003D00D2" w:rsidRPr="007809D4">
        <w:rPr>
          <w:rFonts w:ascii="Times New Roman" w:eastAsia="Times New Roman" w:hAnsi="Times New Roman" w:cs="Calibri"/>
          <w:b/>
          <w:sz w:val="24"/>
          <w:szCs w:val="24"/>
        </w:rPr>
        <w:t xml:space="preserve"> </w:t>
      </w:r>
      <w:r w:rsidR="003D00D2" w:rsidRPr="007809D4">
        <w:rPr>
          <w:rFonts w:ascii="Times New Roman" w:eastAsia="Times New Roman" w:hAnsi="Times New Roman" w:cs="Times New Roman"/>
          <w:b/>
          <w:color w:val="333333"/>
          <w:sz w:val="24"/>
          <w:szCs w:val="24"/>
          <w:shd w:val="clear" w:color="auto" w:fill="FFFFFF"/>
        </w:rPr>
        <w:t>„</w:t>
      </w:r>
      <w:r w:rsidR="003D00D2">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3D00D2" w:rsidRPr="0071427E">
        <w:rPr>
          <w:rFonts w:ascii="Times New Roman" w:eastAsia="Times New Roman" w:hAnsi="Times New Roman" w:cs="Times New Roman"/>
          <w:color w:val="333333"/>
          <w:sz w:val="24"/>
          <w:szCs w:val="24"/>
          <w:shd w:val="clear" w:color="auto" w:fill="FFFFFF"/>
        </w:rPr>
        <w:t xml:space="preserve"> </w:t>
      </w:r>
      <w:r w:rsidR="003D00D2" w:rsidRPr="007809D4">
        <w:rPr>
          <w:rFonts w:ascii="Times New Roman" w:eastAsia="Calibri" w:hAnsi="Times New Roman" w:cs="Times New Roman"/>
          <w:b/>
          <w:bCs/>
          <w:sz w:val="24"/>
          <w:szCs w:val="24"/>
          <w:lang w:val="en-GB" w:eastAsia="bg-BG"/>
        </w:rPr>
        <w:t>по Процедура за предоставяне на безвъзмезд</w:t>
      </w:r>
      <w:r w:rsidR="003D00D2">
        <w:rPr>
          <w:rFonts w:ascii="Times New Roman" w:eastAsia="Calibri" w:hAnsi="Times New Roman" w:cs="Times New Roman"/>
          <w:b/>
          <w:bCs/>
          <w:sz w:val="24"/>
          <w:szCs w:val="24"/>
          <w:lang w:val="en-GB" w:eastAsia="bg-BG"/>
        </w:rPr>
        <w:t>на финансова помощ BG16RFOP001-</w:t>
      </w:r>
      <w:r w:rsidR="003D00D2">
        <w:rPr>
          <w:rFonts w:ascii="Times New Roman" w:eastAsia="Calibri" w:hAnsi="Times New Roman" w:cs="Times New Roman"/>
          <w:b/>
          <w:bCs/>
          <w:sz w:val="24"/>
          <w:szCs w:val="24"/>
          <w:lang w:eastAsia="bg-BG"/>
        </w:rPr>
        <w:t>8</w:t>
      </w:r>
      <w:r w:rsidR="003D00D2">
        <w:rPr>
          <w:rFonts w:ascii="Times New Roman" w:eastAsia="Calibri" w:hAnsi="Times New Roman" w:cs="Times New Roman"/>
          <w:b/>
          <w:bCs/>
          <w:sz w:val="24"/>
          <w:szCs w:val="24"/>
          <w:lang w:val="en-GB" w:eastAsia="bg-BG"/>
        </w:rPr>
        <w:t>.001</w:t>
      </w:r>
      <w:r w:rsidR="003D00D2">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3D00D2">
        <w:rPr>
          <w:rFonts w:ascii="Times New Roman" w:eastAsia="Calibri" w:hAnsi="Times New Roman" w:cs="Times New Roman"/>
          <w:b/>
          <w:bCs/>
          <w:sz w:val="24"/>
          <w:szCs w:val="24"/>
          <w:lang w:val="en-GB" w:eastAsia="bg-BG"/>
        </w:rPr>
        <w:t xml:space="preserve">Приоритетна ос </w:t>
      </w:r>
      <w:r w:rsidR="003D00D2">
        <w:rPr>
          <w:rFonts w:ascii="Times New Roman" w:eastAsia="Calibri" w:hAnsi="Times New Roman" w:cs="Times New Roman"/>
          <w:b/>
          <w:bCs/>
          <w:sz w:val="24"/>
          <w:szCs w:val="24"/>
          <w:lang w:eastAsia="bg-BG"/>
        </w:rPr>
        <w:t>8</w:t>
      </w:r>
      <w:r w:rsidR="003D00D2" w:rsidRPr="007809D4">
        <w:rPr>
          <w:rFonts w:ascii="Times New Roman" w:eastAsia="Calibri" w:hAnsi="Times New Roman" w:cs="Times New Roman"/>
          <w:b/>
          <w:bCs/>
          <w:sz w:val="24"/>
          <w:szCs w:val="24"/>
          <w:lang w:val="en-GB" w:eastAsia="bg-BG"/>
        </w:rPr>
        <w:t xml:space="preserve"> „</w:t>
      </w:r>
      <w:r w:rsidR="003D00D2">
        <w:rPr>
          <w:rFonts w:ascii="Times New Roman" w:eastAsia="Calibri" w:hAnsi="Times New Roman" w:cs="Times New Roman"/>
          <w:b/>
          <w:bCs/>
          <w:sz w:val="24"/>
          <w:szCs w:val="24"/>
          <w:lang w:eastAsia="bg-BG"/>
        </w:rPr>
        <w:t>Техническа помощ</w:t>
      </w:r>
      <w:r w:rsidR="003D00D2"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3D00D2" w:rsidRPr="007809D4">
          <w:rPr>
            <w:rFonts w:ascii="Times New Roman" w:eastAsia="Calibri" w:hAnsi="Times New Roman" w:cs="Times New Roman"/>
            <w:b/>
            <w:bCs/>
            <w:sz w:val="24"/>
            <w:szCs w:val="24"/>
            <w:lang w:val="en-GB" w:eastAsia="bg-BG"/>
          </w:rPr>
          <w:t>2020 г</w:t>
        </w:r>
      </w:smartTag>
      <w:r w:rsidR="003D00D2" w:rsidRPr="007809D4">
        <w:rPr>
          <w:rFonts w:ascii="Times New Roman" w:eastAsia="Calibri" w:hAnsi="Times New Roman" w:cs="Times New Roman"/>
          <w:b/>
          <w:bCs/>
          <w:sz w:val="24"/>
          <w:szCs w:val="24"/>
          <w:lang w:val="en-GB" w:eastAsia="bg-BG"/>
        </w:rPr>
        <w:t>.</w:t>
      </w:r>
      <w:r w:rsidR="003D00D2" w:rsidRPr="007809D4">
        <w:rPr>
          <w:rFonts w:ascii="Times New Roman" w:eastAsia="Calibri" w:hAnsi="Times New Roman" w:cs="Times New Roman"/>
          <w:b/>
          <w:bCs/>
          <w:sz w:val="24"/>
          <w:szCs w:val="24"/>
          <w:lang w:eastAsia="bg-BG"/>
        </w:rPr>
        <w:t>”</w:t>
      </w:r>
      <w:r w:rsidR="00FE1207" w:rsidRPr="00FE1207">
        <w:rPr>
          <w:rFonts w:ascii="Times New Roman" w:eastAsia="Calibri" w:hAnsi="Times New Roman" w:cs="Times New Roman"/>
          <w:b/>
          <w:bCs/>
          <w:i/>
          <w:iCs/>
          <w:sz w:val="24"/>
          <w:szCs w:val="24"/>
          <w:lang w:eastAsia="bg-BG"/>
        </w:rPr>
        <w:t xml:space="preserve"> </w:t>
      </w:r>
      <w:r w:rsidR="00FE1207" w:rsidRPr="009450F3">
        <w:rPr>
          <w:rFonts w:ascii="Times New Roman" w:eastAsia="Calibri" w:hAnsi="Times New Roman" w:cs="Times New Roman"/>
          <w:b/>
          <w:bCs/>
          <w:i/>
          <w:iCs/>
          <w:sz w:val="24"/>
          <w:szCs w:val="24"/>
          <w:lang w:eastAsia="bg-BG"/>
        </w:rPr>
        <w:t>по обособени позиции</w:t>
      </w:r>
      <w:r w:rsidR="00FE1207" w:rsidRPr="009450F3">
        <w:rPr>
          <w:rFonts w:ascii="Times New Roman" w:eastAsia="Calibri" w:hAnsi="Times New Roman" w:cs="Times New Roman"/>
          <w:b/>
          <w:bCs/>
          <w:sz w:val="24"/>
          <w:szCs w:val="24"/>
          <w:lang w:eastAsia="bg-BG"/>
        </w:rPr>
        <w:t>:</w:t>
      </w:r>
    </w:p>
    <w:p w:rsidR="00A017A5" w:rsidRDefault="00FE1207" w:rsidP="00A017A5">
      <w:pPr>
        <w:spacing w:after="0" w:line="240" w:lineRule="auto"/>
        <w:ind w:firstLine="709"/>
        <w:jc w:val="both"/>
        <w:rPr>
          <w:rFonts w:ascii="Times New Roman" w:eastAsia="Calibri" w:hAnsi="Times New Roman" w:cs="Times New Roman"/>
          <w:b/>
          <w:bCs/>
          <w:sz w:val="24"/>
          <w:szCs w:val="24"/>
          <w:lang w:eastAsia="bg-BG"/>
        </w:rPr>
      </w:pPr>
      <w:r w:rsidRPr="009450F3">
        <w:rPr>
          <w:rFonts w:ascii="Times New Roman" w:eastAsia="Calibri" w:hAnsi="Times New Roman" w:cs="Times New Roman"/>
          <w:b/>
          <w:bCs/>
          <w:sz w:val="24"/>
          <w:szCs w:val="24"/>
          <w:lang w:eastAsia="bg-BG"/>
        </w:rPr>
        <w:t>за Обособена позиция №……………………….</w:t>
      </w:r>
    </w:p>
    <w:p w:rsidR="00FE1207" w:rsidRPr="00A017A5" w:rsidRDefault="00FE1207" w:rsidP="00A017A5">
      <w:pPr>
        <w:spacing w:after="0" w:line="240" w:lineRule="auto"/>
        <w:ind w:firstLine="709"/>
        <w:jc w:val="both"/>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firstLine="708"/>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 xml:space="preserve">Също така, сме информирани, че в съответствие с условията на процедурата и разпоредбите на Закона на обществените поръчки, при подписването на Договора за възлагането на обществената поръчка, Изпълнителят следва на Вас, в качеството Ви на Възложител на горепосочената поръчка, да представи банкова гаранция за изпълнение, открита във Ваша полза, за сумата </w:t>
      </w:r>
      <w:r w:rsidRPr="00A017A5">
        <w:rPr>
          <w:rFonts w:ascii="Times New Roman" w:eastAsia="Verdana-Bold" w:hAnsi="Times New Roman" w:cs="Times New Roman"/>
          <w:sz w:val="24"/>
          <w:szCs w:val="24"/>
          <w:lang w:val="en-GB" w:eastAsia="bg-BG"/>
        </w:rPr>
        <w:t>сумата в размер на: ……………………(словом: ………………………)</w:t>
      </w:r>
      <w:r w:rsidRPr="00A017A5">
        <w:rPr>
          <w:rFonts w:ascii="Times New Roman" w:eastAsia="Calibri" w:hAnsi="Times New Roman" w:cs="Times New Roman"/>
          <w:sz w:val="24"/>
          <w:szCs w:val="24"/>
          <w:lang w:val="en-GB" w:eastAsia="bg-BG"/>
        </w:rPr>
        <w:t>, за да гарантира предстоящото изпълнение на задължения си, в съответствие с договорените условия.</w:t>
      </w:r>
    </w:p>
    <w:p w:rsidR="00A017A5" w:rsidRPr="00A017A5" w:rsidRDefault="00A017A5" w:rsidP="00A017A5">
      <w:pPr>
        <w:spacing w:after="0" w:line="240" w:lineRule="auto"/>
        <w:ind w:firstLine="708"/>
        <w:jc w:val="both"/>
        <w:rPr>
          <w:rFonts w:ascii="Times New Roman" w:eastAsia="Calibri" w:hAnsi="Times New Roman" w:cs="Times New Roman"/>
          <w:sz w:val="24"/>
          <w:szCs w:val="24"/>
          <w:lang w:eastAsia="bg-BG"/>
        </w:rPr>
      </w:pPr>
    </w:p>
    <w:p w:rsidR="00A017A5" w:rsidRPr="00A017A5" w:rsidRDefault="00A017A5" w:rsidP="00A017A5">
      <w:pPr>
        <w:numPr>
          <w:ilvl w:val="12"/>
          <w:numId w:val="0"/>
        </w:numPr>
        <w:tabs>
          <w:tab w:val="left" w:pos="0"/>
        </w:tabs>
        <w:spacing w:after="0" w:line="240" w:lineRule="auto"/>
        <w:ind w:firstLine="72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Като се има предвид гореспоменатото, ние ______________ (</w:t>
      </w:r>
      <w:r w:rsidRPr="00A017A5">
        <w:rPr>
          <w:rFonts w:ascii="Times New Roman" w:eastAsia="Calibri" w:hAnsi="Times New Roman" w:cs="Times New Roman"/>
          <w:i/>
          <w:iCs/>
          <w:sz w:val="24"/>
          <w:szCs w:val="24"/>
          <w:lang w:val="en-GB" w:eastAsia="bg-BG"/>
        </w:rPr>
        <w:t>Банка</w:t>
      </w:r>
      <w:r w:rsidRPr="00A017A5">
        <w:rPr>
          <w:rFonts w:ascii="Times New Roman" w:eastAsia="Calibri" w:hAnsi="Times New Roman" w:cs="Times New Roman"/>
          <w:sz w:val="24"/>
          <w:szCs w:val="24"/>
          <w:lang w:val="en-GB" w:eastAsia="bg-BG"/>
        </w:rPr>
        <w:t>), с настоящето поемаме неотменимо и безусловно задължение да Ви заплатим всяка сума, предявена от Вас, но общият размер на които не надвишава: ................................... (словом: ……………………..), в срок до 3 (три) работни дни след получаването на първо Ваше писмено поискване, съдържащо Вашата декларация, че ИЗПЪЛНИТЕЛЯТ не е изпълнил някое от договорните си задължения.</w:t>
      </w:r>
    </w:p>
    <w:p w:rsidR="00A017A5" w:rsidRPr="00A017A5" w:rsidRDefault="00A017A5" w:rsidP="00A017A5">
      <w:pPr>
        <w:numPr>
          <w:ilvl w:val="12"/>
          <w:numId w:val="0"/>
        </w:numPr>
        <w:tabs>
          <w:tab w:val="left" w:pos="0"/>
        </w:tabs>
        <w:spacing w:after="0" w:line="240" w:lineRule="auto"/>
        <w:ind w:firstLine="720"/>
        <w:jc w:val="both"/>
        <w:rPr>
          <w:rFonts w:ascii="Times New Roman" w:eastAsia="Calibri" w:hAnsi="Times New Roman" w:cs="Times New Roman"/>
          <w:sz w:val="24"/>
          <w:szCs w:val="24"/>
          <w:lang w:eastAsia="bg-BG"/>
        </w:rPr>
      </w:pPr>
    </w:p>
    <w:p w:rsidR="00A017A5" w:rsidRPr="00A017A5" w:rsidRDefault="00A017A5" w:rsidP="00A017A5">
      <w:pPr>
        <w:tabs>
          <w:tab w:val="left" w:pos="0"/>
        </w:tabs>
        <w:spacing w:after="0" w:line="240" w:lineRule="auto"/>
        <w:ind w:firstLine="72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 xml:space="preserve">Вашето искане за усвояване на суми по тази гаранция e приемливо и ако бъде изпратено до нас в пълен текст чрез обслужващата Ви банка, потвърждаващо че Вашето оригинално искане е било изпратено до нас чрез препоръчана поща и че подписите на същото правно обвързват Вашата страна. Вашето искане ще се счита за </w:t>
      </w:r>
      <w:r w:rsidRPr="00A017A5">
        <w:rPr>
          <w:rFonts w:ascii="Times New Roman" w:eastAsia="Calibri" w:hAnsi="Times New Roman" w:cs="Times New Roman"/>
          <w:sz w:val="24"/>
          <w:szCs w:val="24"/>
          <w:lang w:val="en-GB" w:eastAsia="bg-BG"/>
        </w:rPr>
        <w:lastRenderedPageBreak/>
        <w:t xml:space="preserve">отправено след постъпване на Вашата писмена молба за плащане на посочения по-горе адрес. </w:t>
      </w:r>
    </w:p>
    <w:p w:rsidR="00A017A5" w:rsidRPr="00A017A5" w:rsidRDefault="00A017A5" w:rsidP="00A017A5">
      <w:pPr>
        <w:tabs>
          <w:tab w:val="left" w:pos="0"/>
        </w:tabs>
        <w:spacing w:after="0" w:line="240" w:lineRule="auto"/>
        <w:ind w:firstLine="720"/>
        <w:jc w:val="both"/>
        <w:rPr>
          <w:rFonts w:ascii="Times New Roman" w:eastAsia="Calibri" w:hAnsi="Times New Roman" w:cs="Times New Roman"/>
          <w:sz w:val="24"/>
          <w:szCs w:val="24"/>
          <w:lang w:eastAsia="bg-BG"/>
        </w:rPr>
      </w:pPr>
    </w:p>
    <w:p w:rsidR="00A017A5" w:rsidRPr="00A017A5" w:rsidRDefault="00A017A5" w:rsidP="00A017A5">
      <w:pPr>
        <w:tabs>
          <w:tab w:val="left" w:pos="0"/>
        </w:tabs>
        <w:spacing w:after="0" w:line="240" w:lineRule="auto"/>
        <w:ind w:firstLine="72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Тази гаранция влиза в сила, от момента на нейното издаване.</w:t>
      </w:r>
    </w:p>
    <w:p w:rsidR="00A017A5" w:rsidRPr="00A017A5" w:rsidRDefault="00A017A5" w:rsidP="00A017A5">
      <w:pPr>
        <w:tabs>
          <w:tab w:val="left" w:pos="0"/>
        </w:tabs>
        <w:spacing w:after="0" w:line="240" w:lineRule="auto"/>
        <w:ind w:firstLine="72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Отговорността ни по тази гаранция ще изтече на  ____________ [</w:t>
      </w:r>
      <w:r w:rsidRPr="00A017A5">
        <w:rPr>
          <w:rFonts w:ascii="Times New Roman" w:eastAsia="Calibri" w:hAnsi="Times New Roman" w:cs="Times New Roman"/>
          <w:i/>
          <w:iCs/>
          <w:sz w:val="24"/>
          <w:szCs w:val="24"/>
          <w:lang w:val="en-GB" w:eastAsia="bg-BG"/>
        </w:rPr>
        <w:t>посочва се дата и час на валидност на гаранцията, съобразени с договорените условия -</w:t>
      </w:r>
      <w:r w:rsidRPr="00A017A5">
        <w:rPr>
          <w:rFonts w:ascii="Times New Roman" w:eastAsia="Calibri" w:hAnsi="Times New Roman" w:cs="Times New Roman"/>
          <w:sz w:val="24"/>
          <w:szCs w:val="24"/>
          <w:lang w:val="en-GB" w:eastAsia="bg-BG"/>
        </w:rPr>
        <w:t xml:space="preserve"> </w:t>
      </w:r>
      <w:r w:rsidRPr="00A017A5">
        <w:rPr>
          <w:rFonts w:ascii="Times New Roman" w:eastAsia="Calibri" w:hAnsi="Times New Roman" w:cs="Times New Roman"/>
          <w:i/>
          <w:iCs/>
          <w:sz w:val="24"/>
          <w:szCs w:val="24"/>
          <w:lang w:val="en-GB" w:eastAsia="bg-BG"/>
        </w:rPr>
        <w:t>в срок до 30 (тридесет) дни след изтичане на срока за изпълнение на договора, ако липсват основания за задържането на гаранцията</w:t>
      </w:r>
      <w:r w:rsidRPr="00A017A5">
        <w:rPr>
          <w:rFonts w:ascii="Times New Roman" w:eastAsia="Calibri" w:hAnsi="Times New Roman" w:cs="Times New Roman"/>
          <w:sz w:val="24"/>
          <w:szCs w:val="24"/>
          <w:lang w:val="en-GB" w:eastAsia="bg-BG"/>
        </w:rPr>
        <w:t>],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A017A5" w:rsidRPr="00A017A5" w:rsidRDefault="00A017A5" w:rsidP="00A017A5">
      <w:pPr>
        <w:tabs>
          <w:tab w:val="left" w:pos="0"/>
        </w:tabs>
        <w:spacing w:after="0" w:line="240" w:lineRule="auto"/>
        <w:ind w:firstLine="72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Гаранцията трябва да ни бъде изпратена обратно веднага след като вече не е необходима или нейната валидност е изтекла, което от двете събития настъпи по-рано.</w:t>
      </w:r>
    </w:p>
    <w:p w:rsidR="00A017A5" w:rsidRPr="00A017A5" w:rsidRDefault="00A017A5" w:rsidP="00A017A5">
      <w:pPr>
        <w:tabs>
          <w:tab w:val="left" w:pos="0"/>
        </w:tabs>
        <w:spacing w:after="0" w:line="240" w:lineRule="auto"/>
        <w:ind w:firstLine="72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Гаранцията се издава в полза на Община Благоевград и не може да бъде прехвърляна.</w:t>
      </w:r>
    </w:p>
    <w:p w:rsidR="00A017A5" w:rsidRPr="00A017A5" w:rsidRDefault="00A017A5" w:rsidP="00A017A5">
      <w:pPr>
        <w:tabs>
          <w:tab w:val="left" w:pos="-600"/>
        </w:tabs>
        <w:spacing w:after="120" w:line="240" w:lineRule="auto"/>
        <w:ind w:left="-600"/>
        <w:jc w:val="both"/>
        <w:rPr>
          <w:rFonts w:ascii="Times New Roman" w:eastAsia="Calibri" w:hAnsi="Times New Roman" w:cs="Times New Roman"/>
          <w:b/>
          <w:bCs/>
          <w:sz w:val="24"/>
          <w:szCs w:val="24"/>
          <w:lang w:val="en-GB" w:eastAsia="bg-BG"/>
        </w:rPr>
      </w:pPr>
    </w:p>
    <w:p w:rsidR="00A017A5" w:rsidRPr="00A017A5" w:rsidRDefault="00A017A5" w:rsidP="00A017A5">
      <w:pPr>
        <w:tabs>
          <w:tab w:val="left" w:pos="-600"/>
        </w:tabs>
        <w:spacing w:after="120" w:line="240" w:lineRule="auto"/>
        <w:ind w:left="-600"/>
        <w:jc w:val="both"/>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ab/>
        <w:t>Подпис и печат, (БАНКА)</w:t>
      </w:r>
    </w:p>
    <w:p w:rsidR="00A017A5" w:rsidRPr="00A017A5" w:rsidRDefault="00A017A5" w:rsidP="00A017A5">
      <w:pPr>
        <w:autoSpaceDE w:val="0"/>
        <w:autoSpaceDN w:val="0"/>
        <w:adjustRightInd w:val="0"/>
        <w:spacing w:before="5" w:after="0" w:line="240" w:lineRule="auto"/>
        <w:rPr>
          <w:rFonts w:ascii="HebarU" w:eastAsia="Times New Roman" w:hAnsi="HebarU" w:cs="HebarU"/>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sz w:val="24"/>
          <w:szCs w:val="24"/>
          <w:lang w:val="ru-RU"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sz w:val="24"/>
          <w:szCs w:val="24"/>
          <w:lang w:val="en-GB" w:eastAsia="bg-BG"/>
        </w:rPr>
        <w:t xml:space="preserve">                                                                                                              </w:t>
      </w: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P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A017A5" w:rsidRDefault="00A017A5" w:rsidP="00A017A5">
      <w:pPr>
        <w:spacing w:after="0" w:line="240" w:lineRule="auto"/>
        <w:ind w:firstLine="720"/>
        <w:jc w:val="center"/>
        <w:rPr>
          <w:rFonts w:ascii="Times New Roman" w:eastAsia="Calibri" w:hAnsi="Times New Roman" w:cs="Times New Roman"/>
          <w:b/>
          <w:bCs/>
          <w:i/>
          <w:iCs/>
          <w:sz w:val="24"/>
          <w:szCs w:val="24"/>
          <w:lang w:eastAsia="bg-BG"/>
        </w:rPr>
      </w:pPr>
    </w:p>
    <w:p w:rsidR="00F82F93" w:rsidRDefault="00F82F93" w:rsidP="00A017A5">
      <w:pPr>
        <w:spacing w:after="0" w:line="240" w:lineRule="auto"/>
        <w:ind w:firstLine="720"/>
        <w:jc w:val="center"/>
        <w:rPr>
          <w:rFonts w:ascii="Times New Roman" w:eastAsia="Calibri" w:hAnsi="Times New Roman" w:cs="Times New Roman"/>
          <w:b/>
          <w:bCs/>
          <w:i/>
          <w:iCs/>
          <w:sz w:val="24"/>
          <w:szCs w:val="24"/>
          <w:lang w:eastAsia="bg-BG"/>
        </w:rPr>
      </w:pPr>
    </w:p>
    <w:p w:rsidR="00F82F93" w:rsidRDefault="00F82F93" w:rsidP="00A017A5">
      <w:pPr>
        <w:spacing w:after="0" w:line="240" w:lineRule="auto"/>
        <w:ind w:firstLine="720"/>
        <w:jc w:val="center"/>
        <w:rPr>
          <w:rFonts w:ascii="Times New Roman" w:eastAsia="Calibri" w:hAnsi="Times New Roman" w:cs="Times New Roman"/>
          <w:b/>
          <w:bCs/>
          <w:i/>
          <w:iCs/>
          <w:sz w:val="24"/>
          <w:szCs w:val="24"/>
          <w:lang w:eastAsia="bg-BG"/>
        </w:rPr>
      </w:pPr>
    </w:p>
    <w:p w:rsidR="00F82F93" w:rsidRDefault="00F82F93" w:rsidP="00A017A5">
      <w:pPr>
        <w:spacing w:after="0" w:line="240" w:lineRule="auto"/>
        <w:ind w:firstLine="720"/>
        <w:jc w:val="center"/>
        <w:rPr>
          <w:rFonts w:ascii="Times New Roman" w:eastAsia="Calibri" w:hAnsi="Times New Roman" w:cs="Times New Roman"/>
          <w:b/>
          <w:bCs/>
          <w:i/>
          <w:i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i/>
          <w:iCs/>
          <w:sz w:val="24"/>
          <w:szCs w:val="24"/>
          <w:lang w:eastAsia="bg-BG"/>
        </w:rPr>
      </w:pPr>
    </w:p>
    <w:p w:rsidR="003953A6" w:rsidRPr="00E347BC" w:rsidRDefault="003953A6" w:rsidP="003953A6">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№9</w:t>
      </w:r>
    </w:p>
    <w:p w:rsidR="00A017A5" w:rsidRPr="00A017A5" w:rsidRDefault="00A017A5" w:rsidP="003953A6">
      <w:pPr>
        <w:spacing w:after="0" w:line="240" w:lineRule="auto"/>
        <w:ind w:left="6360" w:firstLine="720"/>
        <w:jc w:val="center"/>
        <w:rPr>
          <w:rFonts w:ascii="Times New Roman" w:eastAsia="Calibri" w:hAnsi="Times New Roman" w:cs="Times New Roman"/>
          <w:b/>
          <w:bCs/>
          <w:sz w:val="24"/>
          <w:szCs w:val="24"/>
          <w:lang w:val="en-GB" w:eastAsia="bg-BG"/>
        </w:rPr>
      </w:pPr>
    </w:p>
    <w:p w:rsidR="00A017A5" w:rsidRPr="00A017A5" w:rsidRDefault="00A017A5" w:rsidP="00A017A5">
      <w:pPr>
        <w:spacing w:after="0" w:line="240" w:lineRule="auto"/>
        <w:jc w:val="center"/>
        <w:rPr>
          <w:rFonts w:ascii="Times New Roman" w:eastAsia="Times New Roman" w:hAnsi="Times New Roman" w:cs="Times New Roman"/>
          <w:b/>
          <w:bCs/>
          <w:sz w:val="24"/>
          <w:szCs w:val="24"/>
          <w:lang w:val="el-GR" w:eastAsia="bg-BG"/>
        </w:rPr>
      </w:pPr>
      <w:r w:rsidRPr="00A017A5">
        <w:rPr>
          <w:rFonts w:ascii="Times New Roman" w:eastAsia="Times New Roman" w:hAnsi="Times New Roman" w:cs="Times New Roman"/>
          <w:b/>
          <w:bCs/>
          <w:sz w:val="24"/>
          <w:szCs w:val="24"/>
          <w:lang w:val="el-GR" w:eastAsia="bg-BG"/>
        </w:rPr>
        <w:t>ДЕКЛАРАЦИЯ</w:t>
      </w:r>
    </w:p>
    <w:p w:rsidR="00A017A5" w:rsidRPr="00A017A5" w:rsidRDefault="00A017A5" w:rsidP="00A017A5">
      <w:pPr>
        <w:spacing w:after="0"/>
        <w:ind w:right="23" w:firstLine="360"/>
        <w:jc w:val="center"/>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ЗА АНГАЖИРАНОСТ НА ЕСПЕРТ ЗА ИЗПЪЛНЕНИЕТО НА ПОРЪЧКАТА</w:t>
      </w:r>
    </w:p>
    <w:p w:rsidR="00A017A5" w:rsidRPr="00A017A5" w:rsidRDefault="00A017A5" w:rsidP="00A017A5">
      <w:pPr>
        <w:tabs>
          <w:tab w:val="left" w:pos="-600"/>
          <w:tab w:val="left" w:pos="250"/>
        </w:tabs>
        <w:spacing w:after="0" w:line="240" w:lineRule="auto"/>
        <w:jc w:val="both"/>
        <w:rPr>
          <w:rFonts w:ascii="Times New Roman" w:eastAsia="Calibri" w:hAnsi="Times New Roman" w:cs="Times New Roman"/>
          <w:sz w:val="24"/>
          <w:szCs w:val="24"/>
          <w:lang w:val="en-GB" w:eastAsia="bg-BG"/>
        </w:rPr>
      </w:pPr>
    </w:p>
    <w:p w:rsidR="00456FDF" w:rsidRPr="00456FDF" w:rsidRDefault="00456FDF" w:rsidP="00456FDF">
      <w:pPr>
        <w:tabs>
          <w:tab w:val="left" w:pos="-600"/>
          <w:tab w:val="left" w:pos="250"/>
        </w:tabs>
        <w:spacing w:after="0" w:line="240" w:lineRule="auto"/>
        <w:ind w:left="-600" w:firstLine="600"/>
        <w:jc w:val="both"/>
        <w:rPr>
          <w:rFonts w:ascii="Times New Roman" w:eastAsia="Calibri" w:hAnsi="Times New Roman" w:cs="Times New Roman"/>
          <w:sz w:val="24"/>
          <w:szCs w:val="24"/>
          <w:lang w:val="en-GB" w:eastAsia="bg-BG"/>
        </w:rPr>
      </w:pPr>
      <w:r w:rsidRPr="00456FDF">
        <w:rPr>
          <w:rFonts w:ascii="Times New Roman" w:eastAsia="Calibri" w:hAnsi="Times New Roman" w:cs="Times New Roman"/>
          <w:sz w:val="24"/>
          <w:szCs w:val="24"/>
          <w:lang w:val="en-GB" w:eastAsia="bg-BG"/>
        </w:rPr>
        <w:t>От ...........................................................................................................................................</w:t>
      </w:r>
    </w:p>
    <w:p w:rsidR="00456FDF" w:rsidRPr="00456FDF" w:rsidRDefault="00456FDF" w:rsidP="00456FDF">
      <w:pPr>
        <w:tabs>
          <w:tab w:val="left" w:pos="-600"/>
          <w:tab w:val="left" w:pos="250"/>
        </w:tabs>
        <w:spacing w:after="0" w:line="240" w:lineRule="auto"/>
        <w:ind w:left="-600" w:firstLine="600"/>
        <w:jc w:val="both"/>
        <w:rPr>
          <w:rFonts w:ascii="Times New Roman" w:eastAsia="Calibri" w:hAnsi="Times New Roman" w:cs="Times New Roman"/>
          <w:sz w:val="24"/>
          <w:szCs w:val="24"/>
          <w:lang w:val="en-GB" w:eastAsia="bg-BG"/>
        </w:rPr>
      </w:pPr>
    </w:p>
    <w:p w:rsidR="00456FDF" w:rsidRPr="00456FDF" w:rsidRDefault="00456FDF" w:rsidP="00456FDF">
      <w:pPr>
        <w:tabs>
          <w:tab w:val="left" w:pos="-600"/>
          <w:tab w:val="left" w:pos="250"/>
        </w:tabs>
        <w:spacing w:after="0" w:line="240" w:lineRule="auto"/>
        <w:ind w:left="-600" w:firstLine="600"/>
        <w:jc w:val="both"/>
        <w:rPr>
          <w:rFonts w:ascii="Times New Roman" w:eastAsia="Calibri" w:hAnsi="Times New Roman" w:cs="Times New Roman"/>
          <w:b/>
          <w:bCs/>
          <w:sz w:val="24"/>
          <w:szCs w:val="24"/>
          <w:lang w:val="en-GB" w:eastAsia="bg-BG"/>
        </w:rPr>
      </w:pPr>
      <w:r w:rsidRPr="00456FDF">
        <w:rPr>
          <w:rFonts w:ascii="Times New Roman" w:eastAsia="Calibri" w:hAnsi="Times New Roman" w:cs="Times New Roman"/>
          <w:sz w:val="24"/>
          <w:szCs w:val="24"/>
          <w:lang w:val="en-GB" w:eastAsia="bg-BG"/>
        </w:rPr>
        <w:t>Заемана позиция ……………………………………………………………………….</w:t>
      </w:r>
    </w:p>
    <w:p w:rsidR="00A017A5" w:rsidRPr="00A017A5" w:rsidRDefault="00A017A5" w:rsidP="00A017A5">
      <w:pPr>
        <w:spacing w:after="0" w:line="240" w:lineRule="auto"/>
        <w:ind w:firstLine="600"/>
        <w:jc w:val="both"/>
        <w:textAlignment w:val="center"/>
        <w:rPr>
          <w:rFonts w:ascii="Times New Roman" w:eastAsia="Verdana-Bold" w:hAnsi="Times New Roman" w:cs="Times New Roman"/>
          <w:b/>
          <w:bCs/>
          <w:sz w:val="24"/>
          <w:szCs w:val="24"/>
          <w:lang w:val="en-GB" w:eastAsia="bg-BG"/>
        </w:rPr>
      </w:pPr>
    </w:p>
    <w:p w:rsidR="00A017A5" w:rsidRPr="00A017A5" w:rsidRDefault="00A017A5" w:rsidP="00A017A5">
      <w:pPr>
        <w:spacing w:after="0" w:line="240" w:lineRule="auto"/>
        <w:ind w:left="-600" w:firstLine="600"/>
        <w:jc w:val="center"/>
        <w:textAlignment w:val="center"/>
        <w:rPr>
          <w:rFonts w:ascii="Times New Roman" w:eastAsia="Verdana-Bold" w:hAnsi="Times New Roman" w:cs="Times New Roman"/>
          <w:b/>
          <w:bCs/>
          <w:sz w:val="24"/>
          <w:szCs w:val="24"/>
          <w:lang w:val="en-GB" w:eastAsia="bg-BG"/>
        </w:rPr>
      </w:pPr>
      <w:r w:rsidRPr="00A017A5">
        <w:rPr>
          <w:rFonts w:ascii="Times New Roman" w:eastAsia="Verdana-Bold" w:hAnsi="Times New Roman" w:cs="Times New Roman"/>
          <w:b/>
          <w:bCs/>
          <w:sz w:val="24"/>
          <w:szCs w:val="24"/>
          <w:lang w:val="en-GB" w:eastAsia="bg-BG"/>
        </w:rPr>
        <w:t>ДЕКЛАРИРАМ:</w:t>
      </w:r>
    </w:p>
    <w:p w:rsidR="00A017A5" w:rsidRPr="00A017A5" w:rsidRDefault="00A017A5" w:rsidP="00A017A5">
      <w:pPr>
        <w:spacing w:after="0" w:line="240" w:lineRule="auto"/>
        <w:ind w:left="-600" w:firstLine="600"/>
        <w:jc w:val="center"/>
        <w:textAlignment w:val="center"/>
        <w:rPr>
          <w:rFonts w:ascii="Times New Roman" w:eastAsia="Verdana-Bold" w:hAnsi="Times New Roman" w:cs="Times New Roman"/>
          <w:sz w:val="24"/>
          <w:szCs w:val="24"/>
          <w:lang w:val="en-GB" w:eastAsia="bg-BG"/>
        </w:rPr>
      </w:pPr>
    </w:p>
    <w:p w:rsidR="00A017A5" w:rsidRPr="00A017A5" w:rsidRDefault="00A017A5" w:rsidP="00A017A5">
      <w:pPr>
        <w:spacing w:after="0" w:line="240" w:lineRule="auto"/>
        <w:ind w:left="-600" w:firstLine="600"/>
        <w:jc w:val="center"/>
        <w:textAlignment w:val="center"/>
        <w:rPr>
          <w:rFonts w:ascii="Times New Roman" w:eastAsia="Verdana-Bold" w:hAnsi="Times New Roman" w:cs="Times New Roman"/>
          <w:sz w:val="24"/>
          <w:szCs w:val="24"/>
          <w:lang w:val="en-GB" w:eastAsia="bg-BG"/>
        </w:rPr>
      </w:pPr>
    </w:p>
    <w:p w:rsidR="00456FDF" w:rsidRPr="00456FDF" w:rsidRDefault="00A017A5" w:rsidP="00456FDF">
      <w:pPr>
        <w:spacing w:after="0"/>
        <w:ind w:firstLine="709"/>
        <w:jc w:val="both"/>
        <w:rPr>
          <w:rFonts w:ascii="Times New Roman" w:eastAsia="Calibri" w:hAnsi="Times New Roman" w:cs="Times New Roman"/>
          <w:b/>
          <w:bCs/>
          <w:sz w:val="24"/>
          <w:szCs w:val="24"/>
          <w:lang w:eastAsia="bg-BG"/>
        </w:rPr>
      </w:pPr>
      <w:r w:rsidRPr="00DF224A">
        <w:rPr>
          <w:rFonts w:ascii="Times New Roman" w:eastAsia="Verdana-Bold" w:hAnsi="Times New Roman" w:cs="Times New Roman"/>
          <w:sz w:val="24"/>
          <w:szCs w:val="24"/>
          <w:lang w:val="en-GB" w:eastAsia="bg-BG"/>
        </w:rPr>
        <w:t>На разположение съм да поема работа по обществена поръчка с предмет</w:t>
      </w:r>
      <w:r w:rsidRPr="00DF224A">
        <w:rPr>
          <w:rFonts w:ascii="Times New Roman" w:eastAsia="Verdana-Bold" w:hAnsi="Times New Roman" w:cs="Times New Roman"/>
          <w:b/>
          <w:bCs/>
          <w:sz w:val="24"/>
          <w:szCs w:val="24"/>
          <w:lang w:val="en-GB" w:eastAsia="bg-BG"/>
        </w:rPr>
        <w:t>:</w:t>
      </w:r>
      <w:r w:rsidRPr="00DF224A">
        <w:rPr>
          <w:rFonts w:ascii="Times New Roman" w:eastAsia="Calibri" w:hAnsi="Times New Roman" w:cs="Times New Roman"/>
          <w:sz w:val="24"/>
          <w:szCs w:val="24"/>
          <w:lang w:val="en-GB" w:eastAsia="bg-BG"/>
        </w:rPr>
        <w:t xml:space="preserve"> </w:t>
      </w:r>
      <w:r w:rsidR="003D00D2" w:rsidRPr="007809D4">
        <w:rPr>
          <w:rFonts w:ascii="Times New Roman" w:eastAsia="Times New Roman" w:hAnsi="Times New Roman" w:cs="Calibri"/>
          <w:b/>
          <w:sz w:val="24"/>
          <w:szCs w:val="24"/>
        </w:rPr>
        <w:t xml:space="preserve">„Избор на изпълнител </w:t>
      </w:r>
      <w:r w:rsidR="003D00D2" w:rsidRPr="007809D4">
        <w:rPr>
          <w:rFonts w:ascii="Times New Roman" w:hAnsi="Times New Roman" w:cs="Times New Roman"/>
          <w:b/>
          <w:bCs/>
          <w:sz w:val="24"/>
          <w:szCs w:val="24"/>
        </w:rPr>
        <w:t>за осигуряване на мерки за</w:t>
      </w:r>
      <w:r w:rsidR="003D00D2">
        <w:rPr>
          <w:rFonts w:ascii="Times New Roman" w:hAnsi="Times New Roman" w:cs="Times New Roman"/>
          <w:b/>
          <w:bCs/>
          <w:sz w:val="24"/>
          <w:szCs w:val="24"/>
        </w:rPr>
        <w:t xml:space="preserve"> информация и</w:t>
      </w:r>
      <w:r w:rsidR="003D00D2" w:rsidRPr="007809D4">
        <w:rPr>
          <w:rFonts w:ascii="Times New Roman" w:hAnsi="Times New Roman" w:cs="Times New Roman"/>
          <w:b/>
          <w:bCs/>
          <w:sz w:val="24"/>
          <w:szCs w:val="24"/>
        </w:rPr>
        <w:t xml:space="preserve"> публичност</w:t>
      </w:r>
      <w:r w:rsidR="003D00D2">
        <w:rPr>
          <w:rFonts w:ascii="Times New Roman" w:hAnsi="Times New Roman" w:cs="Times New Roman"/>
          <w:b/>
          <w:bCs/>
          <w:sz w:val="24"/>
          <w:szCs w:val="24"/>
        </w:rPr>
        <w:t xml:space="preserve"> </w:t>
      </w:r>
      <w:r w:rsidR="003D00D2" w:rsidRPr="007809D4">
        <w:rPr>
          <w:rFonts w:ascii="Times New Roman" w:hAnsi="Times New Roman" w:cs="Times New Roman"/>
          <w:b/>
          <w:bCs/>
          <w:sz w:val="24"/>
          <w:szCs w:val="24"/>
        </w:rPr>
        <w:t>по проек</w:t>
      </w:r>
      <w:r w:rsidR="003D00D2">
        <w:rPr>
          <w:rFonts w:ascii="Times New Roman" w:hAnsi="Times New Roman" w:cs="Times New Roman"/>
          <w:b/>
          <w:bCs/>
          <w:sz w:val="24"/>
          <w:szCs w:val="24"/>
        </w:rPr>
        <w:t>т</w:t>
      </w:r>
      <w:r w:rsidR="003D00D2" w:rsidRPr="007809D4">
        <w:rPr>
          <w:rFonts w:ascii="Times New Roman" w:hAnsi="Times New Roman" w:cs="Times New Roman"/>
          <w:b/>
          <w:bCs/>
          <w:sz w:val="24"/>
          <w:szCs w:val="24"/>
          <w:lang w:val="en-US"/>
        </w:rPr>
        <w:t>:</w:t>
      </w:r>
      <w:r w:rsidR="003D00D2" w:rsidRPr="007809D4">
        <w:rPr>
          <w:rFonts w:ascii="Times New Roman" w:eastAsia="Times New Roman" w:hAnsi="Times New Roman" w:cs="Calibri"/>
          <w:b/>
          <w:sz w:val="24"/>
          <w:szCs w:val="24"/>
        </w:rPr>
        <w:t xml:space="preserve"> </w:t>
      </w:r>
      <w:r w:rsidR="003D00D2" w:rsidRPr="007809D4">
        <w:rPr>
          <w:rFonts w:ascii="Times New Roman" w:eastAsia="Times New Roman" w:hAnsi="Times New Roman" w:cs="Times New Roman"/>
          <w:b/>
          <w:color w:val="333333"/>
          <w:sz w:val="24"/>
          <w:szCs w:val="24"/>
          <w:shd w:val="clear" w:color="auto" w:fill="FFFFFF"/>
        </w:rPr>
        <w:t>„</w:t>
      </w:r>
      <w:r w:rsidR="003D00D2">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3D00D2" w:rsidRPr="0071427E">
        <w:rPr>
          <w:rFonts w:ascii="Times New Roman" w:eastAsia="Times New Roman" w:hAnsi="Times New Roman" w:cs="Times New Roman"/>
          <w:color w:val="333333"/>
          <w:sz w:val="24"/>
          <w:szCs w:val="24"/>
          <w:shd w:val="clear" w:color="auto" w:fill="FFFFFF"/>
        </w:rPr>
        <w:t xml:space="preserve"> </w:t>
      </w:r>
      <w:r w:rsidR="003D00D2" w:rsidRPr="007809D4">
        <w:rPr>
          <w:rFonts w:ascii="Times New Roman" w:eastAsia="Calibri" w:hAnsi="Times New Roman" w:cs="Times New Roman"/>
          <w:b/>
          <w:bCs/>
          <w:sz w:val="24"/>
          <w:szCs w:val="24"/>
          <w:lang w:val="en-GB" w:eastAsia="bg-BG"/>
        </w:rPr>
        <w:t>по Процедура за предоставяне на безвъзмезд</w:t>
      </w:r>
      <w:r w:rsidR="003D00D2">
        <w:rPr>
          <w:rFonts w:ascii="Times New Roman" w:eastAsia="Calibri" w:hAnsi="Times New Roman" w:cs="Times New Roman"/>
          <w:b/>
          <w:bCs/>
          <w:sz w:val="24"/>
          <w:szCs w:val="24"/>
          <w:lang w:val="en-GB" w:eastAsia="bg-BG"/>
        </w:rPr>
        <w:t>на финансова помощ BG16RFOP001-</w:t>
      </w:r>
      <w:r w:rsidR="003D00D2">
        <w:rPr>
          <w:rFonts w:ascii="Times New Roman" w:eastAsia="Calibri" w:hAnsi="Times New Roman" w:cs="Times New Roman"/>
          <w:b/>
          <w:bCs/>
          <w:sz w:val="24"/>
          <w:szCs w:val="24"/>
          <w:lang w:eastAsia="bg-BG"/>
        </w:rPr>
        <w:t>8</w:t>
      </w:r>
      <w:r w:rsidR="003D00D2">
        <w:rPr>
          <w:rFonts w:ascii="Times New Roman" w:eastAsia="Calibri" w:hAnsi="Times New Roman" w:cs="Times New Roman"/>
          <w:b/>
          <w:bCs/>
          <w:sz w:val="24"/>
          <w:szCs w:val="24"/>
          <w:lang w:val="en-GB" w:eastAsia="bg-BG"/>
        </w:rPr>
        <w:t>.001</w:t>
      </w:r>
      <w:r w:rsidR="003D00D2">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3D00D2">
        <w:rPr>
          <w:rFonts w:ascii="Times New Roman" w:eastAsia="Calibri" w:hAnsi="Times New Roman" w:cs="Times New Roman"/>
          <w:b/>
          <w:bCs/>
          <w:sz w:val="24"/>
          <w:szCs w:val="24"/>
          <w:lang w:val="en-GB" w:eastAsia="bg-BG"/>
        </w:rPr>
        <w:t xml:space="preserve">Приоритетна ос </w:t>
      </w:r>
      <w:r w:rsidR="003D00D2">
        <w:rPr>
          <w:rFonts w:ascii="Times New Roman" w:eastAsia="Calibri" w:hAnsi="Times New Roman" w:cs="Times New Roman"/>
          <w:b/>
          <w:bCs/>
          <w:sz w:val="24"/>
          <w:szCs w:val="24"/>
          <w:lang w:eastAsia="bg-BG"/>
        </w:rPr>
        <w:t>8</w:t>
      </w:r>
      <w:r w:rsidR="003D00D2" w:rsidRPr="007809D4">
        <w:rPr>
          <w:rFonts w:ascii="Times New Roman" w:eastAsia="Calibri" w:hAnsi="Times New Roman" w:cs="Times New Roman"/>
          <w:b/>
          <w:bCs/>
          <w:sz w:val="24"/>
          <w:szCs w:val="24"/>
          <w:lang w:val="en-GB" w:eastAsia="bg-BG"/>
        </w:rPr>
        <w:t xml:space="preserve"> „</w:t>
      </w:r>
      <w:r w:rsidR="003D00D2">
        <w:rPr>
          <w:rFonts w:ascii="Times New Roman" w:eastAsia="Calibri" w:hAnsi="Times New Roman" w:cs="Times New Roman"/>
          <w:b/>
          <w:bCs/>
          <w:sz w:val="24"/>
          <w:szCs w:val="24"/>
          <w:lang w:eastAsia="bg-BG"/>
        </w:rPr>
        <w:t>Техническа помощ</w:t>
      </w:r>
      <w:r w:rsidR="003D00D2"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3D00D2" w:rsidRPr="007809D4">
          <w:rPr>
            <w:rFonts w:ascii="Times New Roman" w:eastAsia="Calibri" w:hAnsi="Times New Roman" w:cs="Times New Roman"/>
            <w:b/>
            <w:bCs/>
            <w:sz w:val="24"/>
            <w:szCs w:val="24"/>
            <w:lang w:val="en-GB" w:eastAsia="bg-BG"/>
          </w:rPr>
          <w:t>2020 г</w:t>
        </w:r>
      </w:smartTag>
      <w:r w:rsidR="003D00D2" w:rsidRPr="007809D4">
        <w:rPr>
          <w:rFonts w:ascii="Times New Roman" w:eastAsia="Calibri" w:hAnsi="Times New Roman" w:cs="Times New Roman"/>
          <w:b/>
          <w:bCs/>
          <w:sz w:val="24"/>
          <w:szCs w:val="24"/>
          <w:lang w:val="en-GB" w:eastAsia="bg-BG"/>
        </w:rPr>
        <w:t>.</w:t>
      </w:r>
      <w:r w:rsidR="003D00D2" w:rsidRPr="007809D4">
        <w:rPr>
          <w:rFonts w:ascii="Times New Roman" w:eastAsia="Calibri" w:hAnsi="Times New Roman" w:cs="Times New Roman"/>
          <w:b/>
          <w:bCs/>
          <w:sz w:val="24"/>
          <w:szCs w:val="24"/>
          <w:lang w:eastAsia="bg-BG"/>
        </w:rPr>
        <w:t>”</w:t>
      </w:r>
      <w:r w:rsidR="00456FDF" w:rsidRPr="00456FDF">
        <w:rPr>
          <w:rFonts w:ascii="Times New Roman" w:eastAsia="Calibri" w:hAnsi="Times New Roman" w:cs="Times New Roman"/>
          <w:b/>
          <w:bCs/>
          <w:sz w:val="24"/>
          <w:szCs w:val="24"/>
          <w:lang w:val="en-GB" w:eastAsia="bg-BG"/>
        </w:rPr>
        <w:t xml:space="preserve"> </w:t>
      </w:r>
      <w:r w:rsidR="00456FDF" w:rsidRPr="00456FDF">
        <w:rPr>
          <w:rFonts w:ascii="Times New Roman" w:eastAsia="Calibri" w:hAnsi="Times New Roman" w:cs="Times New Roman"/>
          <w:b/>
          <w:bCs/>
          <w:i/>
          <w:iCs/>
          <w:sz w:val="24"/>
          <w:szCs w:val="24"/>
          <w:lang w:eastAsia="bg-BG"/>
        </w:rPr>
        <w:t>по обособени позиции</w:t>
      </w:r>
      <w:r w:rsidR="00456FDF" w:rsidRPr="00456FDF">
        <w:rPr>
          <w:rFonts w:ascii="Times New Roman" w:eastAsia="Calibri" w:hAnsi="Times New Roman" w:cs="Times New Roman"/>
          <w:b/>
          <w:bCs/>
          <w:sz w:val="24"/>
          <w:szCs w:val="24"/>
          <w:lang w:eastAsia="bg-BG"/>
        </w:rPr>
        <w:t>:</w:t>
      </w:r>
    </w:p>
    <w:p w:rsidR="00DF224A" w:rsidRPr="007809D4" w:rsidRDefault="00456FDF" w:rsidP="00DF224A">
      <w:pPr>
        <w:spacing w:after="0" w:line="240" w:lineRule="auto"/>
        <w:ind w:firstLine="709"/>
        <w:jc w:val="both"/>
        <w:rPr>
          <w:rFonts w:ascii="Times New Roman" w:eastAsia="Calibri" w:hAnsi="Times New Roman" w:cs="Times New Roman"/>
          <w:b/>
          <w:bCs/>
          <w:sz w:val="24"/>
          <w:szCs w:val="24"/>
          <w:lang w:eastAsia="bg-BG"/>
        </w:rPr>
      </w:pPr>
      <w:r w:rsidRPr="00456FDF">
        <w:rPr>
          <w:rFonts w:ascii="Times New Roman" w:eastAsia="Calibri" w:hAnsi="Times New Roman" w:cs="Times New Roman"/>
          <w:b/>
          <w:bCs/>
          <w:sz w:val="24"/>
          <w:szCs w:val="24"/>
          <w:lang w:eastAsia="bg-BG"/>
        </w:rPr>
        <w:t>за Обособена позиция №……………………….</w:t>
      </w:r>
    </w:p>
    <w:p w:rsidR="00A017A5" w:rsidRPr="00DF224A" w:rsidRDefault="00A017A5" w:rsidP="00D9711B">
      <w:pPr>
        <w:numPr>
          <w:ilvl w:val="0"/>
          <w:numId w:val="27"/>
        </w:numPr>
        <w:tabs>
          <w:tab w:val="clear" w:pos="1395"/>
          <w:tab w:val="left" w:pos="993"/>
        </w:tabs>
        <w:spacing w:after="0" w:line="240" w:lineRule="auto"/>
        <w:ind w:left="0" w:firstLine="567"/>
        <w:jc w:val="both"/>
        <w:rPr>
          <w:rFonts w:ascii="Times New Roman" w:eastAsia="Calibri" w:hAnsi="Times New Roman" w:cs="Times New Roman"/>
          <w:b/>
          <w:bCs/>
          <w:sz w:val="24"/>
          <w:szCs w:val="24"/>
          <w:lang w:val="en-GB"/>
        </w:rPr>
      </w:pPr>
      <w:r w:rsidRPr="00DF224A">
        <w:rPr>
          <w:rFonts w:ascii="Times New Roman" w:eastAsia="Calibri" w:hAnsi="Times New Roman" w:cs="Times New Roman"/>
          <w:sz w:val="24"/>
          <w:szCs w:val="24"/>
          <w:lang w:val="en-GB" w:eastAsia="bg-BG"/>
        </w:rPr>
        <w:t>Задължавам се да работя в съответствие с предложението на участника за качественото изпълнение на обществената поръчка;</w:t>
      </w:r>
    </w:p>
    <w:p w:rsidR="00A017A5" w:rsidRPr="00A017A5" w:rsidRDefault="00A017A5" w:rsidP="00D9711B">
      <w:pPr>
        <w:numPr>
          <w:ilvl w:val="0"/>
          <w:numId w:val="27"/>
        </w:numPr>
        <w:tabs>
          <w:tab w:val="clear" w:pos="1395"/>
          <w:tab w:val="num" w:pos="993"/>
        </w:tabs>
        <w:spacing w:after="60" w:line="240" w:lineRule="auto"/>
        <w:jc w:val="both"/>
        <w:rPr>
          <w:rFonts w:ascii="Times New Roman" w:eastAsia="Calibri" w:hAnsi="Times New Roman" w:cs="Times New Roman"/>
          <w:b/>
          <w:bCs/>
          <w:sz w:val="24"/>
          <w:szCs w:val="24"/>
          <w:lang w:val="en-GB"/>
        </w:rPr>
      </w:pPr>
      <w:r w:rsidRPr="00A017A5">
        <w:rPr>
          <w:rFonts w:ascii="Times New Roman" w:eastAsia="Calibri" w:hAnsi="Times New Roman" w:cs="Times New Roman"/>
          <w:sz w:val="24"/>
          <w:szCs w:val="24"/>
          <w:lang w:val="en-GB" w:eastAsia="bg-BG"/>
        </w:rPr>
        <w:t>Заявените от участника данни и информация за мен са верни;</w:t>
      </w:r>
    </w:p>
    <w:p w:rsidR="00A017A5" w:rsidRPr="00A017A5" w:rsidRDefault="00A017A5" w:rsidP="00D9711B">
      <w:pPr>
        <w:numPr>
          <w:ilvl w:val="0"/>
          <w:numId w:val="27"/>
        </w:numPr>
        <w:tabs>
          <w:tab w:val="clear" w:pos="1395"/>
          <w:tab w:val="num" w:pos="993"/>
        </w:tabs>
        <w:spacing w:after="60" w:line="240" w:lineRule="auto"/>
        <w:ind w:left="0" w:firstLine="540"/>
        <w:jc w:val="both"/>
        <w:rPr>
          <w:rFonts w:ascii="Times New Roman" w:eastAsia="Calibri" w:hAnsi="Times New Roman" w:cs="Times New Roman"/>
          <w:b/>
          <w:bCs/>
          <w:sz w:val="24"/>
          <w:szCs w:val="24"/>
          <w:lang w:val="en-GB"/>
        </w:rPr>
      </w:pPr>
      <w:r w:rsidRPr="00A017A5">
        <w:rPr>
          <w:rFonts w:ascii="Times New Roman" w:eastAsia="Calibri" w:hAnsi="Times New Roman" w:cs="Times New Roman"/>
          <w:sz w:val="24"/>
          <w:szCs w:val="24"/>
          <w:lang w:val="en-GB" w:eastAsia="bg-BG"/>
        </w:rPr>
        <w:t>Разбирам, че всяко невярно изявление от мен може да доведе до отстраняване на участника от процедурата;</w:t>
      </w:r>
    </w:p>
    <w:p w:rsidR="00A017A5" w:rsidRPr="00A017A5" w:rsidRDefault="00A017A5" w:rsidP="00D9711B">
      <w:pPr>
        <w:numPr>
          <w:ilvl w:val="0"/>
          <w:numId w:val="27"/>
        </w:numPr>
        <w:tabs>
          <w:tab w:val="clear" w:pos="1395"/>
          <w:tab w:val="num" w:pos="993"/>
        </w:tabs>
        <w:spacing w:after="60" w:line="240" w:lineRule="auto"/>
        <w:ind w:left="0" w:firstLine="540"/>
        <w:jc w:val="both"/>
        <w:rPr>
          <w:rFonts w:ascii="Times New Roman" w:eastAsia="Calibri" w:hAnsi="Times New Roman" w:cs="Times New Roman"/>
          <w:b/>
          <w:bCs/>
          <w:sz w:val="24"/>
          <w:szCs w:val="24"/>
          <w:lang w:val="en-GB"/>
        </w:rPr>
      </w:pPr>
      <w:r w:rsidRPr="00A017A5">
        <w:rPr>
          <w:rFonts w:ascii="Times New Roman" w:eastAsia="Calibri" w:hAnsi="Times New Roman" w:cs="Times New Roman"/>
          <w:sz w:val="24"/>
          <w:szCs w:val="24"/>
          <w:lang w:val="en-GB" w:eastAsia="bg-BG"/>
        </w:rPr>
        <w:t>Задължавам се да не разпространявам по никакъв повод и под никакъв предлог данните, свързани с поръчката, станали ми известни във връзка с моето участие в процедурата</w:t>
      </w:r>
      <w:r w:rsidRPr="00A017A5">
        <w:rPr>
          <w:rFonts w:ascii="Times New Roman" w:eastAsia="Calibri" w:hAnsi="Times New Roman" w:cs="Times New Roman"/>
          <w:b/>
          <w:bCs/>
          <w:sz w:val="24"/>
          <w:szCs w:val="24"/>
          <w:lang w:val="en-GB" w:eastAsia="bg-BG"/>
        </w:rPr>
        <w:t>;</w:t>
      </w:r>
    </w:p>
    <w:p w:rsidR="00A017A5" w:rsidRPr="00A017A5" w:rsidRDefault="00A017A5" w:rsidP="00D9711B">
      <w:pPr>
        <w:numPr>
          <w:ilvl w:val="0"/>
          <w:numId w:val="27"/>
        </w:numPr>
        <w:tabs>
          <w:tab w:val="clear" w:pos="1395"/>
          <w:tab w:val="left" w:pos="993"/>
          <w:tab w:val="left" w:pos="1134"/>
        </w:tabs>
        <w:spacing w:after="60" w:line="240" w:lineRule="auto"/>
        <w:ind w:left="0" w:firstLine="567"/>
        <w:jc w:val="both"/>
        <w:rPr>
          <w:rFonts w:ascii="Times New Roman" w:eastAsia="Calibri" w:hAnsi="Times New Roman" w:cs="Times New Roman"/>
          <w:sz w:val="24"/>
          <w:szCs w:val="24"/>
          <w:lang w:val="en-GB"/>
        </w:rPr>
      </w:pPr>
      <w:r w:rsidRPr="00A017A5">
        <w:rPr>
          <w:rFonts w:ascii="Times New Roman" w:eastAsia="Calibri" w:hAnsi="Times New Roman" w:cs="Times New Roman"/>
          <w:sz w:val="24"/>
          <w:szCs w:val="24"/>
          <w:lang w:val="en-GB" w:eastAsia="bg-BG"/>
        </w:rPr>
        <w:t>Не съм поел ангажименти да участвам в изпълнението на други текущи договори за срока на изпълнеие на настоящата обществена поръчка.</w:t>
      </w:r>
    </w:p>
    <w:p w:rsidR="00A017A5" w:rsidRPr="00A017A5" w:rsidRDefault="00A017A5" w:rsidP="00A017A5">
      <w:pPr>
        <w:tabs>
          <w:tab w:val="left" w:pos="-600"/>
        </w:tabs>
        <w:spacing w:after="0" w:line="240" w:lineRule="auto"/>
        <w:ind w:left="-600"/>
        <w:jc w:val="both"/>
        <w:rPr>
          <w:rFonts w:ascii="Times New Roman" w:eastAsia="Calibri" w:hAnsi="Times New Roman" w:cs="Times New Roman"/>
          <w:b/>
          <w:bCs/>
          <w:sz w:val="24"/>
          <w:szCs w:val="24"/>
          <w:lang w:val="en-GB" w:eastAsia="bg-BG"/>
        </w:rPr>
      </w:pPr>
    </w:p>
    <w:p w:rsidR="00A017A5" w:rsidRPr="00A017A5" w:rsidRDefault="00A017A5" w:rsidP="00A017A5">
      <w:pPr>
        <w:spacing w:after="0" w:line="240" w:lineRule="auto"/>
        <w:ind w:left="-600" w:firstLine="600"/>
        <w:jc w:val="both"/>
        <w:textAlignment w:val="center"/>
        <w:rPr>
          <w:rFonts w:ascii="Times New Roman" w:eastAsia="Verdana-Bold" w:hAnsi="Times New Roman" w:cs="Times New Roman"/>
          <w:sz w:val="24"/>
          <w:szCs w:val="24"/>
          <w:lang w:val="en-GB" w:eastAsia="bg-BG"/>
        </w:rPr>
      </w:pPr>
      <w:r w:rsidRPr="00A017A5">
        <w:rPr>
          <w:rFonts w:ascii="Times New Roman" w:eastAsia="Calibri" w:hAnsi="Times New Roman" w:cs="Times New Roman"/>
          <w:b/>
          <w:bCs/>
          <w:i/>
          <w:iCs/>
          <w:sz w:val="24"/>
          <w:szCs w:val="24"/>
          <w:lang w:val="en-GB" w:eastAsia="bg-BG"/>
        </w:rPr>
        <w:t>Забележка:</w:t>
      </w:r>
      <w:r w:rsidRPr="00A017A5">
        <w:rPr>
          <w:rFonts w:ascii="Times New Roman" w:eastAsia="Calibri" w:hAnsi="Times New Roman" w:cs="Times New Roman"/>
          <w:sz w:val="24"/>
          <w:szCs w:val="24"/>
          <w:lang w:val="en-GB" w:eastAsia="bg-BG"/>
        </w:rPr>
        <w:t xml:space="preserve"> Попълва се единствено от предложените от участника екип от ключови експерти (експертен състав).</w:t>
      </w:r>
    </w:p>
    <w:p w:rsidR="00A017A5" w:rsidRPr="003D00D2" w:rsidRDefault="00A017A5" w:rsidP="00A017A5">
      <w:pPr>
        <w:spacing w:after="0" w:line="240" w:lineRule="auto"/>
        <w:ind w:firstLine="600"/>
        <w:jc w:val="both"/>
        <w:textAlignment w:val="center"/>
        <w:rPr>
          <w:rFonts w:ascii="Times New Roman" w:eastAsia="Calibri" w:hAnsi="Times New Roman" w:cs="Times New Roman"/>
          <w:vanish/>
          <w:sz w:val="24"/>
          <w:szCs w:val="24"/>
          <w:lang w:eastAsia="bg-BG"/>
        </w:rPr>
      </w:pPr>
    </w:p>
    <w:p w:rsidR="00A017A5" w:rsidRPr="00A017A5" w:rsidRDefault="00A017A5" w:rsidP="00A017A5">
      <w:pPr>
        <w:tabs>
          <w:tab w:val="left" w:pos="-600"/>
        </w:tabs>
        <w:spacing w:after="0" w:line="240" w:lineRule="auto"/>
        <w:ind w:left="-600" w:firstLine="720"/>
        <w:jc w:val="right"/>
        <w:rPr>
          <w:rFonts w:ascii="Times New Roman" w:eastAsia="Verdana-Bold" w:hAnsi="Times New Roman" w:cs="Times New Roman"/>
          <w:b/>
          <w:bCs/>
          <w:i/>
          <w:iCs/>
          <w:sz w:val="24"/>
          <w:szCs w:val="24"/>
          <w:lang w:val="en-GB" w:eastAsia="bg-BG"/>
        </w:rPr>
      </w:pPr>
    </w:p>
    <w:p w:rsidR="00A017A5" w:rsidRPr="00A017A5" w:rsidRDefault="00A017A5" w:rsidP="00A017A5">
      <w:pPr>
        <w:tabs>
          <w:tab w:val="left" w:pos="-600"/>
        </w:tabs>
        <w:spacing w:after="0" w:line="240" w:lineRule="auto"/>
        <w:ind w:left="-600"/>
        <w:rPr>
          <w:rFonts w:ascii="Times New Roman" w:eastAsia="Calibri" w:hAnsi="Times New Roman" w:cs="Times New Roman"/>
          <w:b/>
          <w:bCs/>
          <w:sz w:val="24"/>
          <w:szCs w:val="24"/>
          <w:lang w:val="en-GB" w:eastAsia="bg-BG"/>
        </w:rPr>
      </w:pPr>
      <w:r w:rsidRPr="00A017A5">
        <w:rPr>
          <w:rFonts w:ascii="Times New Roman" w:eastAsia="Calibri" w:hAnsi="Times New Roman" w:cs="Times New Roman"/>
          <w:b/>
          <w:bCs/>
          <w:sz w:val="24"/>
          <w:szCs w:val="24"/>
          <w:lang w:val="en-GB" w:eastAsia="bg-BG"/>
        </w:rPr>
        <w:t>…………………………….. г.</w:t>
      </w:r>
      <w:r w:rsidRPr="00A017A5">
        <w:rPr>
          <w:rFonts w:ascii="Times New Roman" w:eastAsia="Calibri" w:hAnsi="Times New Roman" w:cs="Times New Roman"/>
          <w:b/>
          <w:bCs/>
          <w:sz w:val="24"/>
          <w:szCs w:val="24"/>
          <w:lang w:val="en-GB" w:eastAsia="bg-BG"/>
        </w:rPr>
        <w:tab/>
      </w:r>
      <w:r w:rsidRPr="00A017A5">
        <w:rPr>
          <w:rFonts w:ascii="Times New Roman" w:eastAsia="Calibri" w:hAnsi="Times New Roman" w:cs="Times New Roman"/>
          <w:b/>
          <w:bCs/>
          <w:sz w:val="24"/>
          <w:szCs w:val="24"/>
          <w:lang w:val="en-GB" w:eastAsia="bg-BG"/>
        </w:rPr>
        <w:tab/>
      </w:r>
      <w:r w:rsidRPr="00A017A5">
        <w:rPr>
          <w:rFonts w:ascii="Times New Roman" w:eastAsia="Calibri" w:hAnsi="Times New Roman" w:cs="Times New Roman"/>
          <w:b/>
          <w:bCs/>
          <w:sz w:val="24"/>
          <w:szCs w:val="24"/>
          <w:lang w:val="en-GB" w:eastAsia="bg-BG"/>
        </w:rPr>
        <w:tab/>
      </w:r>
      <w:r w:rsidRPr="00A017A5">
        <w:rPr>
          <w:rFonts w:ascii="Times New Roman" w:eastAsia="Calibri" w:hAnsi="Times New Roman" w:cs="Times New Roman"/>
          <w:b/>
          <w:bCs/>
          <w:sz w:val="24"/>
          <w:szCs w:val="24"/>
          <w:lang w:val="en-GB" w:eastAsia="bg-BG"/>
        </w:rPr>
        <w:tab/>
        <w:t>Декларатор: …………………….</w:t>
      </w:r>
    </w:p>
    <w:p w:rsidR="004F2EA5" w:rsidRPr="00DF224A" w:rsidRDefault="00A017A5" w:rsidP="00DF224A">
      <w:pPr>
        <w:tabs>
          <w:tab w:val="left" w:pos="-600"/>
        </w:tabs>
        <w:spacing w:after="0" w:line="240" w:lineRule="auto"/>
        <w:ind w:left="-600"/>
        <w:rPr>
          <w:rFonts w:ascii="Times New Roman" w:eastAsia="Calibri" w:hAnsi="Times New Roman" w:cs="Times New Roman"/>
          <w:b/>
          <w:bCs/>
          <w:i/>
          <w:iCs/>
          <w:sz w:val="24"/>
          <w:szCs w:val="24"/>
          <w:lang w:eastAsia="bg-BG"/>
        </w:rPr>
      </w:pPr>
      <w:r w:rsidRPr="00A017A5">
        <w:rPr>
          <w:rFonts w:ascii="Times New Roman" w:eastAsia="Calibri" w:hAnsi="Times New Roman" w:cs="Times New Roman"/>
          <w:b/>
          <w:bCs/>
          <w:i/>
          <w:iCs/>
          <w:sz w:val="24"/>
          <w:szCs w:val="24"/>
          <w:lang w:val="en-GB" w:eastAsia="bg-BG"/>
        </w:rPr>
        <w:t>(дата на подписване)</w:t>
      </w:r>
    </w:p>
    <w:p w:rsidR="003953A6" w:rsidRPr="00E347BC" w:rsidRDefault="003953A6" w:rsidP="003953A6">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ОБРАЗЕЦ №10</w:t>
      </w:r>
    </w:p>
    <w:p w:rsidR="00AA78D5" w:rsidRPr="00AA78D5" w:rsidRDefault="00AA78D5" w:rsidP="00AA78D5">
      <w:pPr>
        <w:tabs>
          <w:tab w:val="left" w:pos="709"/>
        </w:tabs>
        <w:suppressAutoHyphens/>
        <w:spacing w:after="120" w:line="240" w:lineRule="auto"/>
        <w:jc w:val="center"/>
        <w:rPr>
          <w:rFonts w:ascii="Times New Roman" w:eastAsia="Times New Roman" w:hAnsi="Times New Roman" w:cs="Times New Roman"/>
          <w:b/>
          <w:sz w:val="24"/>
          <w:szCs w:val="24"/>
          <w:lang w:eastAsia="pl-PL"/>
        </w:rPr>
      </w:pPr>
      <w:r w:rsidRPr="00AA78D5">
        <w:rPr>
          <w:rFonts w:ascii="Times New Roman" w:eastAsia="Times New Roman" w:hAnsi="Times New Roman" w:cs="Times New Roman"/>
          <w:b/>
          <w:sz w:val="24"/>
          <w:szCs w:val="24"/>
          <w:lang w:eastAsia="pl-PL"/>
        </w:rPr>
        <w:t>ДЕКЛАРАЦИЯ</w:t>
      </w:r>
    </w:p>
    <w:p w:rsidR="00AA78D5" w:rsidRPr="00AA78D5" w:rsidRDefault="00AA78D5" w:rsidP="00AA78D5">
      <w:pPr>
        <w:tabs>
          <w:tab w:val="left" w:pos="709"/>
        </w:tabs>
        <w:suppressAutoHyphens/>
        <w:spacing w:after="120" w:line="240" w:lineRule="auto"/>
        <w:jc w:val="center"/>
        <w:rPr>
          <w:rFonts w:ascii="Times New Roman" w:eastAsia="Times New Roman" w:hAnsi="Times New Roman" w:cs="Times New Roman"/>
          <w:b/>
          <w:sz w:val="24"/>
          <w:szCs w:val="24"/>
          <w:lang w:eastAsia="pl-PL"/>
        </w:rPr>
      </w:pPr>
      <w:r w:rsidRPr="00AA78D5">
        <w:rPr>
          <w:rFonts w:ascii="Times New Roman" w:eastAsia="Times New Roman" w:hAnsi="Times New Roman" w:cs="Times New Roman"/>
          <w:b/>
          <w:sz w:val="24"/>
          <w:szCs w:val="24"/>
          <w:lang w:eastAsia="pl-PL"/>
        </w:rPr>
        <w:t>по чл.</w:t>
      </w:r>
      <w:r w:rsidRPr="00AA78D5">
        <w:rPr>
          <w:rFonts w:ascii="Times New Roman" w:eastAsia="Times New Roman" w:hAnsi="Times New Roman" w:cs="Times New Roman"/>
          <w:b/>
          <w:sz w:val="24"/>
          <w:szCs w:val="24"/>
          <w:lang w:val="en-US" w:eastAsia="pl-PL"/>
        </w:rPr>
        <w:t xml:space="preserve"> </w:t>
      </w:r>
      <w:r w:rsidRPr="00AA78D5">
        <w:rPr>
          <w:rFonts w:ascii="Times New Roman" w:eastAsia="Times New Roman" w:hAnsi="Times New Roman" w:cs="Times New Roman"/>
          <w:b/>
          <w:sz w:val="24"/>
          <w:szCs w:val="24"/>
          <w:lang w:eastAsia="pl-PL"/>
        </w:rPr>
        <w:t>39, ал.</w:t>
      </w:r>
      <w:r w:rsidRPr="00AA78D5">
        <w:rPr>
          <w:rFonts w:ascii="Times New Roman" w:eastAsia="Times New Roman" w:hAnsi="Times New Roman" w:cs="Times New Roman"/>
          <w:b/>
          <w:sz w:val="24"/>
          <w:szCs w:val="24"/>
          <w:lang w:val="en-US" w:eastAsia="pl-PL"/>
        </w:rPr>
        <w:t xml:space="preserve"> </w:t>
      </w:r>
      <w:r w:rsidRPr="00AA78D5">
        <w:rPr>
          <w:rFonts w:ascii="Times New Roman" w:eastAsia="Times New Roman" w:hAnsi="Times New Roman" w:cs="Times New Roman"/>
          <w:b/>
          <w:sz w:val="24"/>
          <w:szCs w:val="24"/>
          <w:lang w:eastAsia="pl-PL"/>
        </w:rPr>
        <w:t>3, б. „д“ от ППЗОП</w:t>
      </w:r>
    </w:p>
    <w:p w:rsidR="00456FDF" w:rsidRPr="00456FDF" w:rsidRDefault="00456FDF" w:rsidP="00456FDF">
      <w:pPr>
        <w:tabs>
          <w:tab w:val="left" w:pos="0"/>
        </w:tabs>
        <w:spacing w:after="0" w:line="240" w:lineRule="auto"/>
        <w:ind w:hanging="1"/>
        <w:jc w:val="both"/>
        <w:rPr>
          <w:rFonts w:ascii="Times New Roman" w:eastAsia="Calibri" w:hAnsi="Times New Roman" w:cs="Times New Roman"/>
          <w:sz w:val="24"/>
          <w:szCs w:val="24"/>
          <w:lang w:eastAsia="bg-BG"/>
        </w:rPr>
      </w:pPr>
      <w:r w:rsidRPr="00456FDF">
        <w:rPr>
          <w:rFonts w:ascii="Times New Roman" w:eastAsia="Calibri" w:hAnsi="Times New Roman" w:cs="Times New Roman"/>
          <w:spacing w:val="2"/>
          <w:w w:val="111"/>
          <w:sz w:val="24"/>
          <w:szCs w:val="24"/>
          <w:lang w:eastAsia="bg-BG"/>
        </w:rPr>
        <w:t>Подписаният:………………………………</w:t>
      </w:r>
      <w:r w:rsidRPr="00456FDF">
        <w:rPr>
          <w:rFonts w:ascii="Times New Roman" w:eastAsia="Calibri" w:hAnsi="Times New Roman" w:cs="Times New Roman"/>
          <w:sz w:val="24"/>
          <w:szCs w:val="24"/>
          <w:lang w:eastAsia="bg-BG"/>
        </w:rPr>
        <w:t>…………………………….....................</w:t>
      </w:r>
    </w:p>
    <w:p w:rsidR="00456FDF" w:rsidRPr="00456FDF" w:rsidRDefault="00456FDF" w:rsidP="00456FDF">
      <w:pPr>
        <w:tabs>
          <w:tab w:val="left" w:pos="-600"/>
        </w:tabs>
        <w:spacing w:after="0" w:line="240" w:lineRule="auto"/>
        <w:ind w:left="-601" w:firstLine="600"/>
        <w:jc w:val="center"/>
        <w:rPr>
          <w:rFonts w:ascii="Times New Roman" w:eastAsia="Calibri" w:hAnsi="Times New Roman" w:cs="Times New Roman"/>
          <w:i/>
          <w:iCs/>
          <w:spacing w:val="4"/>
          <w:sz w:val="24"/>
          <w:szCs w:val="24"/>
          <w:lang w:eastAsia="bg-BG"/>
        </w:rPr>
      </w:pPr>
      <w:r w:rsidRPr="00456FDF">
        <w:rPr>
          <w:rFonts w:ascii="Times New Roman" w:eastAsia="Calibri" w:hAnsi="Times New Roman" w:cs="Times New Roman"/>
          <w:i/>
          <w:iCs/>
          <w:spacing w:val="4"/>
          <w:sz w:val="24"/>
          <w:szCs w:val="24"/>
          <w:lang w:eastAsia="bg-BG"/>
        </w:rPr>
        <w:t>(три имена)</w:t>
      </w:r>
    </w:p>
    <w:p w:rsidR="00456FDF" w:rsidRPr="00456FDF" w:rsidRDefault="00456FDF" w:rsidP="00456FDF">
      <w:pPr>
        <w:tabs>
          <w:tab w:val="left" w:pos="-600"/>
        </w:tabs>
        <w:spacing w:after="0" w:line="240" w:lineRule="auto"/>
        <w:ind w:left="-601" w:firstLine="600"/>
        <w:rPr>
          <w:rFonts w:ascii="Times New Roman" w:eastAsia="Calibri" w:hAnsi="Times New Roman" w:cs="Times New Roman"/>
          <w:spacing w:val="5"/>
          <w:sz w:val="24"/>
          <w:szCs w:val="24"/>
          <w:lang w:eastAsia="bg-BG"/>
        </w:rPr>
      </w:pPr>
      <w:r w:rsidRPr="00456FDF">
        <w:rPr>
          <w:rFonts w:ascii="Times New Roman" w:eastAsia="Calibri" w:hAnsi="Times New Roman" w:cs="Times New Roman"/>
          <w:spacing w:val="5"/>
          <w:sz w:val="24"/>
          <w:szCs w:val="24"/>
          <w:lang w:eastAsia="bg-BG"/>
        </w:rPr>
        <w:t>Данни по документ за самоличност ...........................................................................</w:t>
      </w:r>
    </w:p>
    <w:p w:rsidR="00456FDF" w:rsidRPr="00456FDF" w:rsidRDefault="00456FDF" w:rsidP="00456FDF">
      <w:pPr>
        <w:tabs>
          <w:tab w:val="left" w:pos="-600"/>
        </w:tabs>
        <w:autoSpaceDE w:val="0"/>
        <w:autoSpaceDN w:val="0"/>
        <w:adjustRightInd w:val="0"/>
        <w:spacing w:after="0" w:line="240" w:lineRule="auto"/>
        <w:ind w:left="-601" w:firstLine="600"/>
        <w:jc w:val="center"/>
        <w:rPr>
          <w:rFonts w:ascii="Times New Roman" w:eastAsia="Calibri" w:hAnsi="Times New Roman" w:cs="Times New Roman"/>
          <w:i/>
          <w:iCs/>
          <w:sz w:val="24"/>
          <w:szCs w:val="24"/>
          <w:lang w:eastAsia="bg-BG"/>
        </w:rPr>
      </w:pPr>
      <w:r w:rsidRPr="00456FDF">
        <w:rPr>
          <w:rFonts w:ascii="Times New Roman" w:eastAsia="Calibri" w:hAnsi="Times New Roman" w:cs="Times New Roman"/>
          <w:i/>
          <w:iCs/>
          <w:sz w:val="24"/>
          <w:szCs w:val="24"/>
          <w:lang w:eastAsia="bg-BG"/>
        </w:rPr>
        <w:t>(номер на лична карта, дата, орган и място на издаването)</w:t>
      </w:r>
    </w:p>
    <w:p w:rsidR="00456FDF" w:rsidRPr="00456FDF" w:rsidRDefault="00456FDF" w:rsidP="00456FDF">
      <w:pPr>
        <w:tabs>
          <w:tab w:val="left" w:pos="-600"/>
        </w:tabs>
        <w:spacing w:after="0" w:line="240" w:lineRule="auto"/>
        <w:ind w:left="-601" w:firstLine="600"/>
        <w:jc w:val="both"/>
        <w:rPr>
          <w:rFonts w:ascii="Times New Roman" w:eastAsia="Calibri" w:hAnsi="Times New Roman" w:cs="Times New Roman"/>
          <w:sz w:val="24"/>
          <w:szCs w:val="24"/>
          <w:lang w:eastAsia="bg-BG"/>
        </w:rPr>
      </w:pPr>
      <w:r w:rsidRPr="00456FDF">
        <w:rPr>
          <w:rFonts w:ascii="Times New Roman" w:eastAsia="Calibri" w:hAnsi="Times New Roman" w:cs="Times New Roman"/>
          <w:spacing w:val="5"/>
          <w:w w:val="111"/>
          <w:sz w:val="24"/>
          <w:szCs w:val="24"/>
          <w:lang w:eastAsia="bg-BG"/>
        </w:rPr>
        <w:t>в качеството си на</w:t>
      </w:r>
      <w:r w:rsidRPr="00456FDF">
        <w:rPr>
          <w:rFonts w:ascii="Times New Roman" w:eastAsia="Calibri" w:hAnsi="Times New Roman" w:cs="Times New Roman"/>
          <w:sz w:val="24"/>
          <w:szCs w:val="24"/>
          <w:lang w:eastAsia="bg-BG"/>
        </w:rPr>
        <w:t>………………………………………………..………………..……</w:t>
      </w:r>
    </w:p>
    <w:p w:rsidR="00456FDF" w:rsidRPr="00456FDF" w:rsidRDefault="00456FDF" w:rsidP="00456FDF">
      <w:pPr>
        <w:tabs>
          <w:tab w:val="left" w:pos="-600"/>
        </w:tabs>
        <w:spacing w:after="0" w:line="240" w:lineRule="auto"/>
        <w:ind w:left="-601" w:firstLine="600"/>
        <w:jc w:val="center"/>
        <w:rPr>
          <w:rFonts w:ascii="Times New Roman" w:eastAsia="Calibri" w:hAnsi="Times New Roman" w:cs="Times New Roman"/>
          <w:i/>
          <w:iCs/>
          <w:sz w:val="24"/>
          <w:szCs w:val="24"/>
          <w:lang w:eastAsia="bg-BG"/>
        </w:rPr>
      </w:pPr>
      <w:r w:rsidRPr="00456FDF">
        <w:rPr>
          <w:rFonts w:ascii="Times New Roman" w:eastAsia="Calibri" w:hAnsi="Times New Roman" w:cs="Times New Roman"/>
          <w:i/>
          <w:iCs/>
          <w:spacing w:val="3"/>
          <w:sz w:val="24"/>
          <w:szCs w:val="24"/>
          <w:lang w:eastAsia="bg-BG"/>
        </w:rPr>
        <w:t>(длъжност)</w:t>
      </w:r>
    </w:p>
    <w:p w:rsidR="00456FDF" w:rsidRPr="00456FDF" w:rsidRDefault="00456FDF" w:rsidP="00456FDF">
      <w:pPr>
        <w:tabs>
          <w:tab w:val="left" w:pos="0"/>
        </w:tabs>
        <w:spacing w:after="0" w:line="240" w:lineRule="auto"/>
        <w:jc w:val="both"/>
        <w:rPr>
          <w:rFonts w:ascii="Times New Roman" w:eastAsia="Calibri" w:hAnsi="Times New Roman" w:cs="Times New Roman"/>
          <w:sz w:val="24"/>
          <w:szCs w:val="24"/>
          <w:lang w:eastAsia="bg-BG"/>
        </w:rPr>
      </w:pPr>
      <w:r w:rsidRPr="00456FDF">
        <w:rPr>
          <w:rFonts w:ascii="Times New Roman" w:eastAsia="Calibri" w:hAnsi="Times New Roman" w:cs="Times New Roman"/>
          <w:sz w:val="24"/>
          <w:szCs w:val="24"/>
          <w:lang w:eastAsia="bg-BG"/>
        </w:rPr>
        <w:t>на ………..…………………………………………………………, ЕИК…………………</w:t>
      </w:r>
    </w:p>
    <w:p w:rsidR="00456FDF" w:rsidRDefault="00456FDF" w:rsidP="00456FDF">
      <w:pPr>
        <w:tabs>
          <w:tab w:val="left" w:pos="-600"/>
        </w:tabs>
        <w:spacing w:after="0" w:line="240" w:lineRule="auto"/>
        <w:ind w:left="-601" w:firstLine="600"/>
        <w:jc w:val="center"/>
        <w:rPr>
          <w:rFonts w:ascii="Times New Roman" w:eastAsia="Calibri" w:hAnsi="Times New Roman" w:cs="Times New Roman"/>
          <w:i/>
          <w:iCs/>
          <w:sz w:val="24"/>
          <w:szCs w:val="24"/>
          <w:lang w:eastAsia="bg-BG"/>
        </w:rPr>
      </w:pPr>
      <w:r w:rsidRPr="00456FDF">
        <w:rPr>
          <w:rFonts w:ascii="Times New Roman" w:eastAsia="Calibri" w:hAnsi="Times New Roman" w:cs="Times New Roman"/>
          <w:i/>
          <w:iCs/>
          <w:sz w:val="24"/>
          <w:szCs w:val="24"/>
          <w:lang w:eastAsia="bg-BG"/>
        </w:rPr>
        <w:t>(наименование на участника)</w:t>
      </w:r>
    </w:p>
    <w:p w:rsidR="00456FDF" w:rsidRPr="00456FDF" w:rsidRDefault="00AA78D5" w:rsidP="00D55369">
      <w:pPr>
        <w:spacing w:after="0"/>
        <w:ind w:firstLine="709"/>
        <w:jc w:val="both"/>
        <w:rPr>
          <w:rFonts w:ascii="Times New Roman" w:eastAsia="Calibri" w:hAnsi="Times New Roman" w:cs="Times New Roman"/>
          <w:b/>
          <w:bCs/>
          <w:sz w:val="24"/>
          <w:szCs w:val="24"/>
          <w:lang w:eastAsia="bg-BG"/>
        </w:rPr>
      </w:pPr>
      <w:r w:rsidRPr="00AA78D5">
        <w:rPr>
          <w:rFonts w:ascii="Times New Roman" w:eastAsia="Times New Roman" w:hAnsi="Times New Roman" w:cs="Times New Roman"/>
          <w:sz w:val="24"/>
          <w:szCs w:val="24"/>
          <w:lang w:eastAsia="bg-BG"/>
        </w:rPr>
        <w:t>участник</w:t>
      </w:r>
      <w:r w:rsidRPr="00AA78D5">
        <w:rPr>
          <w:rFonts w:ascii="Times New Roman" w:eastAsia="Times New Roman" w:hAnsi="Times New Roman" w:cs="Times New Roman"/>
          <w:spacing w:val="3"/>
          <w:w w:val="120"/>
          <w:sz w:val="24"/>
          <w:szCs w:val="24"/>
          <w:lang w:eastAsia="bg-BG"/>
        </w:rPr>
        <w:t xml:space="preserve">: </w:t>
      </w:r>
      <w:r w:rsidRPr="00AA78D5">
        <w:rPr>
          <w:rFonts w:ascii="Times New Roman" w:eastAsia="Times New Roman" w:hAnsi="Times New Roman" w:cs="Times New Roman"/>
          <w:sz w:val="24"/>
          <w:szCs w:val="24"/>
          <w:lang w:eastAsia="bg-BG"/>
        </w:rPr>
        <w:tab/>
        <w:t>…………………………………………..………………………………, в процедура за възлагане на обществена поръчка с предмет</w:t>
      </w:r>
      <w:r w:rsidRPr="00AA78D5">
        <w:rPr>
          <w:rFonts w:ascii="Times New Roman" w:eastAsia="Times New Roman" w:hAnsi="Times New Roman" w:cs="Times New Roman"/>
          <w:sz w:val="24"/>
          <w:szCs w:val="24"/>
          <w:lang w:val="ru-RU" w:eastAsia="bg-BG"/>
        </w:rPr>
        <w:t>:</w:t>
      </w:r>
      <w:r w:rsidRPr="00AA78D5">
        <w:rPr>
          <w:rFonts w:ascii="Times New Roman" w:eastAsia="Times New Roman" w:hAnsi="Times New Roman" w:cs="Times New Roman"/>
          <w:b/>
          <w:sz w:val="24"/>
          <w:szCs w:val="24"/>
          <w:lang w:val="en-US" w:eastAsia="bg-BG"/>
        </w:rPr>
        <w:t xml:space="preserve"> </w:t>
      </w:r>
      <w:r w:rsidR="00EB75D9" w:rsidRPr="007809D4">
        <w:rPr>
          <w:rFonts w:ascii="Times New Roman" w:eastAsia="Times New Roman" w:hAnsi="Times New Roman" w:cs="Calibri"/>
          <w:b/>
          <w:sz w:val="24"/>
          <w:szCs w:val="24"/>
        </w:rPr>
        <w:t xml:space="preserve">„Избор на изпълнител </w:t>
      </w:r>
      <w:r w:rsidR="00EB75D9" w:rsidRPr="007809D4">
        <w:rPr>
          <w:rFonts w:ascii="Times New Roman" w:hAnsi="Times New Roman" w:cs="Times New Roman"/>
          <w:b/>
          <w:bCs/>
          <w:sz w:val="24"/>
          <w:szCs w:val="24"/>
        </w:rPr>
        <w:t>за осигуряване на мерки за</w:t>
      </w:r>
      <w:r w:rsidR="00EB75D9">
        <w:rPr>
          <w:rFonts w:ascii="Times New Roman" w:hAnsi="Times New Roman" w:cs="Times New Roman"/>
          <w:b/>
          <w:bCs/>
          <w:sz w:val="24"/>
          <w:szCs w:val="24"/>
        </w:rPr>
        <w:t xml:space="preserve"> информация и</w:t>
      </w:r>
      <w:r w:rsidR="00EB75D9" w:rsidRPr="007809D4">
        <w:rPr>
          <w:rFonts w:ascii="Times New Roman" w:hAnsi="Times New Roman" w:cs="Times New Roman"/>
          <w:b/>
          <w:bCs/>
          <w:sz w:val="24"/>
          <w:szCs w:val="24"/>
        </w:rPr>
        <w:t xml:space="preserve"> публичност</w:t>
      </w:r>
      <w:r w:rsidR="00EB75D9">
        <w:rPr>
          <w:rFonts w:ascii="Times New Roman" w:hAnsi="Times New Roman" w:cs="Times New Roman"/>
          <w:b/>
          <w:bCs/>
          <w:sz w:val="24"/>
          <w:szCs w:val="24"/>
        </w:rPr>
        <w:t xml:space="preserve"> </w:t>
      </w:r>
      <w:r w:rsidR="00EB75D9" w:rsidRPr="007809D4">
        <w:rPr>
          <w:rFonts w:ascii="Times New Roman" w:hAnsi="Times New Roman" w:cs="Times New Roman"/>
          <w:b/>
          <w:bCs/>
          <w:sz w:val="24"/>
          <w:szCs w:val="24"/>
        </w:rPr>
        <w:t>по проек</w:t>
      </w:r>
      <w:r w:rsidR="00EB75D9">
        <w:rPr>
          <w:rFonts w:ascii="Times New Roman" w:hAnsi="Times New Roman" w:cs="Times New Roman"/>
          <w:b/>
          <w:bCs/>
          <w:sz w:val="24"/>
          <w:szCs w:val="24"/>
        </w:rPr>
        <w:t>т</w:t>
      </w:r>
      <w:r w:rsidR="00EB75D9" w:rsidRPr="007809D4">
        <w:rPr>
          <w:rFonts w:ascii="Times New Roman" w:hAnsi="Times New Roman" w:cs="Times New Roman"/>
          <w:b/>
          <w:bCs/>
          <w:sz w:val="24"/>
          <w:szCs w:val="24"/>
          <w:lang w:val="en-US"/>
        </w:rPr>
        <w:t>:</w:t>
      </w:r>
      <w:r w:rsidR="00EB75D9" w:rsidRPr="007809D4">
        <w:rPr>
          <w:rFonts w:ascii="Times New Roman" w:eastAsia="Times New Roman" w:hAnsi="Times New Roman" w:cs="Calibri"/>
          <w:b/>
          <w:sz w:val="24"/>
          <w:szCs w:val="24"/>
        </w:rPr>
        <w:t xml:space="preserve"> </w:t>
      </w:r>
      <w:r w:rsidR="00EB75D9" w:rsidRPr="007809D4">
        <w:rPr>
          <w:rFonts w:ascii="Times New Roman" w:eastAsia="Times New Roman" w:hAnsi="Times New Roman" w:cs="Times New Roman"/>
          <w:b/>
          <w:color w:val="333333"/>
          <w:sz w:val="24"/>
          <w:szCs w:val="24"/>
          <w:shd w:val="clear" w:color="auto" w:fill="FFFFFF"/>
        </w:rPr>
        <w:t>„</w:t>
      </w:r>
      <w:r w:rsidR="00EB75D9">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EB75D9" w:rsidRPr="0071427E">
        <w:rPr>
          <w:rFonts w:ascii="Times New Roman" w:eastAsia="Times New Roman" w:hAnsi="Times New Roman" w:cs="Times New Roman"/>
          <w:color w:val="333333"/>
          <w:sz w:val="24"/>
          <w:szCs w:val="24"/>
          <w:shd w:val="clear" w:color="auto" w:fill="FFFFFF"/>
        </w:rPr>
        <w:t xml:space="preserve"> </w:t>
      </w:r>
      <w:r w:rsidR="00EB75D9" w:rsidRPr="007809D4">
        <w:rPr>
          <w:rFonts w:ascii="Times New Roman" w:eastAsia="Calibri" w:hAnsi="Times New Roman" w:cs="Times New Roman"/>
          <w:b/>
          <w:bCs/>
          <w:sz w:val="24"/>
          <w:szCs w:val="24"/>
          <w:lang w:val="en-GB" w:eastAsia="bg-BG"/>
        </w:rPr>
        <w:t>по Процедура за предоставяне на безвъзмезд</w:t>
      </w:r>
      <w:r w:rsidR="00EB75D9">
        <w:rPr>
          <w:rFonts w:ascii="Times New Roman" w:eastAsia="Calibri" w:hAnsi="Times New Roman" w:cs="Times New Roman"/>
          <w:b/>
          <w:bCs/>
          <w:sz w:val="24"/>
          <w:szCs w:val="24"/>
          <w:lang w:val="en-GB" w:eastAsia="bg-BG"/>
        </w:rPr>
        <w:t>на финансова помощ BG16RFOP001-</w:t>
      </w:r>
      <w:r w:rsidR="00EB75D9">
        <w:rPr>
          <w:rFonts w:ascii="Times New Roman" w:eastAsia="Calibri" w:hAnsi="Times New Roman" w:cs="Times New Roman"/>
          <w:b/>
          <w:bCs/>
          <w:sz w:val="24"/>
          <w:szCs w:val="24"/>
          <w:lang w:eastAsia="bg-BG"/>
        </w:rPr>
        <w:t>8</w:t>
      </w:r>
      <w:r w:rsidR="00EB75D9">
        <w:rPr>
          <w:rFonts w:ascii="Times New Roman" w:eastAsia="Calibri" w:hAnsi="Times New Roman" w:cs="Times New Roman"/>
          <w:b/>
          <w:bCs/>
          <w:sz w:val="24"/>
          <w:szCs w:val="24"/>
          <w:lang w:val="en-GB" w:eastAsia="bg-BG"/>
        </w:rPr>
        <w:t>.001</w:t>
      </w:r>
      <w:r w:rsidR="00EB75D9">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EB75D9">
        <w:rPr>
          <w:rFonts w:ascii="Times New Roman" w:eastAsia="Calibri" w:hAnsi="Times New Roman" w:cs="Times New Roman"/>
          <w:b/>
          <w:bCs/>
          <w:sz w:val="24"/>
          <w:szCs w:val="24"/>
          <w:lang w:val="en-GB" w:eastAsia="bg-BG"/>
        </w:rPr>
        <w:t xml:space="preserve">Приоритетна ос </w:t>
      </w:r>
      <w:r w:rsidR="00EB75D9">
        <w:rPr>
          <w:rFonts w:ascii="Times New Roman" w:eastAsia="Calibri" w:hAnsi="Times New Roman" w:cs="Times New Roman"/>
          <w:b/>
          <w:bCs/>
          <w:sz w:val="24"/>
          <w:szCs w:val="24"/>
          <w:lang w:eastAsia="bg-BG"/>
        </w:rPr>
        <w:t>8</w:t>
      </w:r>
      <w:r w:rsidR="00EB75D9" w:rsidRPr="007809D4">
        <w:rPr>
          <w:rFonts w:ascii="Times New Roman" w:eastAsia="Calibri" w:hAnsi="Times New Roman" w:cs="Times New Roman"/>
          <w:b/>
          <w:bCs/>
          <w:sz w:val="24"/>
          <w:szCs w:val="24"/>
          <w:lang w:val="en-GB" w:eastAsia="bg-BG"/>
        </w:rPr>
        <w:t xml:space="preserve"> „</w:t>
      </w:r>
      <w:r w:rsidR="00EB75D9">
        <w:rPr>
          <w:rFonts w:ascii="Times New Roman" w:eastAsia="Calibri" w:hAnsi="Times New Roman" w:cs="Times New Roman"/>
          <w:b/>
          <w:bCs/>
          <w:sz w:val="24"/>
          <w:szCs w:val="24"/>
          <w:lang w:eastAsia="bg-BG"/>
        </w:rPr>
        <w:t>Техническа помощ</w:t>
      </w:r>
      <w:r w:rsidR="00EB75D9"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EB75D9" w:rsidRPr="007809D4">
          <w:rPr>
            <w:rFonts w:ascii="Times New Roman" w:eastAsia="Calibri" w:hAnsi="Times New Roman" w:cs="Times New Roman"/>
            <w:b/>
            <w:bCs/>
            <w:sz w:val="24"/>
            <w:szCs w:val="24"/>
            <w:lang w:val="en-GB" w:eastAsia="bg-BG"/>
          </w:rPr>
          <w:t>2020 г</w:t>
        </w:r>
      </w:smartTag>
      <w:r w:rsidR="00EB75D9" w:rsidRPr="007809D4">
        <w:rPr>
          <w:rFonts w:ascii="Times New Roman" w:eastAsia="Calibri" w:hAnsi="Times New Roman" w:cs="Times New Roman"/>
          <w:b/>
          <w:bCs/>
          <w:sz w:val="24"/>
          <w:szCs w:val="24"/>
          <w:lang w:val="en-GB" w:eastAsia="bg-BG"/>
        </w:rPr>
        <w:t>.</w:t>
      </w:r>
      <w:r w:rsidR="00456FDF" w:rsidRPr="00456FDF">
        <w:rPr>
          <w:rFonts w:ascii="Times New Roman" w:eastAsia="Calibri" w:hAnsi="Times New Roman" w:cs="Times New Roman"/>
          <w:b/>
          <w:bCs/>
          <w:i/>
          <w:iCs/>
          <w:sz w:val="24"/>
          <w:szCs w:val="24"/>
          <w:lang w:eastAsia="bg-BG"/>
        </w:rPr>
        <w:t xml:space="preserve"> по обособени позиции</w:t>
      </w:r>
      <w:r w:rsidR="00456FDF" w:rsidRPr="00456FDF">
        <w:rPr>
          <w:rFonts w:ascii="Times New Roman" w:eastAsia="Calibri" w:hAnsi="Times New Roman" w:cs="Times New Roman"/>
          <w:b/>
          <w:bCs/>
          <w:sz w:val="24"/>
          <w:szCs w:val="24"/>
          <w:lang w:eastAsia="bg-BG"/>
        </w:rPr>
        <w:t>:</w:t>
      </w:r>
    </w:p>
    <w:p w:rsidR="00456FDF" w:rsidRPr="00456FDF" w:rsidRDefault="00456FDF" w:rsidP="00456FDF">
      <w:pPr>
        <w:spacing w:after="0" w:line="240" w:lineRule="auto"/>
        <w:ind w:firstLine="709"/>
        <w:jc w:val="both"/>
        <w:rPr>
          <w:rFonts w:ascii="Times New Roman" w:eastAsia="Calibri" w:hAnsi="Times New Roman" w:cs="Times New Roman"/>
          <w:b/>
          <w:bCs/>
          <w:sz w:val="24"/>
          <w:szCs w:val="24"/>
          <w:lang w:eastAsia="bg-BG"/>
        </w:rPr>
      </w:pPr>
      <w:r w:rsidRPr="00456FDF">
        <w:rPr>
          <w:rFonts w:ascii="Times New Roman" w:eastAsia="Calibri" w:hAnsi="Times New Roman" w:cs="Times New Roman"/>
          <w:b/>
          <w:bCs/>
          <w:sz w:val="24"/>
          <w:szCs w:val="24"/>
          <w:lang w:eastAsia="bg-BG"/>
        </w:rPr>
        <w:t>за Обособена позиция №……………………….</w:t>
      </w:r>
    </w:p>
    <w:p w:rsidR="00AA78D5" w:rsidRPr="00AA78D5" w:rsidRDefault="00AA78D5" w:rsidP="00AA78D5">
      <w:pPr>
        <w:ind w:right="283"/>
        <w:jc w:val="both"/>
        <w:rPr>
          <w:rFonts w:ascii="Times New Roman" w:eastAsia="Times New Roman" w:hAnsi="Times New Roman" w:cs="Times New Roman"/>
          <w:color w:val="333333"/>
          <w:sz w:val="24"/>
          <w:szCs w:val="24"/>
          <w:shd w:val="clear" w:color="auto" w:fill="FFFFFF"/>
        </w:rPr>
      </w:pPr>
    </w:p>
    <w:p w:rsidR="00AA78D5" w:rsidRPr="00D55369" w:rsidRDefault="00AA78D5" w:rsidP="00D55369">
      <w:pPr>
        <w:widowControl w:val="0"/>
        <w:tabs>
          <w:tab w:val="left" w:pos="-720"/>
          <w:tab w:val="left" w:pos="-600"/>
        </w:tabs>
        <w:suppressAutoHyphens/>
        <w:spacing w:after="0" w:line="240" w:lineRule="auto"/>
        <w:ind w:left="-600" w:firstLine="600"/>
        <w:jc w:val="center"/>
        <w:outlineLvl w:val="0"/>
        <w:rPr>
          <w:rFonts w:ascii="Times New Roman" w:eastAsia="Times New Roman" w:hAnsi="Times New Roman" w:cs="Times New Roman"/>
          <w:b/>
          <w:bCs/>
          <w:sz w:val="24"/>
          <w:szCs w:val="24"/>
          <w:lang w:eastAsia="bg-BG"/>
        </w:rPr>
      </w:pPr>
      <w:r w:rsidRPr="00AA78D5">
        <w:rPr>
          <w:rFonts w:ascii="Times New Roman" w:eastAsia="Times New Roman" w:hAnsi="Times New Roman" w:cs="Times New Roman"/>
          <w:b/>
          <w:bCs/>
          <w:sz w:val="24"/>
          <w:szCs w:val="24"/>
          <w:lang w:eastAsia="bg-BG"/>
        </w:rPr>
        <w:t>Д Е К Л А</w:t>
      </w:r>
      <w:r w:rsidR="00D55369">
        <w:rPr>
          <w:rFonts w:ascii="Times New Roman" w:eastAsia="Times New Roman" w:hAnsi="Times New Roman" w:cs="Times New Roman"/>
          <w:b/>
          <w:bCs/>
          <w:sz w:val="24"/>
          <w:szCs w:val="24"/>
          <w:lang w:eastAsia="bg-BG"/>
        </w:rPr>
        <w:t xml:space="preserve"> Р И Р А М:</w:t>
      </w:r>
    </w:p>
    <w:p w:rsidR="00AA78D5" w:rsidRPr="00AA78D5" w:rsidRDefault="00AA78D5" w:rsidP="00AA78D5">
      <w:pPr>
        <w:spacing w:after="0" w:line="240" w:lineRule="auto"/>
        <w:ind w:firstLine="540"/>
        <w:jc w:val="both"/>
        <w:rPr>
          <w:rFonts w:ascii="Times New Roman" w:eastAsia="Times New Roman" w:hAnsi="Times New Roman" w:cs="Times New Roman"/>
          <w:sz w:val="24"/>
          <w:szCs w:val="24"/>
          <w:lang w:val="ru-RU"/>
        </w:rPr>
      </w:pPr>
      <w:r w:rsidRPr="00AA78D5">
        <w:rPr>
          <w:rFonts w:ascii="Times New Roman" w:eastAsia="Times New Roman" w:hAnsi="Times New Roman" w:cs="Times New Roman"/>
          <w:sz w:val="24"/>
          <w:szCs w:val="24"/>
          <w:lang w:val="ru-RU"/>
        </w:rPr>
        <w:t xml:space="preserve">1. При изготвяне на офертата са/не са спазени задълженията, свързани с данъци и осигуровки, съгласно националното законодателство. </w:t>
      </w:r>
    </w:p>
    <w:p w:rsidR="00AA78D5" w:rsidRPr="00AA78D5" w:rsidRDefault="00AA78D5" w:rsidP="00AA78D5">
      <w:pPr>
        <w:spacing w:after="0" w:line="240" w:lineRule="auto"/>
        <w:ind w:firstLine="540"/>
        <w:jc w:val="both"/>
        <w:rPr>
          <w:rFonts w:ascii="Times New Roman" w:eastAsia="Times New Roman" w:hAnsi="Times New Roman" w:cs="Times New Roman"/>
          <w:sz w:val="24"/>
          <w:szCs w:val="24"/>
          <w:lang w:val="ru-RU"/>
        </w:rPr>
      </w:pPr>
      <w:r w:rsidRPr="00AA78D5">
        <w:rPr>
          <w:rFonts w:ascii="Times New Roman" w:eastAsia="Times New Roman" w:hAnsi="Times New Roman" w:cs="Times New Roman"/>
          <w:sz w:val="24"/>
          <w:szCs w:val="24"/>
          <w:lang w:val="ru-RU"/>
        </w:rPr>
        <w:t>2. При изготвяне на офертата са/не са спазени задълженията, свързани с опазване на околната среда, съгласното националната и европейска нормативна уредба.</w:t>
      </w:r>
    </w:p>
    <w:p w:rsidR="00AA78D5" w:rsidRPr="00AA78D5" w:rsidRDefault="00AA78D5" w:rsidP="00AA78D5">
      <w:pPr>
        <w:spacing w:after="0" w:line="240" w:lineRule="auto"/>
        <w:ind w:firstLine="540"/>
        <w:jc w:val="both"/>
        <w:rPr>
          <w:rFonts w:ascii="Times New Roman" w:eastAsia="Times New Roman" w:hAnsi="Times New Roman" w:cs="Times New Roman"/>
          <w:sz w:val="24"/>
          <w:szCs w:val="24"/>
          <w:lang w:val="ru-RU"/>
        </w:rPr>
      </w:pPr>
      <w:r w:rsidRPr="00AA78D5">
        <w:rPr>
          <w:rFonts w:ascii="Times New Roman" w:eastAsia="Times New Roman" w:hAnsi="Times New Roman" w:cs="Times New Roman"/>
          <w:sz w:val="24"/>
          <w:szCs w:val="24"/>
          <w:lang w:val="ru-RU"/>
        </w:rPr>
        <w:t>3.  При изготвяне на офертата са/не са спазени задълженията, свързани с закрила на заетостта и условията на труд, съгласно националното законодателство.</w:t>
      </w:r>
    </w:p>
    <w:p w:rsidR="00AA78D5" w:rsidRPr="00AA78D5" w:rsidRDefault="00AA78D5" w:rsidP="00AA78D5">
      <w:pPr>
        <w:spacing w:after="0" w:line="240" w:lineRule="auto"/>
        <w:ind w:firstLine="540"/>
        <w:jc w:val="both"/>
        <w:rPr>
          <w:rFonts w:ascii="Times New Roman" w:eastAsia="Times New Roman" w:hAnsi="Times New Roman" w:cs="Times New Roman"/>
          <w:sz w:val="24"/>
          <w:szCs w:val="24"/>
          <w:lang w:val="ru-RU"/>
        </w:rPr>
      </w:pPr>
    </w:p>
    <w:p w:rsidR="00AA78D5" w:rsidRPr="00AA78D5" w:rsidRDefault="00AA78D5" w:rsidP="00AA78D5">
      <w:pPr>
        <w:spacing w:after="0" w:line="240" w:lineRule="auto"/>
        <w:jc w:val="both"/>
        <w:rPr>
          <w:rFonts w:ascii="Times New Roman" w:eastAsia="Times New Roman" w:hAnsi="Times New Roman" w:cs="Times New Roman"/>
          <w:sz w:val="24"/>
          <w:szCs w:val="24"/>
          <w:lang w:val="ru-RU"/>
        </w:rPr>
      </w:pPr>
    </w:p>
    <w:p w:rsidR="00AA78D5" w:rsidRPr="00AA78D5" w:rsidRDefault="00AA78D5" w:rsidP="00AA78D5">
      <w:pPr>
        <w:spacing w:after="0" w:line="240" w:lineRule="auto"/>
        <w:ind w:firstLine="540"/>
        <w:jc w:val="both"/>
        <w:rPr>
          <w:rFonts w:ascii="Times New Roman" w:eastAsia="Times New Roman" w:hAnsi="Times New Roman" w:cs="Times New Roman"/>
          <w:sz w:val="24"/>
          <w:szCs w:val="24"/>
          <w:lang w:val="ru-RU"/>
        </w:rPr>
      </w:pPr>
      <w:r w:rsidRPr="00AA78D5">
        <w:rPr>
          <w:rFonts w:ascii="Times New Roman" w:eastAsia="Times New Roman" w:hAnsi="Times New Roman" w:cs="Times New Roman"/>
          <w:sz w:val="24"/>
          <w:szCs w:val="24"/>
          <w:lang w:val="ru-RU"/>
        </w:rPr>
        <w:t>Известна ми е наказателна отговорност по чл.313 от Наказателния кодекс.</w:t>
      </w:r>
    </w:p>
    <w:p w:rsidR="00AA78D5" w:rsidRPr="00AA78D5" w:rsidRDefault="00AA78D5" w:rsidP="00AA78D5">
      <w:pPr>
        <w:spacing w:after="0" w:line="240" w:lineRule="auto"/>
        <w:rPr>
          <w:rFonts w:ascii="Times New Roman" w:eastAsia="Times New Roman" w:hAnsi="Times New Roman" w:cs="Times New Roman"/>
          <w:sz w:val="24"/>
          <w:szCs w:val="24"/>
          <w:lang w:val="ru-RU"/>
        </w:rPr>
      </w:pPr>
    </w:p>
    <w:p w:rsidR="00AA78D5" w:rsidRPr="00AA78D5" w:rsidRDefault="00AA78D5" w:rsidP="00AA78D5">
      <w:pPr>
        <w:tabs>
          <w:tab w:val="left" w:pos="-600"/>
        </w:tabs>
        <w:spacing w:after="0" w:line="240" w:lineRule="auto"/>
        <w:ind w:left="-600"/>
        <w:rPr>
          <w:rFonts w:ascii="Times New Roman" w:eastAsia="Times New Roman" w:hAnsi="Times New Roman" w:cs="Times New Roman"/>
          <w:b/>
          <w:bCs/>
          <w:sz w:val="24"/>
          <w:szCs w:val="24"/>
          <w:lang w:eastAsia="bg-BG"/>
        </w:rPr>
      </w:pPr>
    </w:p>
    <w:p w:rsidR="00AA78D5" w:rsidRPr="00AA78D5" w:rsidRDefault="00AA78D5" w:rsidP="00AA78D5">
      <w:pPr>
        <w:tabs>
          <w:tab w:val="left" w:pos="-600"/>
        </w:tabs>
        <w:spacing w:after="0" w:line="240" w:lineRule="auto"/>
        <w:ind w:left="-600"/>
        <w:rPr>
          <w:rFonts w:ascii="Times New Roman" w:eastAsia="Times New Roman" w:hAnsi="Times New Roman" w:cs="Times New Roman"/>
          <w:b/>
          <w:bCs/>
          <w:sz w:val="24"/>
          <w:szCs w:val="24"/>
          <w:lang w:eastAsia="bg-BG"/>
        </w:rPr>
      </w:pPr>
      <w:r w:rsidRPr="00AA78D5">
        <w:rPr>
          <w:rFonts w:ascii="Times New Roman" w:eastAsia="Times New Roman" w:hAnsi="Times New Roman" w:cs="Times New Roman"/>
          <w:b/>
          <w:bCs/>
          <w:sz w:val="24"/>
          <w:szCs w:val="24"/>
          <w:lang w:eastAsia="bg-BG"/>
        </w:rPr>
        <w:t xml:space="preserve">…………………………….. г.                 </w:t>
      </w:r>
      <w:r w:rsidRPr="00AA78D5">
        <w:rPr>
          <w:rFonts w:ascii="Times New Roman" w:eastAsia="Times New Roman" w:hAnsi="Times New Roman" w:cs="Times New Roman"/>
          <w:b/>
          <w:bCs/>
          <w:sz w:val="24"/>
          <w:szCs w:val="24"/>
          <w:lang w:eastAsia="bg-BG"/>
        </w:rPr>
        <w:tab/>
      </w:r>
      <w:r w:rsidRPr="00AA78D5">
        <w:rPr>
          <w:rFonts w:ascii="Times New Roman" w:eastAsia="Times New Roman" w:hAnsi="Times New Roman" w:cs="Times New Roman"/>
          <w:b/>
          <w:bCs/>
          <w:sz w:val="24"/>
          <w:szCs w:val="24"/>
          <w:lang w:eastAsia="bg-BG"/>
        </w:rPr>
        <w:tab/>
        <w:t xml:space="preserve">            Декларатор: </w:t>
      </w:r>
      <w:r w:rsidRPr="00AA78D5">
        <w:rPr>
          <w:rFonts w:ascii="Times New Roman" w:eastAsia="Times New Roman" w:hAnsi="Times New Roman" w:cs="Times New Roman"/>
          <w:b/>
          <w:bCs/>
          <w:sz w:val="24"/>
          <w:szCs w:val="24"/>
          <w:lang w:eastAsia="bg-BG"/>
        </w:rPr>
        <w:softHyphen/>
        <w:t>…………………….</w:t>
      </w:r>
    </w:p>
    <w:p w:rsidR="00AA78D5" w:rsidRPr="00AA78D5" w:rsidRDefault="00AA78D5" w:rsidP="00AA78D5">
      <w:pPr>
        <w:tabs>
          <w:tab w:val="left" w:pos="-600"/>
        </w:tabs>
        <w:spacing w:after="0" w:line="240" w:lineRule="auto"/>
        <w:ind w:left="-600"/>
        <w:rPr>
          <w:rFonts w:ascii="Times New Roman" w:eastAsia="Times New Roman" w:hAnsi="Times New Roman" w:cs="Times New Roman"/>
          <w:sz w:val="24"/>
          <w:szCs w:val="24"/>
          <w:u w:val="single"/>
          <w:lang w:eastAsia="bg-BG"/>
        </w:rPr>
      </w:pPr>
      <w:r w:rsidRPr="00AA78D5">
        <w:rPr>
          <w:rFonts w:ascii="Times New Roman" w:eastAsia="Times New Roman" w:hAnsi="Times New Roman" w:cs="Times New Roman"/>
          <w:b/>
          <w:bCs/>
          <w:i/>
          <w:iCs/>
          <w:sz w:val="24"/>
          <w:szCs w:val="24"/>
          <w:lang w:eastAsia="bg-BG"/>
        </w:rPr>
        <w:t xml:space="preserve">(дата на подписване)   </w:t>
      </w:r>
    </w:p>
    <w:p w:rsidR="00E347BC" w:rsidRPr="00E347BC" w:rsidRDefault="00E347BC" w:rsidP="00E347BC">
      <w:pPr>
        <w:spacing w:before="480" w:after="160" w:line="259" w:lineRule="auto"/>
        <w:ind w:right="250"/>
        <w:jc w:val="right"/>
        <w:rPr>
          <w:rFonts w:ascii="Times New Roman" w:eastAsia="Calibri" w:hAnsi="Times New Roman" w:cs="Times New Roman"/>
          <w:b/>
          <w:bCs/>
          <w:sz w:val="24"/>
          <w:szCs w:val="24"/>
        </w:rPr>
      </w:pPr>
      <w:r w:rsidRPr="00E347BC">
        <w:rPr>
          <w:rFonts w:ascii="Times New Roman" w:eastAsia="Calibri" w:hAnsi="Times New Roman" w:cs="Times New Roman"/>
          <w:b/>
          <w:bCs/>
          <w:sz w:val="24"/>
          <w:szCs w:val="24"/>
        </w:rPr>
        <w:lastRenderedPageBreak/>
        <w:t xml:space="preserve">ОБРАЗЕЦ </w:t>
      </w:r>
      <w:r w:rsidR="003953A6">
        <w:rPr>
          <w:rFonts w:ascii="Times New Roman" w:eastAsia="Calibri" w:hAnsi="Times New Roman" w:cs="Times New Roman"/>
          <w:b/>
          <w:bCs/>
          <w:sz w:val="24"/>
          <w:szCs w:val="24"/>
        </w:rPr>
        <w:t>№</w:t>
      </w:r>
      <w:r w:rsidRPr="00E347BC">
        <w:rPr>
          <w:rFonts w:ascii="Times New Roman" w:eastAsia="Calibri" w:hAnsi="Times New Roman" w:cs="Times New Roman"/>
          <w:b/>
          <w:bCs/>
          <w:sz w:val="24"/>
          <w:szCs w:val="24"/>
        </w:rPr>
        <w:t>11</w:t>
      </w:r>
    </w:p>
    <w:p w:rsidR="00E347BC" w:rsidRPr="00E347BC" w:rsidRDefault="00E347BC" w:rsidP="00E347BC">
      <w:pPr>
        <w:spacing w:before="480" w:after="160" w:line="259" w:lineRule="auto"/>
        <w:ind w:right="250"/>
        <w:jc w:val="center"/>
        <w:rPr>
          <w:rFonts w:ascii="Times New Roman" w:eastAsia="Calibri" w:hAnsi="Times New Roman" w:cs="Times New Roman"/>
          <w:b/>
          <w:bCs/>
          <w:sz w:val="24"/>
          <w:szCs w:val="24"/>
        </w:rPr>
      </w:pPr>
      <w:r w:rsidRPr="00E347BC">
        <w:rPr>
          <w:rFonts w:ascii="Times New Roman" w:eastAsia="Calibri" w:hAnsi="Times New Roman" w:cs="Times New Roman"/>
          <w:b/>
          <w:bCs/>
          <w:sz w:val="24"/>
          <w:szCs w:val="24"/>
        </w:rPr>
        <w:t>ДЕКЛАРАЦИЯ</w:t>
      </w:r>
    </w:p>
    <w:p w:rsidR="00E347BC" w:rsidRPr="00E347BC" w:rsidRDefault="00E347BC" w:rsidP="00E347BC">
      <w:pPr>
        <w:spacing w:after="160" w:line="259" w:lineRule="auto"/>
        <w:ind w:right="250"/>
        <w:jc w:val="center"/>
        <w:rPr>
          <w:rFonts w:ascii="Times New Roman" w:eastAsia="Calibri" w:hAnsi="Times New Roman" w:cs="Times New Roman"/>
          <w:sz w:val="24"/>
          <w:szCs w:val="24"/>
        </w:rPr>
      </w:pPr>
      <w:r w:rsidRPr="00E347BC">
        <w:rPr>
          <w:rFonts w:ascii="Times New Roman" w:eastAsia="Calibri" w:hAnsi="Times New Roman" w:cs="Times New Roman"/>
          <w:sz w:val="24"/>
          <w:szCs w:val="24"/>
        </w:rPr>
        <w:t>за конфиденциалност по чл. 102, ал. 1 от ЗОП</w:t>
      </w:r>
    </w:p>
    <w:tbl>
      <w:tblPr>
        <w:tblW w:w="9629" w:type="dxa"/>
        <w:tblInd w:w="2" w:type="dxa"/>
        <w:tblLayout w:type="fixed"/>
        <w:tblLook w:val="00A0" w:firstRow="1" w:lastRow="0" w:firstColumn="1" w:lastColumn="0" w:noHBand="0" w:noVBand="0"/>
      </w:tblPr>
      <w:tblGrid>
        <w:gridCol w:w="412"/>
        <w:gridCol w:w="1397"/>
        <w:gridCol w:w="258"/>
        <w:gridCol w:w="1158"/>
        <w:gridCol w:w="3685"/>
        <w:gridCol w:w="850"/>
        <w:gridCol w:w="651"/>
        <w:gridCol w:w="85"/>
        <w:gridCol w:w="1133"/>
      </w:tblGrid>
      <w:tr w:rsidR="00E347BC" w:rsidRPr="00E347BC" w:rsidTr="000B2CC2">
        <w:tc>
          <w:tcPr>
            <w:tcW w:w="2067" w:type="dxa"/>
            <w:gridSpan w:val="3"/>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sz w:val="20"/>
                <w:szCs w:val="24"/>
              </w:rPr>
              <w:t>Долуподписаният/ата</w:t>
            </w:r>
          </w:p>
        </w:tc>
        <w:tc>
          <w:tcPr>
            <w:tcW w:w="5693" w:type="dxa"/>
            <w:gridSpan w:val="3"/>
            <w:tcBorders>
              <w:bottom w:val="single" w:sz="4" w:space="0" w:color="auto"/>
            </w:tcBorders>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651" w:type="dxa"/>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sz w:val="20"/>
                <w:szCs w:val="24"/>
              </w:rPr>
              <w:t>ЕГН</w:t>
            </w:r>
          </w:p>
        </w:tc>
        <w:tc>
          <w:tcPr>
            <w:tcW w:w="1218" w:type="dxa"/>
            <w:gridSpan w:val="2"/>
            <w:tcBorders>
              <w:bottom w:val="single" w:sz="4" w:space="0" w:color="auto"/>
            </w:tcBorders>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p>
        </w:tc>
      </w:tr>
      <w:tr w:rsidR="00E347BC" w:rsidRPr="00E347BC" w:rsidTr="000B2CC2">
        <w:tc>
          <w:tcPr>
            <w:tcW w:w="2067" w:type="dxa"/>
            <w:gridSpan w:val="3"/>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5693" w:type="dxa"/>
            <w:gridSpan w:val="3"/>
            <w:tcBorders>
              <w:top w:val="single" w:sz="4" w:space="0" w:color="auto"/>
            </w:tcBorders>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i/>
                <w:iCs/>
                <w:sz w:val="20"/>
                <w:szCs w:val="24"/>
              </w:rPr>
              <w:t>(трите имена на декларатора)</w:t>
            </w:r>
          </w:p>
        </w:tc>
        <w:tc>
          <w:tcPr>
            <w:tcW w:w="651" w:type="dxa"/>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1218" w:type="dxa"/>
            <w:gridSpan w:val="2"/>
            <w:tcBorders>
              <w:top w:val="single" w:sz="4" w:space="0" w:color="auto"/>
            </w:tcBorders>
          </w:tcPr>
          <w:p w:rsidR="00E347BC" w:rsidRPr="00E347BC" w:rsidRDefault="00E347BC" w:rsidP="00E347BC">
            <w:pPr>
              <w:spacing w:after="160" w:line="259" w:lineRule="auto"/>
              <w:jc w:val="center"/>
              <w:rPr>
                <w:rFonts w:ascii="Times New Roman" w:eastAsia="Calibri" w:hAnsi="Times New Roman" w:cs="Times New Roman"/>
                <w:sz w:val="20"/>
                <w:szCs w:val="24"/>
              </w:rPr>
            </w:pPr>
          </w:p>
        </w:tc>
      </w:tr>
      <w:tr w:rsidR="00E347BC" w:rsidRPr="00E347BC" w:rsidTr="000B2CC2">
        <w:tc>
          <w:tcPr>
            <w:tcW w:w="3225" w:type="dxa"/>
            <w:gridSpan w:val="4"/>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sz w:val="20"/>
                <w:szCs w:val="24"/>
              </w:rPr>
              <w:t>данни по документ за самоличност</w:t>
            </w:r>
          </w:p>
        </w:tc>
        <w:tc>
          <w:tcPr>
            <w:tcW w:w="6404" w:type="dxa"/>
            <w:gridSpan w:val="5"/>
            <w:tcBorders>
              <w:bottom w:val="single" w:sz="4" w:space="0" w:color="auto"/>
            </w:tcBorders>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p>
        </w:tc>
      </w:tr>
      <w:tr w:rsidR="00E347BC" w:rsidRPr="00E347BC" w:rsidTr="000B2CC2">
        <w:tc>
          <w:tcPr>
            <w:tcW w:w="3225" w:type="dxa"/>
            <w:gridSpan w:val="4"/>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6404" w:type="dxa"/>
            <w:gridSpan w:val="5"/>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i/>
                <w:iCs/>
                <w:sz w:val="20"/>
                <w:szCs w:val="24"/>
              </w:rPr>
              <w:t>(номер на лична карта, дата, орган и място на издаването)</w:t>
            </w:r>
          </w:p>
        </w:tc>
      </w:tr>
      <w:tr w:rsidR="00E347BC" w:rsidRPr="00E347BC" w:rsidTr="000B2CC2">
        <w:tc>
          <w:tcPr>
            <w:tcW w:w="1809" w:type="dxa"/>
            <w:gridSpan w:val="2"/>
            <w:vAlign w:val="bottom"/>
          </w:tcPr>
          <w:p w:rsidR="00E347BC" w:rsidRPr="00E347BC" w:rsidRDefault="00E347BC" w:rsidP="00E347BC">
            <w:pPr>
              <w:spacing w:after="160" w:line="259" w:lineRule="auto"/>
              <w:jc w:val="center"/>
              <w:rPr>
                <w:rFonts w:ascii="Times New Roman" w:eastAsia="Calibri" w:hAnsi="Times New Roman" w:cs="Times New Roman"/>
                <w:i/>
                <w:iCs/>
                <w:sz w:val="20"/>
                <w:szCs w:val="24"/>
              </w:rPr>
            </w:pPr>
            <w:r w:rsidRPr="00E347BC">
              <w:rPr>
                <w:rFonts w:ascii="Times New Roman" w:eastAsia="Calibri" w:hAnsi="Times New Roman" w:cs="Times New Roman"/>
                <w:sz w:val="20"/>
                <w:szCs w:val="24"/>
              </w:rPr>
              <w:t>в качеството си на</w:t>
            </w:r>
          </w:p>
        </w:tc>
        <w:tc>
          <w:tcPr>
            <w:tcW w:w="7820" w:type="dxa"/>
            <w:gridSpan w:val="7"/>
            <w:tcBorders>
              <w:bottom w:val="single" w:sz="4" w:space="0" w:color="auto"/>
            </w:tcBorders>
            <w:vAlign w:val="bottom"/>
          </w:tcPr>
          <w:p w:rsidR="00E347BC" w:rsidRPr="00E347BC" w:rsidRDefault="00E347BC" w:rsidP="00E347BC">
            <w:pPr>
              <w:spacing w:after="160" w:line="259" w:lineRule="auto"/>
              <w:jc w:val="center"/>
              <w:rPr>
                <w:rFonts w:ascii="Times New Roman" w:eastAsia="Calibri" w:hAnsi="Times New Roman" w:cs="Times New Roman"/>
                <w:i/>
                <w:iCs/>
                <w:sz w:val="20"/>
                <w:szCs w:val="24"/>
              </w:rPr>
            </w:pPr>
          </w:p>
        </w:tc>
      </w:tr>
      <w:tr w:rsidR="00E347BC" w:rsidRPr="00E347BC" w:rsidTr="000B2CC2">
        <w:tc>
          <w:tcPr>
            <w:tcW w:w="1809" w:type="dxa"/>
            <w:gridSpan w:val="2"/>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7820" w:type="dxa"/>
            <w:gridSpan w:val="7"/>
          </w:tcPr>
          <w:p w:rsidR="00E347BC" w:rsidRPr="00E347BC" w:rsidRDefault="00E347BC" w:rsidP="00E347BC">
            <w:pPr>
              <w:spacing w:after="160" w:line="259" w:lineRule="auto"/>
              <w:jc w:val="center"/>
              <w:rPr>
                <w:rFonts w:ascii="Times New Roman" w:eastAsia="Calibri" w:hAnsi="Times New Roman" w:cs="Times New Roman"/>
                <w:i/>
                <w:iCs/>
                <w:sz w:val="20"/>
                <w:szCs w:val="24"/>
              </w:rPr>
            </w:pPr>
            <w:r w:rsidRPr="00E347BC">
              <w:rPr>
                <w:rFonts w:ascii="Times New Roman" w:eastAsia="Calibri" w:hAnsi="Times New Roman" w:cs="Times New Roman"/>
                <w:i/>
                <w:iCs/>
                <w:sz w:val="20"/>
                <w:szCs w:val="24"/>
              </w:rPr>
              <w:t>(длъжност на декларатора, напр. управител, член на УС, прокурист)</w:t>
            </w:r>
          </w:p>
        </w:tc>
      </w:tr>
      <w:tr w:rsidR="00E347BC" w:rsidRPr="00E347BC" w:rsidTr="000B2CC2">
        <w:tc>
          <w:tcPr>
            <w:tcW w:w="412" w:type="dxa"/>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sz w:val="20"/>
                <w:szCs w:val="24"/>
              </w:rPr>
              <w:t>на</w:t>
            </w:r>
          </w:p>
        </w:tc>
        <w:tc>
          <w:tcPr>
            <w:tcW w:w="6498" w:type="dxa"/>
            <w:gridSpan w:val="4"/>
            <w:tcBorders>
              <w:bottom w:val="single" w:sz="4" w:space="0" w:color="auto"/>
            </w:tcBorders>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1586" w:type="dxa"/>
            <w:gridSpan w:val="3"/>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sz w:val="20"/>
                <w:szCs w:val="24"/>
              </w:rPr>
              <w:t>ЕИК/БУЛСТАТ</w:t>
            </w:r>
          </w:p>
        </w:tc>
        <w:tc>
          <w:tcPr>
            <w:tcW w:w="1133" w:type="dxa"/>
            <w:tcBorders>
              <w:bottom w:val="single" w:sz="4" w:space="0" w:color="auto"/>
            </w:tcBorders>
            <w:vAlign w:val="bottom"/>
          </w:tcPr>
          <w:p w:rsidR="00E347BC" w:rsidRPr="00E347BC" w:rsidRDefault="00E347BC" w:rsidP="00E347BC">
            <w:pPr>
              <w:spacing w:after="160" w:line="259" w:lineRule="auto"/>
              <w:jc w:val="center"/>
              <w:rPr>
                <w:rFonts w:ascii="Times New Roman" w:eastAsia="Calibri" w:hAnsi="Times New Roman" w:cs="Times New Roman"/>
                <w:sz w:val="20"/>
                <w:szCs w:val="24"/>
              </w:rPr>
            </w:pPr>
          </w:p>
        </w:tc>
      </w:tr>
      <w:tr w:rsidR="00E347BC" w:rsidRPr="00E347BC" w:rsidTr="000B2CC2">
        <w:tc>
          <w:tcPr>
            <w:tcW w:w="412" w:type="dxa"/>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6498" w:type="dxa"/>
            <w:gridSpan w:val="4"/>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i/>
                <w:iCs/>
                <w:sz w:val="20"/>
                <w:szCs w:val="24"/>
              </w:rPr>
              <w:t>(наименование на участника)</w:t>
            </w:r>
          </w:p>
        </w:tc>
        <w:tc>
          <w:tcPr>
            <w:tcW w:w="1586" w:type="dxa"/>
            <w:gridSpan w:val="3"/>
          </w:tcPr>
          <w:p w:rsidR="00E347BC" w:rsidRPr="00E347BC" w:rsidRDefault="00E347BC" w:rsidP="00E347BC">
            <w:pPr>
              <w:spacing w:after="160" w:line="259" w:lineRule="auto"/>
              <w:jc w:val="center"/>
              <w:rPr>
                <w:rFonts w:ascii="Times New Roman" w:eastAsia="Calibri" w:hAnsi="Times New Roman" w:cs="Times New Roman"/>
                <w:sz w:val="20"/>
                <w:szCs w:val="24"/>
              </w:rPr>
            </w:pPr>
          </w:p>
        </w:tc>
        <w:tc>
          <w:tcPr>
            <w:tcW w:w="1133" w:type="dxa"/>
          </w:tcPr>
          <w:p w:rsidR="00E347BC" w:rsidRPr="00E347BC" w:rsidRDefault="00E347BC" w:rsidP="00E347BC">
            <w:pPr>
              <w:spacing w:after="160" w:line="259" w:lineRule="auto"/>
              <w:jc w:val="center"/>
              <w:rPr>
                <w:rFonts w:ascii="Times New Roman" w:eastAsia="Calibri" w:hAnsi="Times New Roman" w:cs="Times New Roman"/>
                <w:sz w:val="20"/>
                <w:szCs w:val="24"/>
              </w:rPr>
            </w:pPr>
          </w:p>
        </w:tc>
      </w:tr>
    </w:tbl>
    <w:p w:rsidR="00E347BC" w:rsidRDefault="00E347BC" w:rsidP="00E347BC">
      <w:pPr>
        <w:ind w:right="283"/>
        <w:jc w:val="both"/>
        <w:rPr>
          <w:rFonts w:ascii="Times New Roman" w:eastAsia="Times New Roman" w:hAnsi="Times New Roman" w:cs="Calibri"/>
          <w:sz w:val="24"/>
          <w:szCs w:val="24"/>
          <w:lang w:val="ru-RU" w:eastAsia="zh-CN"/>
        </w:rPr>
      </w:pPr>
    </w:p>
    <w:p w:rsidR="00617004" w:rsidRPr="00617004" w:rsidRDefault="00E347BC" w:rsidP="00617004">
      <w:pPr>
        <w:spacing w:after="0"/>
        <w:ind w:firstLine="709"/>
        <w:jc w:val="both"/>
        <w:rPr>
          <w:rFonts w:ascii="Times New Roman" w:eastAsia="Calibri" w:hAnsi="Times New Roman" w:cs="Times New Roman"/>
          <w:b/>
          <w:bCs/>
          <w:sz w:val="24"/>
          <w:szCs w:val="24"/>
          <w:lang w:eastAsia="bg-BG"/>
        </w:rPr>
      </w:pPr>
      <w:r w:rsidRPr="00E347BC">
        <w:rPr>
          <w:rFonts w:ascii="Times New Roman" w:eastAsia="Times New Roman" w:hAnsi="Times New Roman" w:cs="Calibri"/>
          <w:sz w:val="24"/>
          <w:szCs w:val="24"/>
          <w:lang w:val="ru-RU" w:eastAsia="zh-CN"/>
        </w:rPr>
        <w:t>във връзка с участието в процедура за възлагане на обществена поръчка</w:t>
      </w:r>
      <w:r w:rsidRPr="00E347BC">
        <w:rPr>
          <w:rFonts w:ascii="Times New Roman" w:eastAsia="Times New Roman" w:hAnsi="Times New Roman" w:cs="Calibri"/>
          <w:b/>
          <w:sz w:val="24"/>
          <w:szCs w:val="24"/>
          <w:lang w:val="ru-RU" w:eastAsia="zh-CN"/>
        </w:rPr>
        <w:t xml:space="preserve"> </w:t>
      </w:r>
      <w:r w:rsidRPr="00E347BC">
        <w:rPr>
          <w:rFonts w:ascii="Times New Roman" w:eastAsia="Times New Roman" w:hAnsi="Times New Roman" w:cs="Calibri"/>
          <w:sz w:val="24"/>
          <w:szCs w:val="24"/>
          <w:lang w:val="ru-RU" w:eastAsia="zh-CN"/>
        </w:rPr>
        <w:t>с</w:t>
      </w:r>
      <w:r w:rsidRPr="00E347BC">
        <w:rPr>
          <w:rFonts w:ascii="Times New Roman" w:eastAsia="Times New Roman" w:hAnsi="Times New Roman" w:cs="Calibri"/>
          <w:b/>
          <w:sz w:val="24"/>
          <w:szCs w:val="24"/>
          <w:lang w:val="ru-RU" w:eastAsia="zh-CN"/>
        </w:rPr>
        <w:t xml:space="preserve"> </w:t>
      </w:r>
      <w:r w:rsidRPr="00E347BC">
        <w:rPr>
          <w:rFonts w:ascii="Times New Roman" w:eastAsia="Times New Roman" w:hAnsi="Times New Roman" w:cs="Calibri"/>
          <w:sz w:val="24"/>
          <w:szCs w:val="24"/>
          <w:lang w:val="ru-RU" w:eastAsia="zh-CN"/>
        </w:rPr>
        <w:t xml:space="preserve">предмет </w:t>
      </w:r>
      <w:r w:rsidR="00EB75D9" w:rsidRPr="007809D4">
        <w:rPr>
          <w:rFonts w:ascii="Times New Roman" w:eastAsia="Times New Roman" w:hAnsi="Times New Roman" w:cs="Calibri"/>
          <w:b/>
          <w:sz w:val="24"/>
          <w:szCs w:val="24"/>
        </w:rPr>
        <w:t xml:space="preserve">„Избор на изпълнител </w:t>
      </w:r>
      <w:r w:rsidR="00EB75D9" w:rsidRPr="007809D4">
        <w:rPr>
          <w:rFonts w:ascii="Times New Roman" w:hAnsi="Times New Roman" w:cs="Times New Roman"/>
          <w:b/>
          <w:bCs/>
          <w:sz w:val="24"/>
          <w:szCs w:val="24"/>
        </w:rPr>
        <w:t>за осигуряване на мерки за</w:t>
      </w:r>
      <w:r w:rsidR="00EB75D9">
        <w:rPr>
          <w:rFonts w:ascii="Times New Roman" w:hAnsi="Times New Roman" w:cs="Times New Roman"/>
          <w:b/>
          <w:bCs/>
          <w:sz w:val="24"/>
          <w:szCs w:val="24"/>
        </w:rPr>
        <w:t xml:space="preserve"> информация и</w:t>
      </w:r>
      <w:r w:rsidR="00EB75D9" w:rsidRPr="007809D4">
        <w:rPr>
          <w:rFonts w:ascii="Times New Roman" w:hAnsi="Times New Roman" w:cs="Times New Roman"/>
          <w:b/>
          <w:bCs/>
          <w:sz w:val="24"/>
          <w:szCs w:val="24"/>
        </w:rPr>
        <w:t xml:space="preserve"> публичност</w:t>
      </w:r>
      <w:r w:rsidR="00EB75D9">
        <w:rPr>
          <w:rFonts w:ascii="Times New Roman" w:hAnsi="Times New Roman" w:cs="Times New Roman"/>
          <w:b/>
          <w:bCs/>
          <w:sz w:val="24"/>
          <w:szCs w:val="24"/>
        </w:rPr>
        <w:t xml:space="preserve"> </w:t>
      </w:r>
      <w:r w:rsidR="00EB75D9" w:rsidRPr="007809D4">
        <w:rPr>
          <w:rFonts w:ascii="Times New Roman" w:hAnsi="Times New Roman" w:cs="Times New Roman"/>
          <w:b/>
          <w:bCs/>
          <w:sz w:val="24"/>
          <w:szCs w:val="24"/>
        </w:rPr>
        <w:t>по проек</w:t>
      </w:r>
      <w:r w:rsidR="00EB75D9">
        <w:rPr>
          <w:rFonts w:ascii="Times New Roman" w:hAnsi="Times New Roman" w:cs="Times New Roman"/>
          <w:b/>
          <w:bCs/>
          <w:sz w:val="24"/>
          <w:szCs w:val="24"/>
        </w:rPr>
        <w:t>т</w:t>
      </w:r>
      <w:r w:rsidR="00EB75D9" w:rsidRPr="007809D4">
        <w:rPr>
          <w:rFonts w:ascii="Times New Roman" w:hAnsi="Times New Roman" w:cs="Times New Roman"/>
          <w:b/>
          <w:bCs/>
          <w:sz w:val="24"/>
          <w:szCs w:val="24"/>
          <w:lang w:val="en-US"/>
        </w:rPr>
        <w:t>:</w:t>
      </w:r>
      <w:r w:rsidR="00EB75D9" w:rsidRPr="007809D4">
        <w:rPr>
          <w:rFonts w:ascii="Times New Roman" w:eastAsia="Times New Roman" w:hAnsi="Times New Roman" w:cs="Calibri"/>
          <w:b/>
          <w:sz w:val="24"/>
          <w:szCs w:val="24"/>
        </w:rPr>
        <w:t xml:space="preserve"> </w:t>
      </w:r>
      <w:r w:rsidR="00EB75D9" w:rsidRPr="007809D4">
        <w:rPr>
          <w:rFonts w:ascii="Times New Roman" w:eastAsia="Times New Roman" w:hAnsi="Times New Roman" w:cs="Times New Roman"/>
          <w:b/>
          <w:color w:val="333333"/>
          <w:sz w:val="24"/>
          <w:szCs w:val="24"/>
          <w:shd w:val="clear" w:color="auto" w:fill="FFFFFF"/>
        </w:rPr>
        <w:t>„</w:t>
      </w:r>
      <w:r w:rsidR="00EB75D9">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EB75D9" w:rsidRPr="0071427E">
        <w:rPr>
          <w:rFonts w:ascii="Times New Roman" w:eastAsia="Times New Roman" w:hAnsi="Times New Roman" w:cs="Times New Roman"/>
          <w:color w:val="333333"/>
          <w:sz w:val="24"/>
          <w:szCs w:val="24"/>
          <w:shd w:val="clear" w:color="auto" w:fill="FFFFFF"/>
        </w:rPr>
        <w:t xml:space="preserve"> </w:t>
      </w:r>
      <w:r w:rsidR="00EB75D9" w:rsidRPr="007809D4">
        <w:rPr>
          <w:rFonts w:ascii="Times New Roman" w:eastAsia="Calibri" w:hAnsi="Times New Roman" w:cs="Times New Roman"/>
          <w:b/>
          <w:bCs/>
          <w:sz w:val="24"/>
          <w:szCs w:val="24"/>
          <w:lang w:val="en-GB" w:eastAsia="bg-BG"/>
        </w:rPr>
        <w:t>по Процедура за предоставяне на безвъзмезд</w:t>
      </w:r>
      <w:r w:rsidR="00EB75D9">
        <w:rPr>
          <w:rFonts w:ascii="Times New Roman" w:eastAsia="Calibri" w:hAnsi="Times New Roman" w:cs="Times New Roman"/>
          <w:b/>
          <w:bCs/>
          <w:sz w:val="24"/>
          <w:szCs w:val="24"/>
          <w:lang w:val="en-GB" w:eastAsia="bg-BG"/>
        </w:rPr>
        <w:t>на финансова помощ BG16RFOP001-</w:t>
      </w:r>
      <w:r w:rsidR="00EB75D9">
        <w:rPr>
          <w:rFonts w:ascii="Times New Roman" w:eastAsia="Calibri" w:hAnsi="Times New Roman" w:cs="Times New Roman"/>
          <w:b/>
          <w:bCs/>
          <w:sz w:val="24"/>
          <w:szCs w:val="24"/>
          <w:lang w:eastAsia="bg-BG"/>
        </w:rPr>
        <w:t>8</w:t>
      </w:r>
      <w:r w:rsidR="00EB75D9">
        <w:rPr>
          <w:rFonts w:ascii="Times New Roman" w:eastAsia="Calibri" w:hAnsi="Times New Roman" w:cs="Times New Roman"/>
          <w:b/>
          <w:bCs/>
          <w:sz w:val="24"/>
          <w:szCs w:val="24"/>
          <w:lang w:val="en-GB" w:eastAsia="bg-BG"/>
        </w:rPr>
        <w:t>.001</w:t>
      </w:r>
      <w:r w:rsidR="00EB75D9">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EB75D9">
        <w:rPr>
          <w:rFonts w:ascii="Times New Roman" w:eastAsia="Calibri" w:hAnsi="Times New Roman" w:cs="Times New Roman"/>
          <w:b/>
          <w:bCs/>
          <w:sz w:val="24"/>
          <w:szCs w:val="24"/>
          <w:lang w:val="en-GB" w:eastAsia="bg-BG"/>
        </w:rPr>
        <w:t xml:space="preserve">Приоритетна ос </w:t>
      </w:r>
      <w:r w:rsidR="00EB75D9">
        <w:rPr>
          <w:rFonts w:ascii="Times New Roman" w:eastAsia="Calibri" w:hAnsi="Times New Roman" w:cs="Times New Roman"/>
          <w:b/>
          <w:bCs/>
          <w:sz w:val="24"/>
          <w:szCs w:val="24"/>
          <w:lang w:eastAsia="bg-BG"/>
        </w:rPr>
        <w:t>8</w:t>
      </w:r>
      <w:r w:rsidR="00EB75D9" w:rsidRPr="007809D4">
        <w:rPr>
          <w:rFonts w:ascii="Times New Roman" w:eastAsia="Calibri" w:hAnsi="Times New Roman" w:cs="Times New Roman"/>
          <w:b/>
          <w:bCs/>
          <w:sz w:val="24"/>
          <w:szCs w:val="24"/>
          <w:lang w:val="en-GB" w:eastAsia="bg-BG"/>
        </w:rPr>
        <w:t xml:space="preserve"> „</w:t>
      </w:r>
      <w:r w:rsidR="00EB75D9">
        <w:rPr>
          <w:rFonts w:ascii="Times New Roman" w:eastAsia="Calibri" w:hAnsi="Times New Roman" w:cs="Times New Roman"/>
          <w:b/>
          <w:bCs/>
          <w:sz w:val="24"/>
          <w:szCs w:val="24"/>
          <w:lang w:eastAsia="bg-BG"/>
        </w:rPr>
        <w:t>Техническа помощ</w:t>
      </w:r>
      <w:r w:rsidR="00EB75D9"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EB75D9" w:rsidRPr="007809D4">
          <w:rPr>
            <w:rFonts w:ascii="Times New Roman" w:eastAsia="Calibri" w:hAnsi="Times New Roman" w:cs="Times New Roman"/>
            <w:b/>
            <w:bCs/>
            <w:sz w:val="24"/>
            <w:szCs w:val="24"/>
            <w:lang w:val="en-GB" w:eastAsia="bg-BG"/>
          </w:rPr>
          <w:t>2020 г</w:t>
        </w:r>
      </w:smartTag>
      <w:r w:rsidR="00EB75D9" w:rsidRPr="007809D4">
        <w:rPr>
          <w:rFonts w:ascii="Times New Roman" w:eastAsia="Calibri" w:hAnsi="Times New Roman" w:cs="Times New Roman"/>
          <w:b/>
          <w:bCs/>
          <w:sz w:val="24"/>
          <w:szCs w:val="24"/>
          <w:lang w:val="en-GB" w:eastAsia="bg-BG"/>
        </w:rPr>
        <w:t>.</w:t>
      </w:r>
      <w:r w:rsidR="00617004" w:rsidRPr="00617004">
        <w:rPr>
          <w:rFonts w:ascii="Times New Roman" w:eastAsia="Calibri" w:hAnsi="Times New Roman" w:cs="Times New Roman"/>
          <w:b/>
          <w:bCs/>
          <w:i/>
          <w:iCs/>
          <w:sz w:val="24"/>
          <w:szCs w:val="24"/>
          <w:lang w:eastAsia="bg-BG"/>
        </w:rPr>
        <w:t xml:space="preserve"> по обособени позиции</w:t>
      </w:r>
      <w:r w:rsidR="00617004" w:rsidRPr="00617004">
        <w:rPr>
          <w:rFonts w:ascii="Times New Roman" w:eastAsia="Calibri" w:hAnsi="Times New Roman" w:cs="Times New Roman"/>
          <w:b/>
          <w:bCs/>
          <w:sz w:val="24"/>
          <w:szCs w:val="24"/>
          <w:lang w:eastAsia="bg-BG"/>
        </w:rPr>
        <w:t>:</w:t>
      </w:r>
    </w:p>
    <w:p w:rsidR="00E347BC" w:rsidRPr="00DF224A" w:rsidRDefault="00617004" w:rsidP="00617004">
      <w:pPr>
        <w:spacing w:after="0" w:line="240" w:lineRule="auto"/>
        <w:ind w:firstLine="709"/>
        <w:jc w:val="both"/>
        <w:rPr>
          <w:rFonts w:ascii="Times New Roman" w:eastAsia="Calibri" w:hAnsi="Times New Roman" w:cs="Times New Roman"/>
          <w:b/>
          <w:bCs/>
          <w:sz w:val="24"/>
          <w:szCs w:val="24"/>
          <w:lang w:eastAsia="bg-BG"/>
        </w:rPr>
      </w:pPr>
      <w:r w:rsidRPr="00617004">
        <w:rPr>
          <w:rFonts w:ascii="Times New Roman" w:eastAsia="Calibri" w:hAnsi="Times New Roman" w:cs="Times New Roman"/>
          <w:b/>
          <w:bCs/>
          <w:sz w:val="24"/>
          <w:szCs w:val="24"/>
          <w:lang w:eastAsia="bg-BG"/>
        </w:rPr>
        <w:t>за Обособена позиция №……………………….</w:t>
      </w:r>
      <w:r>
        <w:rPr>
          <w:rFonts w:ascii="Times New Roman" w:eastAsia="Calibri" w:hAnsi="Times New Roman" w:cs="Times New Roman"/>
          <w:b/>
          <w:bCs/>
          <w:sz w:val="24"/>
          <w:szCs w:val="24"/>
          <w:lang w:eastAsia="bg-BG"/>
        </w:rPr>
        <w:t xml:space="preserve"> </w:t>
      </w:r>
      <w:r w:rsidR="00DF224A">
        <w:rPr>
          <w:rFonts w:ascii="Times New Roman" w:eastAsia="Calibri" w:hAnsi="Times New Roman" w:cs="Times New Roman"/>
          <w:b/>
          <w:bCs/>
          <w:sz w:val="24"/>
          <w:szCs w:val="24"/>
          <w:lang w:eastAsia="bg-BG"/>
        </w:rPr>
        <w:t>,</w:t>
      </w:r>
    </w:p>
    <w:p w:rsidR="00E347BC" w:rsidRPr="00E347BC" w:rsidRDefault="00E347BC" w:rsidP="00E347BC">
      <w:pPr>
        <w:spacing w:after="160" w:line="259" w:lineRule="auto"/>
        <w:jc w:val="both"/>
        <w:rPr>
          <w:rFonts w:ascii="Times New Roman" w:eastAsia="Times New Roman" w:hAnsi="Times New Roman" w:cs="Times New Roman"/>
          <w:snapToGrid w:val="0"/>
          <w:sz w:val="24"/>
          <w:szCs w:val="24"/>
        </w:rPr>
      </w:pPr>
    </w:p>
    <w:p w:rsidR="00E347BC" w:rsidRPr="00E347BC" w:rsidRDefault="00E347BC" w:rsidP="00E347BC">
      <w:pPr>
        <w:spacing w:after="160" w:line="259" w:lineRule="auto"/>
        <w:jc w:val="center"/>
        <w:rPr>
          <w:rFonts w:ascii="Times New Roman" w:eastAsia="Calibri" w:hAnsi="Times New Roman" w:cs="Times New Roman"/>
          <w:b/>
          <w:bCs/>
          <w:sz w:val="24"/>
          <w:szCs w:val="24"/>
        </w:rPr>
      </w:pPr>
      <w:r w:rsidRPr="00E347BC">
        <w:rPr>
          <w:rFonts w:ascii="Times New Roman" w:eastAsia="Calibri" w:hAnsi="Times New Roman" w:cs="Times New Roman"/>
          <w:b/>
          <w:bCs/>
          <w:sz w:val="24"/>
          <w:szCs w:val="24"/>
        </w:rPr>
        <w:t>ДЕКЛАРИРАМ</w:t>
      </w:r>
    </w:p>
    <w:p w:rsidR="00E347BC" w:rsidRPr="00E347BC" w:rsidRDefault="00E347BC" w:rsidP="00E347BC">
      <w:pPr>
        <w:autoSpaceDE w:val="0"/>
        <w:autoSpaceDN w:val="0"/>
        <w:snapToGrid w:val="0"/>
        <w:spacing w:after="160" w:line="259" w:lineRule="auto"/>
        <w:jc w:val="both"/>
        <w:rPr>
          <w:rFonts w:ascii="Times New Roman" w:eastAsia="Calibri" w:hAnsi="Times New Roman" w:cs="Times New Roman"/>
          <w:sz w:val="24"/>
          <w:szCs w:val="24"/>
        </w:rPr>
      </w:pPr>
      <w:r w:rsidRPr="00E347BC">
        <w:rPr>
          <w:rFonts w:ascii="Times New Roman" w:eastAsia="Calibri" w:hAnsi="Times New Roman" w:cs="Times New Roman"/>
          <w:sz w:val="24"/>
          <w:szCs w:val="24"/>
        </w:rPr>
        <w:t>1. Да се счита за конфиденциална, информацията, съдържаща се в следната/следните конкретна част/части от нашето Техническо предложение, тъй като съдържа търговски тайни*:</w:t>
      </w:r>
    </w:p>
    <w:p w:rsidR="00E347BC" w:rsidRPr="00E347BC" w:rsidRDefault="00E347BC" w:rsidP="00E347BC">
      <w:pPr>
        <w:pBdr>
          <w:top w:val="single" w:sz="4" w:space="1" w:color="auto"/>
          <w:left w:val="single" w:sz="4" w:space="4" w:color="auto"/>
          <w:bottom w:val="single" w:sz="4" w:space="1" w:color="auto"/>
          <w:right w:val="single" w:sz="4" w:space="4" w:color="auto"/>
        </w:pBdr>
        <w:autoSpaceDE w:val="0"/>
        <w:autoSpaceDN w:val="0"/>
        <w:snapToGrid w:val="0"/>
        <w:spacing w:before="60" w:after="60" w:line="259" w:lineRule="auto"/>
        <w:jc w:val="both"/>
        <w:rPr>
          <w:rFonts w:ascii="Times New Roman" w:eastAsia="Calibri" w:hAnsi="Times New Roman" w:cs="Times New Roman"/>
          <w:sz w:val="24"/>
          <w:szCs w:val="24"/>
        </w:rPr>
      </w:pPr>
      <w:r w:rsidRPr="00E347BC">
        <w:rPr>
          <w:rFonts w:ascii="Times New Roman" w:eastAsia="Calibri" w:hAnsi="Times New Roman" w:cs="Times New Roman"/>
          <w:sz w:val="24"/>
          <w:szCs w:val="24"/>
        </w:rPr>
        <w:t xml:space="preserve"> </w:t>
      </w:r>
    </w:p>
    <w:p w:rsidR="00E347BC" w:rsidRPr="00E347BC" w:rsidRDefault="00617004" w:rsidP="00E347BC">
      <w:pPr>
        <w:autoSpaceDE w:val="0"/>
        <w:autoSpaceDN w:val="0"/>
        <w:adjustRightInd w:val="0"/>
        <w:spacing w:after="160" w:line="259" w:lineRule="auto"/>
        <w:jc w:val="both"/>
        <w:rPr>
          <w:rFonts w:ascii="Times New Roman" w:eastAsia="Arial Unicode MS" w:hAnsi="Times New Roman" w:cs="Times New Roman"/>
          <w:i/>
          <w:sz w:val="24"/>
          <w:szCs w:val="24"/>
        </w:rPr>
      </w:pPr>
      <w:r>
        <w:rPr>
          <w:rFonts w:ascii="Times New Roman" w:eastAsia="Arial Unicode MS" w:hAnsi="Times New Roman" w:cs="Times New Roman"/>
          <w:b/>
          <w:i/>
          <w:sz w:val="24"/>
          <w:szCs w:val="24"/>
        </w:rPr>
        <w:lastRenderedPageBreak/>
        <w:tab/>
      </w:r>
      <w:r w:rsidR="00E347BC" w:rsidRPr="00617004">
        <w:rPr>
          <w:rFonts w:ascii="Times New Roman" w:eastAsia="Arial Unicode MS" w:hAnsi="Times New Roman" w:cs="Times New Roman"/>
          <w:b/>
          <w:i/>
          <w:sz w:val="24"/>
          <w:szCs w:val="24"/>
        </w:rPr>
        <w:t>Заб</w:t>
      </w:r>
      <w:r w:rsidRPr="00617004">
        <w:rPr>
          <w:rFonts w:ascii="Times New Roman" w:eastAsia="Arial Unicode MS" w:hAnsi="Times New Roman" w:cs="Times New Roman"/>
          <w:b/>
          <w:i/>
          <w:sz w:val="24"/>
          <w:szCs w:val="24"/>
        </w:rPr>
        <w:t>ележка:</w:t>
      </w:r>
      <w:r w:rsidR="00E347BC" w:rsidRPr="00E347BC">
        <w:rPr>
          <w:rFonts w:ascii="Times New Roman" w:eastAsia="Arial Unicode MS" w:hAnsi="Times New Roman" w:cs="Times New Roman"/>
          <w:i/>
          <w:sz w:val="24"/>
          <w:szCs w:val="24"/>
        </w:rPr>
        <w:t>Съгласно разпоредбата на чл. 102, ал. 2 от ЗОП участниците не могат да се позовават на конфиденциалност по отношение на предложенията от офертите им, които подлежат на оценка.</w:t>
      </w:r>
    </w:p>
    <w:p w:rsidR="00E347BC" w:rsidRPr="00E347BC" w:rsidRDefault="00E347BC" w:rsidP="00E347BC">
      <w:pPr>
        <w:autoSpaceDE w:val="0"/>
        <w:autoSpaceDN w:val="0"/>
        <w:snapToGrid w:val="0"/>
        <w:spacing w:after="160" w:line="259" w:lineRule="auto"/>
        <w:jc w:val="both"/>
        <w:rPr>
          <w:rFonts w:ascii="Times New Roman" w:eastAsia="Calibri" w:hAnsi="Times New Roman" w:cs="Times New Roman"/>
          <w:sz w:val="24"/>
          <w:szCs w:val="24"/>
        </w:rPr>
      </w:pPr>
      <w:r w:rsidRPr="00E347BC">
        <w:rPr>
          <w:rFonts w:ascii="Times New Roman" w:eastAsia="Calibri" w:hAnsi="Times New Roman" w:cs="Times New Roman"/>
          <w:sz w:val="24"/>
          <w:szCs w:val="24"/>
        </w:rPr>
        <w:t>2. Не бихме желали информацията по т. 1 да бъде разкривана от възложителя, освен в предвидените от закона случаи.</w:t>
      </w:r>
    </w:p>
    <w:tbl>
      <w:tblPr>
        <w:tblW w:w="9683" w:type="dxa"/>
        <w:tblInd w:w="2" w:type="dxa"/>
        <w:tblLayout w:type="fixed"/>
        <w:tblLook w:val="00A0" w:firstRow="1" w:lastRow="0" w:firstColumn="1" w:lastColumn="0" w:noHBand="0" w:noVBand="0"/>
      </w:tblPr>
      <w:tblGrid>
        <w:gridCol w:w="843"/>
        <w:gridCol w:w="683"/>
        <w:gridCol w:w="850"/>
        <w:gridCol w:w="2694"/>
        <w:gridCol w:w="1701"/>
        <w:gridCol w:w="2912"/>
      </w:tblGrid>
      <w:tr w:rsidR="00E347BC" w:rsidRPr="00E347BC" w:rsidTr="000B2CC2">
        <w:tc>
          <w:tcPr>
            <w:tcW w:w="843" w:type="dxa"/>
          </w:tcPr>
          <w:p w:rsidR="00E347BC" w:rsidRPr="00E347BC" w:rsidRDefault="00E347BC" w:rsidP="00E347BC">
            <w:pPr>
              <w:spacing w:after="160" w:line="259" w:lineRule="auto"/>
              <w:rPr>
                <w:rFonts w:ascii="Times New Roman" w:eastAsia="Calibri" w:hAnsi="Times New Roman" w:cs="Times New Roman"/>
                <w:sz w:val="20"/>
                <w:szCs w:val="24"/>
              </w:rPr>
            </w:pPr>
            <w:r w:rsidRPr="00E347BC">
              <w:rPr>
                <w:rFonts w:ascii="Times New Roman" w:eastAsia="Calibri" w:hAnsi="Times New Roman" w:cs="Times New Roman"/>
                <w:b/>
                <w:bCs/>
                <w:sz w:val="20"/>
                <w:szCs w:val="24"/>
              </w:rPr>
              <w:t>ДАТА:</w:t>
            </w:r>
          </w:p>
        </w:tc>
        <w:tc>
          <w:tcPr>
            <w:tcW w:w="683" w:type="dxa"/>
            <w:tcBorders>
              <w:bottom w:val="single" w:sz="4" w:space="0" w:color="auto"/>
            </w:tcBorders>
          </w:tcPr>
          <w:p w:rsidR="00E347BC" w:rsidRPr="00E347BC" w:rsidRDefault="00E347BC" w:rsidP="00E347BC">
            <w:pPr>
              <w:spacing w:after="160" w:line="259" w:lineRule="auto"/>
              <w:rPr>
                <w:rFonts w:ascii="Times New Roman" w:eastAsia="Calibri" w:hAnsi="Times New Roman" w:cs="Times New Roman"/>
                <w:sz w:val="20"/>
                <w:szCs w:val="24"/>
              </w:rPr>
            </w:pPr>
          </w:p>
        </w:tc>
        <w:tc>
          <w:tcPr>
            <w:tcW w:w="850" w:type="dxa"/>
          </w:tcPr>
          <w:p w:rsidR="00E347BC" w:rsidRPr="00E347BC" w:rsidRDefault="00E347BC" w:rsidP="00E347BC">
            <w:pPr>
              <w:spacing w:after="160" w:line="259" w:lineRule="auto"/>
              <w:rPr>
                <w:rFonts w:ascii="Times New Roman" w:eastAsia="Calibri" w:hAnsi="Times New Roman" w:cs="Times New Roman"/>
                <w:sz w:val="20"/>
                <w:szCs w:val="24"/>
              </w:rPr>
            </w:pPr>
            <w:r w:rsidRPr="00E347BC">
              <w:rPr>
                <w:rFonts w:ascii="Times New Roman" w:eastAsia="Calibri" w:hAnsi="Times New Roman" w:cs="Times New Roman"/>
                <w:b/>
                <w:bCs/>
                <w:sz w:val="20"/>
                <w:szCs w:val="24"/>
              </w:rPr>
              <w:t>2016 г.</w:t>
            </w:r>
          </w:p>
        </w:tc>
        <w:tc>
          <w:tcPr>
            <w:tcW w:w="2694"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1701" w:type="dxa"/>
          </w:tcPr>
          <w:p w:rsidR="00E347BC" w:rsidRPr="00E347BC" w:rsidRDefault="00E347BC" w:rsidP="00E347BC">
            <w:pPr>
              <w:spacing w:after="160" w:line="259" w:lineRule="auto"/>
              <w:rPr>
                <w:rFonts w:ascii="Times New Roman" w:eastAsia="Calibri" w:hAnsi="Times New Roman" w:cs="Times New Roman"/>
                <w:sz w:val="20"/>
                <w:szCs w:val="24"/>
              </w:rPr>
            </w:pPr>
            <w:r w:rsidRPr="00E347BC">
              <w:rPr>
                <w:rFonts w:ascii="Times New Roman" w:eastAsia="Calibri" w:hAnsi="Times New Roman" w:cs="Times New Roman"/>
                <w:b/>
                <w:bCs/>
                <w:sz w:val="20"/>
                <w:szCs w:val="24"/>
              </w:rPr>
              <w:t>ДЕКЛАРАТОР:</w:t>
            </w:r>
          </w:p>
        </w:tc>
        <w:tc>
          <w:tcPr>
            <w:tcW w:w="2912" w:type="dxa"/>
            <w:tcBorders>
              <w:bottom w:val="single" w:sz="4" w:space="0" w:color="auto"/>
            </w:tcBorders>
          </w:tcPr>
          <w:p w:rsidR="00E347BC" w:rsidRPr="00E347BC" w:rsidRDefault="00E347BC" w:rsidP="00E347BC">
            <w:pPr>
              <w:spacing w:after="160" w:line="259" w:lineRule="auto"/>
              <w:rPr>
                <w:rFonts w:ascii="Times New Roman" w:eastAsia="Calibri" w:hAnsi="Times New Roman" w:cs="Times New Roman"/>
                <w:sz w:val="20"/>
                <w:szCs w:val="24"/>
              </w:rPr>
            </w:pPr>
          </w:p>
        </w:tc>
      </w:tr>
      <w:tr w:rsidR="00E347BC" w:rsidRPr="00E347BC" w:rsidTr="000B2CC2">
        <w:tc>
          <w:tcPr>
            <w:tcW w:w="843"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683" w:type="dxa"/>
            <w:tcBorders>
              <w:top w:val="single" w:sz="4" w:space="0" w:color="auto"/>
            </w:tcBorders>
          </w:tcPr>
          <w:p w:rsidR="00E347BC" w:rsidRPr="00E347BC" w:rsidRDefault="00E347BC" w:rsidP="00E347BC">
            <w:pPr>
              <w:spacing w:after="160" w:line="259" w:lineRule="auto"/>
              <w:rPr>
                <w:rFonts w:ascii="Times New Roman" w:eastAsia="Calibri" w:hAnsi="Times New Roman" w:cs="Times New Roman"/>
                <w:sz w:val="20"/>
                <w:szCs w:val="24"/>
              </w:rPr>
            </w:pPr>
          </w:p>
        </w:tc>
        <w:tc>
          <w:tcPr>
            <w:tcW w:w="850"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2694"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1701"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2912" w:type="dxa"/>
            <w:tcBorders>
              <w:top w:val="single" w:sz="4" w:space="0" w:color="auto"/>
            </w:tcBorders>
          </w:tcPr>
          <w:p w:rsidR="00E347BC" w:rsidRPr="00E347BC" w:rsidRDefault="00E347BC" w:rsidP="00E347BC">
            <w:pPr>
              <w:spacing w:after="160" w:line="259" w:lineRule="auto"/>
              <w:jc w:val="center"/>
              <w:rPr>
                <w:rFonts w:ascii="Times New Roman" w:eastAsia="Calibri" w:hAnsi="Times New Roman" w:cs="Times New Roman"/>
                <w:sz w:val="20"/>
                <w:szCs w:val="24"/>
              </w:rPr>
            </w:pPr>
            <w:r w:rsidRPr="00E347BC">
              <w:rPr>
                <w:rFonts w:ascii="Times New Roman" w:eastAsia="Calibri" w:hAnsi="Times New Roman" w:cs="Times New Roman"/>
                <w:i/>
                <w:iCs/>
                <w:sz w:val="20"/>
                <w:szCs w:val="24"/>
              </w:rPr>
              <w:t>(подпис, печат)</w:t>
            </w:r>
          </w:p>
        </w:tc>
      </w:tr>
      <w:tr w:rsidR="00E347BC" w:rsidRPr="00E347BC" w:rsidTr="000B2CC2">
        <w:tc>
          <w:tcPr>
            <w:tcW w:w="843"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683"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850"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2694"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1701"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2912" w:type="dxa"/>
            <w:tcBorders>
              <w:bottom w:val="single" w:sz="4" w:space="0" w:color="auto"/>
            </w:tcBorders>
          </w:tcPr>
          <w:p w:rsidR="00E347BC" w:rsidRPr="00E347BC" w:rsidRDefault="00E347BC" w:rsidP="00E347BC">
            <w:pPr>
              <w:spacing w:after="160" w:line="259" w:lineRule="auto"/>
              <w:jc w:val="center"/>
              <w:rPr>
                <w:rFonts w:ascii="Times New Roman" w:eastAsia="Calibri" w:hAnsi="Times New Roman" w:cs="Times New Roman"/>
                <w:sz w:val="20"/>
                <w:szCs w:val="24"/>
              </w:rPr>
            </w:pPr>
          </w:p>
        </w:tc>
      </w:tr>
      <w:tr w:rsidR="00E347BC" w:rsidRPr="00E347BC" w:rsidTr="000B2CC2">
        <w:tc>
          <w:tcPr>
            <w:tcW w:w="843"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683"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850"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2694"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1701" w:type="dxa"/>
          </w:tcPr>
          <w:p w:rsidR="00E347BC" w:rsidRPr="00E347BC" w:rsidRDefault="00E347BC" w:rsidP="00E347BC">
            <w:pPr>
              <w:spacing w:after="160" w:line="259" w:lineRule="auto"/>
              <w:rPr>
                <w:rFonts w:ascii="Times New Roman" w:eastAsia="Calibri" w:hAnsi="Times New Roman" w:cs="Times New Roman"/>
                <w:sz w:val="20"/>
                <w:szCs w:val="24"/>
              </w:rPr>
            </w:pPr>
          </w:p>
        </w:tc>
        <w:tc>
          <w:tcPr>
            <w:tcW w:w="2912" w:type="dxa"/>
            <w:tcBorders>
              <w:top w:val="single" w:sz="4" w:space="0" w:color="auto"/>
            </w:tcBorders>
          </w:tcPr>
          <w:p w:rsidR="00E347BC" w:rsidRPr="00E347BC" w:rsidRDefault="00E347BC" w:rsidP="00E347BC">
            <w:pPr>
              <w:spacing w:after="160" w:line="259" w:lineRule="auto"/>
              <w:jc w:val="center"/>
              <w:rPr>
                <w:rFonts w:ascii="Times New Roman" w:eastAsia="Calibri" w:hAnsi="Times New Roman" w:cs="Times New Roman"/>
                <w:i/>
                <w:iCs/>
                <w:sz w:val="20"/>
                <w:szCs w:val="24"/>
              </w:rPr>
            </w:pPr>
            <w:r w:rsidRPr="00E347BC">
              <w:rPr>
                <w:rFonts w:ascii="Times New Roman" w:eastAsia="Calibri" w:hAnsi="Times New Roman" w:cs="Times New Roman"/>
                <w:i/>
                <w:iCs/>
                <w:sz w:val="20"/>
                <w:szCs w:val="24"/>
              </w:rPr>
              <w:t>(име и фамилия)</w:t>
            </w:r>
          </w:p>
        </w:tc>
      </w:tr>
    </w:tbl>
    <w:p w:rsidR="00E347BC" w:rsidRPr="00E347BC" w:rsidRDefault="00E347BC" w:rsidP="00E347BC">
      <w:pPr>
        <w:spacing w:after="0" w:line="240" w:lineRule="auto"/>
        <w:ind w:left="-360"/>
        <w:jc w:val="center"/>
        <w:rPr>
          <w:rFonts w:ascii="Times New Roman" w:eastAsia="Times New Roman" w:hAnsi="Times New Roman" w:cs="Times New Roman"/>
          <w:b/>
          <w:sz w:val="32"/>
          <w:szCs w:val="32"/>
          <w:u w:val="single"/>
        </w:rPr>
      </w:pPr>
      <w:r w:rsidRPr="00E347BC">
        <w:rPr>
          <w:rFonts w:ascii="Times New Roman" w:eastAsia="Times New Roman" w:hAnsi="Times New Roman" w:cs="Times New Roman"/>
          <w:b/>
          <w:sz w:val="32"/>
          <w:szCs w:val="32"/>
          <w:u w:val="single"/>
        </w:rPr>
        <w:t xml:space="preserve">  </w:t>
      </w:r>
    </w:p>
    <w:p w:rsidR="00E347BC" w:rsidRPr="00E347BC" w:rsidRDefault="00E347BC" w:rsidP="00E347BC">
      <w:pPr>
        <w:spacing w:after="0" w:line="240" w:lineRule="auto"/>
        <w:ind w:left="-360"/>
        <w:jc w:val="center"/>
        <w:rPr>
          <w:rFonts w:ascii="Times New Roman" w:eastAsia="Times New Roman" w:hAnsi="Times New Roman" w:cs="Times New Roman"/>
          <w:b/>
          <w:sz w:val="32"/>
          <w:szCs w:val="32"/>
          <w:u w:val="single"/>
        </w:rPr>
      </w:pPr>
    </w:p>
    <w:p w:rsidR="00D91F84" w:rsidRDefault="00D91F84" w:rsidP="00A017A5">
      <w:pPr>
        <w:spacing w:after="0" w:line="240" w:lineRule="auto"/>
        <w:ind w:firstLine="720"/>
        <w:jc w:val="center"/>
        <w:rPr>
          <w:rFonts w:ascii="Times New Roman" w:eastAsia="Calibri" w:hAnsi="Times New Roman" w:cs="Times New Roman"/>
          <w:b/>
          <w:bCs/>
          <w:sz w:val="24"/>
          <w:szCs w:val="24"/>
          <w:lang w:eastAsia="bg-BG"/>
        </w:rPr>
      </w:pPr>
    </w:p>
    <w:p w:rsidR="00D91F84" w:rsidRDefault="00D91F84" w:rsidP="00A017A5">
      <w:pPr>
        <w:spacing w:after="0" w:line="240" w:lineRule="auto"/>
        <w:ind w:firstLine="720"/>
        <w:jc w:val="center"/>
        <w:rPr>
          <w:rFonts w:ascii="Times New Roman" w:eastAsia="Calibri" w:hAnsi="Times New Roman" w:cs="Times New Roman"/>
          <w:b/>
          <w:bCs/>
          <w:sz w:val="24"/>
          <w:szCs w:val="24"/>
          <w:lang w:eastAsia="bg-BG"/>
        </w:rPr>
      </w:pPr>
    </w:p>
    <w:p w:rsidR="00D91F84" w:rsidRDefault="00D91F84" w:rsidP="00A017A5">
      <w:pPr>
        <w:spacing w:after="0" w:line="240" w:lineRule="auto"/>
        <w:ind w:firstLine="720"/>
        <w:jc w:val="center"/>
        <w:rPr>
          <w:rFonts w:ascii="Times New Roman" w:eastAsia="Calibri" w:hAnsi="Times New Roman" w:cs="Times New Roman"/>
          <w:b/>
          <w:bCs/>
          <w:sz w:val="24"/>
          <w:szCs w:val="24"/>
          <w:lang w:eastAsia="bg-BG"/>
        </w:rPr>
      </w:pPr>
    </w:p>
    <w:p w:rsidR="00D91F84" w:rsidRDefault="00D91F84" w:rsidP="00A017A5">
      <w:pPr>
        <w:spacing w:after="0" w:line="240" w:lineRule="auto"/>
        <w:ind w:firstLine="720"/>
        <w:jc w:val="center"/>
        <w:rPr>
          <w:rFonts w:ascii="Times New Roman" w:eastAsia="Calibri" w:hAnsi="Times New Roman" w:cs="Times New Roman"/>
          <w:b/>
          <w:bCs/>
          <w:sz w:val="24"/>
          <w:szCs w:val="24"/>
          <w:lang w:eastAsia="bg-BG"/>
        </w:rPr>
      </w:pPr>
    </w:p>
    <w:p w:rsidR="00D91F84" w:rsidRDefault="00D91F84"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273022" w:rsidRDefault="00273022"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DF224A" w:rsidRDefault="00DF224A" w:rsidP="00A017A5">
      <w:pPr>
        <w:spacing w:after="0" w:line="240" w:lineRule="auto"/>
        <w:ind w:firstLine="720"/>
        <w:jc w:val="center"/>
        <w:rPr>
          <w:rFonts w:ascii="Times New Roman" w:eastAsia="Calibri" w:hAnsi="Times New Roman" w:cs="Times New Roman"/>
          <w:b/>
          <w:bCs/>
          <w:sz w:val="24"/>
          <w:szCs w:val="24"/>
          <w:lang w:eastAsia="bg-BG"/>
        </w:rPr>
      </w:pPr>
    </w:p>
    <w:p w:rsidR="00FA31C8" w:rsidRDefault="00FA31C8" w:rsidP="00FA31C8">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ОБРАЗЕЦ </w:t>
      </w:r>
      <w:r w:rsidR="003953A6">
        <w:rPr>
          <w:rFonts w:ascii="Times New Roman" w:eastAsia="Calibri" w:hAnsi="Times New Roman" w:cs="Times New Roman"/>
          <w:b/>
          <w:bCs/>
          <w:sz w:val="24"/>
          <w:szCs w:val="24"/>
        </w:rPr>
        <w:t>№1</w:t>
      </w:r>
      <w:r>
        <w:rPr>
          <w:rFonts w:ascii="Times New Roman" w:eastAsia="Calibri" w:hAnsi="Times New Roman" w:cs="Times New Roman"/>
          <w:b/>
          <w:bCs/>
          <w:sz w:val="24"/>
          <w:szCs w:val="24"/>
        </w:rPr>
        <w:t>2</w:t>
      </w:r>
    </w:p>
    <w:p w:rsidR="00FA31C8" w:rsidRPr="00617004" w:rsidRDefault="00617004" w:rsidP="00617004">
      <w:pPr>
        <w:keepNext/>
        <w:spacing w:before="240" w:after="0"/>
        <w:ind w:right="23" w:firstLine="360"/>
        <w:jc w:val="center"/>
        <w:outlineLvl w:val="2"/>
        <w:rPr>
          <w:rFonts w:ascii="Times New Roman" w:eastAsia="Times New Roman" w:hAnsi="Times New Roman" w:cs="Arial"/>
          <w:b/>
          <w:bCs/>
          <w:sz w:val="26"/>
          <w:szCs w:val="24"/>
          <w:lang w:eastAsia="bg-BG"/>
        </w:rPr>
      </w:pPr>
      <w:r>
        <w:rPr>
          <w:rFonts w:ascii="Times New Roman" w:eastAsia="Times New Roman" w:hAnsi="Times New Roman" w:cs="Arial"/>
          <w:b/>
          <w:bCs/>
          <w:sz w:val="26"/>
          <w:szCs w:val="24"/>
          <w:lang w:eastAsia="bg-BG"/>
        </w:rPr>
        <w:t>ДЕКЛАРАЦИЯ</w:t>
      </w:r>
    </w:p>
    <w:p w:rsidR="00FA31C8" w:rsidRPr="003F0039" w:rsidRDefault="00FA31C8" w:rsidP="00FA31C8">
      <w:pPr>
        <w:spacing w:after="0"/>
        <w:ind w:right="23" w:firstLine="360"/>
        <w:jc w:val="center"/>
        <w:rPr>
          <w:rFonts w:ascii="Times New Roman" w:eastAsia="Times New Roman" w:hAnsi="Times New Roman" w:cs="Times New Roman"/>
          <w:b/>
          <w:sz w:val="24"/>
          <w:szCs w:val="24"/>
          <w:lang w:eastAsia="bg-BG"/>
        </w:rPr>
      </w:pPr>
      <w:r w:rsidRPr="003F0039">
        <w:rPr>
          <w:rFonts w:ascii="Times New Roman" w:eastAsia="Times New Roman" w:hAnsi="Times New Roman" w:cs="Times New Roman"/>
          <w:b/>
          <w:sz w:val="24"/>
          <w:szCs w:val="24"/>
          <w:lang w:eastAsia="bg-BG"/>
        </w:rPr>
        <w:t xml:space="preserve">за запознаване с условията на процедурата </w:t>
      </w:r>
    </w:p>
    <w:p w:rsidR="00FA31C8" w:rsidRPr="003F0039" w:rsidRDefault="00FA31C8" w:rsidP="00FA31C8">
      <w:pPr>
        <w:spacing w:after="0"/>
        <w:ind w:right="23"/>
        <w:jc w:val="both"/>
        <w:rPr>
          <w:rFonts w:ascii="Times New Roman" w:eastAsia="Times New Roman" w:hAnsi="Times New Roman" w:cs="Times New Roman"/>
          <w:b/>
          <w:sz w:val="24"/>
          <w:szCs w:val="24"/>
          <w:lang w:eastAsia="bg-BG"/>
        </w:rPr>
      </w:pPr>
    </w:p>
    <w:p w:rsidR="00FA31C8" w:rsidRPr="003F0039" w:rsidRDefault="00FA31C8" w:rsidP="00FA31C8">
      <w:pPr>
        <w:spacing w:after="0"/>
        <w:ind w:right="23" w:firstLine="360"/>
        <w:jc w:val="both"/>
        <w:rPr>
          <w:rFonts w:ascii="Times New Roman" w:eastAsia="Times New Roman" w:hAnsi="Times New Roman" w:cs="Times New Roman"/>
          <w:sz w:val="24"/>
          <w:szCs w:val="24"/>
          <w:lang w:val="ru-RU" w:eastAsia="bg-BG"/>
        </w:rPr>
      </w:pPr>
      <w:r w:rsidRPr="003F0039">
        <w:rPr>
          <w:rFonts w:ascii="Times New Roman" w:eastAsia="Times New Roman" w:hAnsi="Times New Roman" w:cs="Times New Roman"/>
          <w:sz w:val="24"/>
          <w:szCs w:val="24"/>
          <w:lang w:val="ru-RU" w:eastAsia="bg-BG"/>
        </w:rPr>
        <w:t xml:space="preserve">Долуподписаният /ната/ </w:t>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lang w:eastAsia="bg-BG"/>
        </w:rPr>
        <w:t xml:space="preserve">______________________________, </w:t>
      </w:r>
      <w:r w:rsidRPr="003F0039">
        <w:rPr>
          <w:rFonts w:ascii="Times New Roman" w:eastAsia="Times New Roman" w:hAnsi="Times New Roman" w:cs="Times New Roman"/>
          <w:sz w:val="24"/>
          <w:szCs w:val="24"/>
          <w:lang w:val="ru-RU" w:eastAsia="bg-BG"/>
        </w:rPr>
        <w:t xml:space="preserve">с лична карта № </w:t>
      </w:r>
      <w:r w:rsidRPr="003F0039">
        <w:rPr>
          <w:rFonts w:ascii="Times New Roman" w:eastAsia="Times New Roman" w:hAnsi="Times New Roman" w:cs="Times New Roman"/>
          <w:sz w:val="24"/>
          <w:szCs w:val="24"/>
          <w:lang w:eastAsia="bg-BG"/>
        </w:rPr>
        <w:t>___________________</w:t>
      </w:r>
      <w:r w:rsidRPr="003F0039">
        <w:rPr>
          <w:rFonts w:ascii="Times New Roman" w:eastAsia="Times New Roman" w:hAnsi="Times New Roman" w:cs="Times New Roman"/>
          <w:sz w:val="24"/>
          <w:szCs w:val="24"/>
          <w:lang w:val="ru-RU" w:eastAsia="bg-BG"/>
        </w:rPr>
        <w:t>, издаден</w:t>
      </w:r>
      <w:r w:rsidRPr="003F0039">
        <w:rPr>
          <w:rFonts w:ascii="Times New Roman" w:eastAsia="Times New Roman" w:hAnsi="Times New Roman" w:cs="Times New Roman"/>
          <w:sz w:val="24"/>
          <w:szCs w:val="24"/>
          <w:lang w:eastAsia="bg-BG"/>
        </w:rPr>
        <w:t>а</w:t>
      </w:r>
      <w:r w:rsidRPr="003F0039">
        <w:rPr>
          <w:rFonts w:ascii="Times New Roman" w:eastAsia="Times New Roman" w:hAnsi="Times New Roman" w:cs="Times New Roman"/>
          <w:sz w:val="24"/>
          <w:szCs w:val="24"/>
          <w:lang w:val="ru-RU" w:eastAsia="bg-BG"/>
        </w:rPr>
        <w:t xml:space="preserve"> на </w:t>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lang w:val="ru-RU" w:eastAsia="bg-BG"/>
        </w:rPr>
        <w:t xml:space="preserve"> от </w:t>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eastAsia="bg-BG"/>
        </w:rPr>
        <w:t>__</w:t>
      </w:r>
      <w:r w:rsidRPr="003F0039">
        <w:rPr>
          <w:rFonts w:ascii="Times New Roman" w:eastAsia="Times New Roman" w:hAnsi="Times New Roman" w:cs="Times New Roman"/>
          <w:sz w:val="24"/>
          <w:szCs w:val="24"/>
          <w:lang w:val="ru-RU" w:eastAsia="bg-BG"/>
        </w:rPr>
        <w:t>, с ЕГН</w:t>
      </w:r>
      <w:r w:rsidRPr="003F0039">
        <w:rPr>
          <w:rFonts w:ascii="Times New Roman" w:eastAsia="Times New Roman" w:hAnsi="Times New Roman" w:cs="Times New Roman"/>
          <w:sz w:val="24"/>
          <w:szCs w:val="24"/>
          <w:u w:val="single"/>
          <w:lang w:eastAsia="bg-BG"/>
        </w:rPr>
        <w:t xml:space="preserve"> ________________,</w:t>
      </w:r>
      <w:r w:rsidRPr="003F0039">
        <w:rPr>
          <w:rFonts w:ascii="Times New Roman" w:eastAsia="Times New Roman" w:hAnsi="Times New Roman" w:cs="Times New Roman"/>
          <w:sz w:val="24"/>
          <w:szCs w:val="24"/>
          <w:lang w:eastAsia="bg-BG"/>
        </w:rPr>
        <w:t xml:space="preserve"> </w:t>
      </w:r>
      <w:r w:rsidRPr="003F0039">
        <w:rPr>
          <w:rFonts w:ascii="Times New Roman" w:eastAsia="Times New Roman" w:hAnsi="Times New Roman" w:cs="Times New Roman"/>
          <w:sz w:val="24"/>
          <w:szCs w:val="24"/>
          <w:lang w:val="ru-RU" w:eastAsia="bg-BG"/>
        </w:rPr>
        <w:t>в качеството ми на ______________________________________</w:t>
      </w:r>
      <w:r w:rsidRPr="003F0039">
        <w:rPr>
          <w:rFonts w:ascii="Times New Roman" w:eastAsia="Times New Roman" w:hAnsi="Times New Roman" w:cs="Times New Roman"/>
          <w:sz w:val="24"/>
          <w:szCs w:val="24"/>
          <w:lang w:eastAsia="bg-BG"/>
        </w:rPr>
        <w:t>,</w:t>
      </w:r>
      <w:r w:rsidRPr="003F0039">
        <w:rPr>
          <w:rFonts w:ascii="Times New Roman" w:eastAsia="Times New Roman" w:hAnsi="Times New Roman" w:cs="Times New Roman"/>
          <w:i/>
          <w:iCs/>
          <w:sz w:val="24"/>
          <w:szCs w:val="24"/>
          <w:lang w:val="ru-RU" w:eastAsia="bg-BG"/>
        </w:rPr>
        <w:t xml:space="preserve"> </w:t>
      </w:r>
    </w:p>
    <w:p w:rsidR="00FA31C8" w:rsidRPr="003F0039" w:rsidRDefault="00FA31C8" w:rsidP="00FA31C8">
      <w:pPr>
        <w:spacing w:after="0"/>
        <w:ind w:left="3540" w:right="23" w:firstLine="708"/>
        <w:jc w:val="center"/>
        <w:rPr>
          <w:rFonts w:ascii="Times New Roman" w:eastAsia="Times New Roman" w:hAnsi="Times New Roman" w:cs="Times New Roman"/>
          <w:i/>
          <w:iCs/>
          <w:sz w:val="24"/>
          <w:szCs w:val="24"/>
          <w:lang w:eastAsia="bg-BG"/>
        </w:rPr>
      </w:pPr>
      <w:r w:rsidRPr="003F0039">
        <w:rPr>
          <w:rFonts w:ascii="Times New Roman" w:eastAsia="Times New Roman" w:hAnsi="Times New Roman" w:cs="Times New Roman"/>
          <w:i/>
          <w:iCs/>
          <w:sz w:val="24"/>
          <w:szCs w:val="24"/>
          <w:lang w:val="ru-RU" w:eastAsia="bg-BG"/>
        </w:rPr>
        <w:t>(</w:t>
      </w:r>
      <w:r w:rsidRPr="003F0039">
        <w:rPr>
          <w:rFonts w:ascii="Times New Roman" w:eastAsia="Times New Roman" w:hAnsi="Times New Roman" w:cs="Times New Roman"/>
          <w:i/>
          <w:iCs/>
          <w:sz w:val="24"/>
          <w:szCs w:val="24"/>
          <w:lang w:eastAsia="bg-BG"/>
        </w:rPr>
        <w:t>посочете длъжността)</w:t>
      </w:r>
    </w:p>
    <w:p w:rsidR="00FA31C8" w:rsidRPr="003F0039" w:rsidRDefault="00FA31C8" w:rsidP="00FA31C8">
      <w:pPr>
        <w:spacing w:after="0"/>
        <w:ind w:right="23"/>
        <w:jc w:val="both"/>
        <w:rPr>
          <w:rFonts w:ascii="Times New Roman" w:eastAsia="Times New Roman" w:hAnsi="Times New Roman" w:cs="Times New Roman"/>
          <w:sz w:val="24"/>
          <w:szCs w:val="24"/>
          <w:u w:val="single"/>
          <w:lang w:eastAsia="bg-BG"/>
        </w:rPr>
      </w:pPr>
      <w:r w:rsidRPr="003F0039">
        <w:rPr>
          <w:rFonts w:ascii="Times New Roman" w:eastAsia="Times New Roman" w:hAnsi="Times New Roman" w:cs="Times New Roman"/>
          <w:sz w:val="24"/>
          <w:szCs w:val="24"/>
          <w:lang w:val="ru-RU" w:eastAsia="bg-BG"/>
        </w:rPr>
        <w:t xml:space="preserve">на </w:t>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r>
      <w:r w:rsidRPr="003F0039">
        <w:rPr>
          <w:rFonts w:ascii="Times New Roman" w:eastAsia="Times New Roman" w:hAnsi="Times New Roman" w:cs="Times New Roman"/>
          <w:sz w:val="24"/>
          <w:szCs w:val="24"/>
          <w:u w:val="single"/>
          <w:lang w:val="ru-RU" w:eastAsia="bg-BG"/>
        </w:rPr>
        <w:tab/>
        <w:t>______________</w:t>
      </w:r>
      <w:r w:rsidRPr="003F0039">
        <w:rPr>
          <w:rFonts w:ascii="Times New Roman" w:eastAsia="Times New Roman" w:hAnsi="Times New Roman" w:cs="Times New Roman"/>
          <w:sz w:val="24"/>
          <w:szCs w:val="24"/>
          <w:u w:val="single"/>
          <w:lang w:eastAsia="bg-BG"/>
        </w:rPr>
        <w:t>,</w:t>
      </w:r>
    </w:p>
    <w:p w:rsidR="00FA31C8" w:rsidRPr="003F0039" w:rsidRDefault="00FA31C8" w:rsidP="00FA31C8">
      <w:pPr>
        <w:spacing w:after="0"/>
        <w:ind w:right="23" w:firstLine="360"/>
        <w:jc w:val="center"/>
        <w:rPr>
          <w:rFonts w:ascii="Times New Roman" w:eastAsia="Times New Roman" w:hAnsi="Times New Roman" w:cs="Times New Roman"/>
          <w:i/>
          <w:iCs/>
          <w:sz w:val="24"/>
          <w:szCs w:val="24"/>
          <w:lang w:eastAsia="bg-BG"/>
        </w:rPr>
      </w:pPr>
      <w:r w:rsidRPr="003F0039">
        <w:rPr>
          <w:rFonts w:ascii="Times New Roman" w:eastAsia="Times New Roman" w:hAnsi="Times New Roman" w:cs="Times New Roman"/>
          <w:i/>
          <w:iCs/>
          <w:sz w:val="24"/>
          <w:szCs w:val="24"/>
          <w:lang w:val="ru-RU" w:eastAsia="bg-BG"/>
        </w:rPr>
        <w:t>(</w:t>
      </w:r>
      <w:r w:rsidRPr="003F0039">
        <w:rPr>
          <w:rFonts w:ascii="Times New Roman" w:eastAsia="Times New Roman" w:hAnsi="Times New Roman" w:cs="Times New Roman"/>
          <w:i/>
          <w:iCs/>
          <w:sz w:val="24"/>
          <w:szCs w:val="24"/>
          <w:lang w:eastAsia="bg-BG"/>
        </w:rPr>
        <w:t>посочете фирмата на участника в процедурата)</w:t>
      </w:r>
    </w:p>
    <w:p w:rsidR="00FA31C8" w:rsidRPr="003F0039" w:rsidRDefault="00FA31C8" w:rsidP="00FA31C8">
      <w:pPr>
        <w:spacing w:after="0"/>
        <w:ind w:right="23" w:firstLine="360"/>
        <w:jc w:val="center"/>
        <w:rPr>
          <w:rFonts w:ascii="Times New Roman" w:eastAsia="Times New Roman" w:hAnsi="Times New Roman" w:cs="Times New Roman"/>
          <w:i/>
          <w:iCs/>
          <w:sz w:val="24"/>
          <w:szCs w:val="24"/>
          <w:lang w:eastAsia="bg-BG"/>
        </w:rPr>
      </w:pPr>
    </w:p>
    <w:p w:rsidR="00617004" w:rsidRPr="00617004" w:rsidRDefault="00FA31C8" w:rsidP="00617004">
      <w:pPr>
        <w:spacing w:after="0"/>
        <w:ind w:firstLine="709"/>
        <w:jc w:val="both"/>
        <w:rPr>
          <w:rFonts w:ascii="Times New Roman" w:eastAsia="Calibri" w:hAnsi="Times New Roman" w:cs="Times New Roman"/>
          <w:b/>
          <w:bCs/>
          <w:sz w:val="24"/>
          <w:szCs w:val="24"/>
          <w:lang w:eastAsia="bg-BG"/>
        </w:rPr>
      </w:pPr>
      <w:r w:rsidRPr="00AB4DD6">
        <w:rPr>
          <w:rFonts w:ascii="Times New Roman" w:eastAsia="Times New Roman" w:hAnsi="Times New Roman" w:cs="Times New Roman"/>
          <w:sz w:val="24"/>
          <w:szCs w:val="24"/>
          <w:lang w:eastAsia="bg-BG"/>
        </w:rPr>
        <w:t xml:space="preserve">участник в процедура за възлагане на обществена поръчка с предмет: </w:t>
      </w:r>
      <w:r w:rsidR="00EB75D9" w:rsidRPr="007809D4">
        <w:rPr>
          <w:rFonts w:ascii="Times New Roman" w:eastAsia="Times New Roman" w:hAnsi="Times New Roman" w:cs="Calibri"/>
          <w:b/>
          <w:sz w:val="24"/>
          <w:szCs w:val="24"/>
        </w:rPr>
        <w:t xml:space="preserve">„Избор на изпълнител </w:t>
      </w:r>
      <w:r w:rsidR="00EB75D9" w:rsidRPr="007809D4">
        <w:rPr>
          <w:rFonts w:ascii="Times New Roman" w:hAnsi="Times New Roman" w:cs="Times New Roman"/>
          <w:b/>
          <w:bCs/>
          <w:sz w:val="24"/>
          <w:szCs w:val="24"/>
        </w:rPr>
        <w:t>за осигуряване на мерки за</w:t>
      </w:r>
      <w:r w:rsidR="00EB75D9">
        <w:rPr>
          <w:rFonts w:ascii="Times New Roman" w:hAnsi="Times New Roman" w:cs="Times New Roman"/>
          <w:b/>
          <w:bCs/>
          <w:sz w:val="24"/>
          <w:szCs w:val="24"/>
        </w:rPr>
        <w:t xml:space="preserve"> информация и</w:t>
      </w:r>
      <w:r w:rsidR="00EB75D9" w:rsidRPr="007809D4">
        <w:rPr>
          <w:rFonts w:ascii="Times New Roman" w:hAnsi="Times New Roman" w:cs="Times New Roman"/>
          <w:b/>
          <w:bCs/>
          <w:sz w:val="24"/>
          <w:szCs w:val="24"/>
        </w:rPr>
        <w:t xml:space="preserve"> публичност</w:t>
      </w:r>
      <w:r w:rsidR="00EB75D9">
        <w:rPr>
          <w:rFonts w:ascii="Times New Roman" w:hAnsi="Times New Roman" w:cs="Times New Roman"/>
          <w:b/>
          <w:bCs/>
          <w:sz w:val="24"/>
          <w:szCs w:val="24"/>
        </w:rPr>
        <w:t xml:space="preserve"> </w:t>
      </w:r>
      <w:r w:rsidR="00EB75D9" w:rsidRPr="007809D4">
        <w:rPr>
          <w:rFonts w:ascii="Times New Roman" w:hAnsi="Times New Roman" w:cs="Times New Roman"/>
          <w:b/>
          <w:bCs/>
          <w:sz w:val="24"/>
          <w:szCs w:val="24"/>
        </w:rPr>
        <w:t>по проек</w:t>
      </w:r>
      <w:r w:rsidR="00EB75D9">
        <w:rPr>
          <w:rFonts w:ascii="Times New Roman" w:hAnsi="Times New Roman" w:cs="Times New Roman"/>
          <w:b/>
          <w:bCs/>
          <w:sz w:val="24"/>
          <w:szCs w:val="24"/>
        </w:rPr>
        <w:t>т</w:t>
      </w:r>
      <w:r w:rsidR="00EB75D9" w:rsidRPr="007809D4">
        <w:rPr>
          <w:rFonts w:ascii="Times New Roman" w:hAnsi="Times New Roman" w:cs="Times New Roman"/>
          <w:b/>
          <w:bCs/>
          <w:sz w:val="24"/>
          <w:szCs w:val="24"/>
          <w:lang w:val="en-US"/>
        </w:rPr>
        <w:t>:</w:t>
      </w:r>
      <w:r w:rsidR="00EB75D9" w:rsidRPr="007809D4">
        <w:rPr>
          <w:rFonts w:ascii="Times New Roman" w:eastAsia="Times New Roman" w:hAnsi="Times New Roman" w:cs="Calibri"/>
          <w:b/>
          <w:sz w:val="24"/>
          <w:szCs w:val="24"/>
        </w:rPr>
        <w:t xml:space="preserve"> </w:t>
      </w:r>
      <w:r w:rsidR="00EB75D9" w:rsidRPr="007809D4">
        <w:rPr>
          <w:rFonts w:ascii="Times New Roman" w:eastAsia="Times New Roman" w:hAnsi="Times New Roman" w:cs="Times New Roman"/>
          <w:b/>
          <w:color w:val="333333"/>
          <w:sz w:val="24"/>
          <w:szCs w:val="24"/>
          <w:shd w:val="clear" w:color="auto" w:fill="FFFFFF"/>
        </w:rPr>
        <w:t>„</w:t>
      </w:r>
      <w:r w:rsidR="00EB75D9">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EB75D9" w:rsidRPr="0071427E">
        <w:rPr>
          <w:rFonts w:ascii="Times New Roman" w:eastAsia="Times New Roman" w:hAnsi="Times New Roman" w:cs="Times New Roman"/>
          <w:color w:val="333333"/>
          <w:sz w:val="24"/>
          <w:szCs w:val="24"/>
          <w:shd w:val="clear" w:color="auto" w:fill="FFFFFF"/>
        </w:rPr>
        <w:t xml:space="preserve"> </w:t>
      </w:r>
      <w:r w:rsidR="00EB75D9" w:rsidRPr="007809D4">
        <w:rPr>
          <w:rFonts w:ascii="Times New Roman" w:eastAsia="Calibri" w:hAnsi="Times New Roman" w:cs="Times New Roman"/>
          <w:b/>
          <w:bCs/>
          <w:sz w:val="24"/>
          <w:szCs w:val="24"/>
          <w:lang w:val="en-GB" w:eastAsia="bg-BG"/>
        </w:rPr>
        <w:t>по Процедура за предоставяне на безвъзмезд</w:t>
      </w:r>
      <w:r w:rsidR="00EB75D9">
        <w:rPr>
          <w:rFonts w:ascii="Times New Roman" w:eastAsia="Calibri" w:hAnsi="Times New Roman" w:cs="Times New Roman"/>
          <w:b/>
          <w:bCs/>
          <w:sz w:val="24"/>
          <w:szCs w:val="24"/>
          <w:lang w:val="en-GB" w:eastAsia="bg-BG"/>
        </w:rPr>
        <w:t>на финансова помощ BG16RFOP001-</w:t>
      </w:r>
      <w:r w:rsidR="00EB75D9">
        <w:rPr>
          <w:rFonts w:ascii="Times New Roman" w:eastAsia="Calibri" w:hAnsi="Times New Roman" w:cs="Times New Roman"/>
          <w:b/>
          <w:bCs/>
          <w:sz w:val="24"/>
          <w:szCs w:val="24"/>
          <w:lang w:eastAsia="bg-BG"/>
        </w:rPr>
        <w:t>8</w:t>
      </w:r>
      <w:r w:rsidR="00EB75D9">
        <w:rPr>
          <w:rFonts w:ascii="Times New Roman" w:eastAsia="Calibri" w:hAnsi="Times New Roman" w:cs="Times New Roman"/>
          <w:b/>
          <w:bCs/>
          <w:sz w:val="24"/>
          <w:szCs w:val="24"/>
          <w:lang w:val="en-GB" w:eastAsia="bg-BG"/>
        </w:rPr>
        <w:t>.001</w:t>
      </w:r>
      <w:r w:rsidR="00EB75D9">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EB75D9">
        <w:rPr>
          <w:rFonts w:ascii="Times New Roman" w:eastAsia="Calibri" w:hAnsi="Times New Roman" w:cs="Times New Roman"/>
          <w:b/>
          <w:bCs/>
          <w:sz w:val="24"/>
          <w:szCs w:val="24"/>
          <w:lang w:val="en-GB" w:eastAsia="bg-BG"/>
        </w:rPr>
        <w:t xml:space="preserve">Приоритетна ос </w:t>
      </w:r>
      <w:r w:rsidR="00EB75D9">
        <w:rPr>
          <w:rFonts w:ascii="Times New Roman" w:eastAsia="Calibri" w:hAnsi="Times New Roman" w:cs="Times New Roman"/>
          <w:b/>
          <w:bCs/>
          <w:sz w:val="24"/>
          <w:szCs w:val="24"/>
          <w:lang w:eastAsia="bg-BG"/>
        </w:rPr>
        <w:t>8</w:t>
      </w:r>
      <w:r w:rsidR="00EB75D9" w:rsidRPr="007809D4">
        <w:rPr>
          <w:rFonts w:ascii="Times New Roman" w:eastAsia="Calibri" w:hAnsi="Times New Roman" w:cs="Times New Roman"/>
          <w:b/>
          <w:bCs/>
          <w:sz w:val="24"/>
          <w:szCs w:val="24"/>
          <w:lang w:val="en-GB" w:eastAsia="bg-BG"/>
        </w:rPr>
        <w:t xml:space="preserve"> „</w:t>
      </w:r>
      <w:r w:rsidR="00EB75D9">
        <w:rPr>
          <w:rFonts w:ascii="Times New Roman" w:eastAsia="Calibri" w:hAnsi="Times New Roman" w:cs="Times New Roman"/>
          <w:b/>
          <w:bCs/>
          <w:sz w:val="24"/>
          <w:szCs w:val="24"/>
          <w:lang w:eastAsia="bg-BG"/>
        </w:rPr>
        <w:t>Техническа помощ</w:t>
      </w:r>
      <w:r w:rsidR="00EB75D9"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EB75D9" w:rsidRPr="007809D4">
          <w:rPr>
            <w:rFonts w:ascii="Times New Roman" w:eastAsia="Calibri" w:hAnsi="Times New Roman" w:cs="Times New Roman"/>
            <w:b/>
            <w:bCs/>
            <w:sz w:val="24"/>
            <w:szCs w:val="24"/>
            <w:lang w:val="en-GB" w:eastAsia="bg-BG"/>
          </w:rPr>
          <w:t>2020 г</w:t>
        </w:r>
      </w:smartTag>
      <w:r w:rsidR="00EB75D9" w:rsidRPr="007809D4">
        <w:rPr>
          <w:rFonts w:ascii="Times New Roman" w:eastAsia="Calibri" w:hAnsi="Times New Roman" w:cs="Times New Roman"/>
          <w:b/>
          <w:bCs/>
          <w:sz w:val="24"/>
          <w:szCs w:val="24"/>
          <w:lang w:val="en-GB" w:eastAsia="bg-BG"/>
        </w:rPr>
        <w:t>.</w:t>
      </w:r>
      <w:r w:rsidR="00617004" w:rsidRPr="00617004">
        <w:rPr>
          <w:rFonts w:ascii="Times New Roman" w:eastAsia="Calibri" w:hAnsi="Times New Roman" w:cs="Times New Roman"/>
          <w:b/>
          <w:bCs/>
          <w:i/>
          <w:iCs/>
          <w:sz w:val="24"/>
          <w:szCs w:val="24"/>
          <w:lang w:eastAsia="bg-BG"/>
        </w:rPr>
        <w:t xml:space="preserve"> по обособени позиции</w:t>
      </w:r>
      <w:r w:rsidR="00617004" w:rsidRPr="00617004">
        <w:rPr>
          <w:rFonts w:ascii="Times New Roman" w:eastAsia="Calibri" w:hAnsi="Times New Roman" w:cs="Times New Roman"/>
          <w:b/>
          <w:bCs/>
          <w:sz w:val="24"/>
          <w:szCs w:val="24"/>
          <w:lang w:eastAsia="bg-BG"/>
        </w:rPr>
        <w:t>:</w:t>
      </w:r>
    </w:p>
    <w:p w:rsidR="00FA31C8" w:rsidRPr="00DF224A" w:rsidRDefault="00617004" w:rsidP="00617004">
      <w:pPr>
        <w:spacing w:after="0" w:line="240" w:lineRule="auto"/>
        <w:ind w:firstLine="709"/>
        <w:jc w:val="both"/>
        <w:rPr>
          <w:rFonts w:ascii="Times New Roman" w:eastAsia="Calibri" w:hAnsi="Times New Roman" w:cs="Times New Roman"/>
          <w:b/>
          <w:bCs/>
          <w:sz w:val="24"/>
          <w:szCs w:val="24"/>
          <w:lang w:eastAsia="bg-BG"/>
        </w:rPr>
      </w:pPr>
      <w:r w:rsidRPr="00617004">
        <w:rPr>
          <w:rFonts w:ascii="Times New Roman" w:eastAsia="Calibri" w:hAnsi="Times New Roman" w:cs="Times New Roman"/>
          <w:b/>
          <w:bCs/>
          <w:sz w:val="24"/>
          <w:szCs w:val="24"/>
          <w:lang w:eastAsia="bg-BG"/>
        </w:rPr>
        <w:t>за Обособена позиция №……………………….</w:t>
      </w:r>
      <w:r w:rsidR="00DF224A">
        <w:rPr>
          <w:rFonts w:ascii="Times New Roman" w:eastAsia="Calibri" w:hAnsi="Times New Roman" w:cs="Times New Roman"/>
          <w:b/>
          <w:bCs/>
          <w:sz w:val="24"/>
          <w:szCs w:val="24"/>
          <w:lang w:eastAsia="bg-BG"/>
        </w:rPr>
        <w:t>,</w:t>
      </w:r>
    </w:p>
    <w:p w:rsidR="00617004" w:rsidRDefault="00617004" w:rsidP="00FA31C8">
      <w:pPr>
        <w:spacing w:after="0"/>
        <w:ind w:right="23" w:firstLine="360"/>
        <w:jc w:val="center"/>
        <w:rPr>
          <w:rFonts w:ascii="Times New Roman" w:eastAsia="Times New Roman" w:hAnsi="Times New Roman" w:cs="Times New Roman"/>
          <w:b/>
          <w:sz w:val="24"/>
          <w:szCs w:val="24"/>
          <w:lang w:eastAsia="bg-BG"/>
        </w:rPr>
      </w:pPr>
    </w:p>
    <w:p w:rsidR="00FA31C8" w:rsidRPr="003F0039" w:rsidRDefault="00FA31C8" w:rsidP="00FA31C8">
      <w:pPr>
        <w:spacing w:after="0"/>
        <w:ind w:right="23" w:firstLine="360"/>
        <w:jc w:val="center"/>
        <w:rPr>
          <w:rFonts w:ascii="Times New Roman" w:eastAsia="Times New Roman" w:hAnsi="Times New Roman" w:cs="Times New Roman"/>
          <w:b/>
          <w:sz w:val="24"/>
          <w:szCs w:val="24"/>
          <w:lang w:eastAsia="bg-BG"/>
        </w:rPr>
      </w:pPr>
      <w:r w:rsidRPr="003F0039">
        <w:rPr>
          <w:rFonts w:ascii="Times New Roman" w:eastAsia="Times New Roman" w:hAnsi="Times New Roman" w:cs="Times New Roman"/>
          <w:b/>
          <w:sz w:val="24"/>
          <w:szCs w:val="24"/>
          <w:lang w:eastAsia="bg-BG"/>
        </w:rPr>
        <w:t>ДЕКЛАРИРАМ:</w:t>
      </w:r>
    </w:p>
    <w:p w:rsidR="00FA31C8" w:rsidRPr="003F0039" w:rsidRDefault="00FA31C8" w:rsidP="00FA31C8">
      <w:pPr>
        <w:spacing w:after="0"/>
        <w:ind w:right="23" w:firstLine="360"/>
        <w:jc w:val="both"/>
        <w:rPr>
          <w:rFonts w:ascii="Times New Roman" w:eastAsia="Times New Roman" w:hAnsi="Times New Roman" w:cs="Times New Roman"/>
          <w:sz w:val="24"/>
          <w:szCs w:val="24"/>
          <w:lang w:eastAsia="bg-BG"/>
        </w:rPr>
      </w:pPr>
    </w:p>
    <w:p w:rsidR="00FA31C8" w:rsidRPr="003F0039" w:rsidRDefault="00FA31C8" w:rsidP="00FA31C8">
      <w:pPr>
        <w:numPr>
          <w:ilvl w:val="0"/>
          <w:numId w:val="34"/>
        </w:numPr>
        <w:spacing w:after="0" w:line="240" w:lineRule="auto"/>
        <w:ind w:right="23" w:firstLine="360"/>
        <w:jc w:val="both"/>
        <w:rPr>
          <w:rFonts w:ascii="Times New Roman" w:eastAsia="Times New Roman" w:hAnsi="Times New Roman" w:cs="Times New Roman"/>
          <w:sz w:val="24"/>
          <w:szCs w:val="24"/>
          <w:lang w:eastAsia="bg-BG"/>
        </w:rPr>
      </w:pPr>
      <w:r w:rsidRPr="003F0039">
        <w:rPr>
          <w:rFonts w:ascii="Times New Roman" w:eastAsia="Times New Roman" w:hAnsi="Times New Roman" w:cs="Times New Roman"/>
          <w:sz w:val="24"/>
          <w:szCs w:val="24"/>
          <w:lang w:eastAsia="bg-BG"/>
        </w:rPr>
        <w:t>Напълно съм запознат с всички условия, обстоятелства необходими за изпълнение на обекта на горепосочената обществена поръчка, които биха повлияли при изготвянето на техническото и ценовото ми предложение.</w:t>
      </w:r>
    </w:p>
    <w:p w:rsidR="00FA31C8" w:rsidRPr="003F0039" w:rsidRDefault="00FA31C8" w:rsidP="00FA31C8">
      <w:pPr>
        <w:numPr>
          <w:ilvl w:val="0"/>
          <w:numId w:val="34"/>
        </w:numPr>
        <w:spacing w:after="0" w:line="240" w:lineRule="auto"/>
        <w:ind w:right="23" w:firstLine="360"/>
        <w:jc w:val="both"/>
        <w:rPr>
          <w:rFonts w:ascii="Times New Roman" w:eastAsia="Times New Roman" w:hAnsi="Times New Roman" w:cs="Times New Roman"/>
          <w:sz w:val="24"/>
          <w:szCs w:val="24"/>
          <w:lang w:eastAsia="bg-BG"/>
        </w:rPr>
      </w:pPr>
      <w:r w:rsidRPr="003F0039">
        <w:rPr>
          <w:rFonts w:ascii="Times New Roman" w:eastAsia="Times New Roman" w:hAnsi="Times New Roman" w:cs="Times New Roman"/>
          <w:sz w:val="24"/>
          <w:szCs w:val="24"/>
          <w:lang w:eastAsia="bg-BG"/>
        </w:rPr>
        <w:t>Незапознаването с мястото и условията за изпълнение на поръчката е за наш риск при оценяването от комисията на техническото и ценовото предложение за изпълнение на поръчката и формирането на комплексната оценка.</w:t>
      </w:r>
    </w:p>
    <w:p w:rsidR="00FA31C8" w:rsidRPr="003F0039" w:rsidRDefault="00FA31C8" w:rsidP="00FA31C8">
      <w:pPr>
        <w:tabs>
          <w:tab w:val="left" w:pos="-600"/>
        </w:tabs>
        <w:spacing w:after="0" w:line="240" w:lineRule="auto"/>
        <w:rPr>
          <w:rFonts w:ascii="Times New Roman" w:eastAsia="Verdana-Bold" w:hAnsi="Times New Roman" w:cs="Times New Roman"/>
          <w:b/>
          <w:bCs/>
          <w:i/>
          <w:sz w:val="24"/>
          <w:szCs w:val="24"/>
          <w:lang w:eastAsia="bg-BG"/>
        </w:rPr>
      </w:pPr>
    </w:p>
    <w:p w:rsidR="00FA31C8" w:rsidRPr="003F0039" w:rsidRDefault="00FA31C8" w:rsidP="00FA31C8">
      <w:pPr>
        <w:tabs>
          <w:tab w:val="left" w:pos="-600"/>
        </w:tabs>
        <w:spacing w:after="0" w:line="240" w:lineRule="auto"/>
        <w:ind w:left="-600"/>
        <w:rPr>
          <w:rFonts w:ascii="Times New Roman" w:eastAsia="Times New Roman" w:hAnsi="Times New Roman" w:cs="Times New Roman"/>
          <w:b/>
          <w:bCs/>
          <w:sz w:val="24"/>
          <w:szCs w:val="24"/>
          <w:lang w:eastAsia="bg-BG"/>
        </w:rPr>
      </w:pPr>
      <w:r w:rsidRPr="003F0039">
        <w:rPr>
          <w:rFonts w:ascii="Times New Roman" w:eastAsia="Times New Roman" w:hAnsi="Times New Roman" w:cs="Times New Roman"/>
          <w:b/>
          <w:bCs/>
          <w:sz w:val="24"/>
          <w:szCs w:val="24"/>
          <w:lang w:eastAsia="bg-BG"/>
        </w:rPr>
        <w:t xml:space="preserve">…………………………….. г.                 </w:t>
      </w:r>
      <w:r w:rsidRPr="003F0039">
        <w:rPr>
          <w:rFonts w:ascii="Times New Roman" w:eastAsia="Times New Roman" w:hAnsi="Times New Roman" w:cs="Times New Roman"/>
          <w:b/>
          <w:bCs/>
          <w:sz w:val="24"/>
          <w:szCs w:val="24"/>
          <w:lang w:eastAsia="bg-BG"/>
        </w:rPr>
        <w:tab/>
      </w:r>
      <w:r w:rsidRPr="003F0039">
        <w:rPr>
          <w:rFonts w:ascii="Times New Roman" w:eastAsia="Times New Roman" w:hAnsi="Times New Roman" w:cs="Times New Roman"/>
          <w:b/>
          <w:bCs/>
          <w:sz w:val="24"/>
          <w:szCs w:val="24"/>
          <w:lang w:eastAsia="bg-BG"/>
        </w:rPr>
        <w:tab/>
        <w:t xml:space="preserve">            Декларатор: </w:t>
      </w:r>
      <w:r w:rsidRPr="003F0039">
        <w:rPr>
          <w:rFonts w:ascii="Times New Roman" w:eastAsia="Times New Roman" w:hAnsi="Times New Roman" w:cs="Times New Roman"/>
          <w:b/>
          <w:bCs/>
          <w:sz w:val="24"/>
          <w:szCs w:val="24"/>
          <w:lang w:eastAsia="bg-BG"/>
        </w:rPr>
        <w:softHyphen/>
        <w:t>…………………….</w:t>
      </w:r>
    </w:p>
    <w:p w:rsidR="003953A6" w:rsidRPr="00EB75D9" w:rsidRDefault="00FA31C8" w:rsidP="00EB75D9">
      <w:pPr>
        <w:tabs>
          <w:tab w:val="left" w:pos="-600"/>
        </w:tabs>
        <w:spacing w:after="0" w:line="240" w:lineRule="auto"/>
        <w:ind w:left="-600"/>
        <w:rPr>
          <w:rFonts w:ascii="Times New Roman" w:eastAsia="Times New Roman" w:hAnsi="Times New Roman" w:cs="Times New Roman"/>
          <w:sz w:val="24"/>
          <w:szCs w:val="24"/>
          <w:u w:val="single"/>
          <w:lang w:eastAsia="bg-BG"/>
        </w:rPr>
      </w:pPr>
      <w:r w:rsidRPr="003F0039">
        <w:rPr>
          <w:rFonts w:ascii="Times New Roman" w:eastAsia="Times New Roman" w:hAnsi="Times New Roman" w:cs="Times New Roman"/>
          <w:b/>
          <w:bCs/>
          <w:i/>
          <w:iCs/>
          <w:sz w:val="24"/>
          <w:szCs w:val="24"/>
          <w:lang w:eastAsia="bg-BG"/>
        </w:rPr>
        <w:t xml:space="preserve">(дата на подписване)   </w:t>
      </w:r>
    </w:p>
    <w:p w:rsidR="00617004" w:rsidRDefault="00617004" w:rsidP="009D1451">
      <w:pPr>
        <w:spacing w:before="480" w:after="160" w:line="259" w:lineRule="auto"/>
        <w:ind w:right="250"/>
        <w:jc w:val="right"/>
        <w:rPr>
          <w:rFonts w:ascii="Times New Roman" w:eastAsia="Calibri" w:hAnsi="Times New Roman" w:cs="Times New Roman"/>
          <w:b/>
          <w:bCs/>
          <w:sz w:val="24"/>
          <w:szCs w:val="24"/>
        </w:rPr>
      </w:pPr>
    </w:p>
    <w:p w:rsidR="009D1451" w:rsidRPr="009D1451" w:rsidRDefault="009D1451" w:rsidP="009D1451">
      <w:pPr>
        <w:spacing w:before="480" w:after="160" w:line="259" w:lineRule="auto"/>
        <w:ind w:right="250"/>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ОБРАЗЕЦ </w:t>
      </w:r>
      <w:r w:rsidR="003953A6">
        <w:rPr>
          <w:rFonts w:ascii="Times New Roman" w:eastAsia="Calibri" w:hAnsi="Times New Roman" w:cs="Times New Roman"/>
          <w:b/>
          <w:bCs/>
          <w:sz w:val="24"/>
          <w:szCs w:val="24"/>
        </w:rPr>
        <w:t>№</w:t>
      </w:r>
      <w:r w:rsidR="00DC6D88">
        <w:rPr>
          <w:rFonts w:ascii="Times New Roman" w:eastAsia="Calibri" w:hAnsi="Times New Roman" w:cs="Times New Roman"/>
          <w:b/>
          <w:bCs/>
          <w:sz w:val="24"/>
          <w:szCs w:val="24"/>
        </w:rPr>
        <w:t>13</w:t>
      </w:r>
    </w:p>
    <w:p w:rsidR="009D1451" w:rsidRPr="00AA78D5" w:rsidRDefault="009D1451" w:rsidP="009D1451">
      <w:pPr>
        <w:tabs>
          <w:tab w:val="left" w:pos="709"/>
        </w:tabs>
        <w:suppressAutoHyphens/>
        <w:spacing w:after="120" w:line="240" w:lineRule="auto"/>
        <w:jc w:val="center"/>
        <w:rPr>
          <w:rFonts w:ascii="Times New Roman" w:eastAsia="Times New Roman" w:hAnsi="Times New Roman" w:cs="Times New Roman"/>
          <w:b/>
          <w:sz w:val="24"/>
          <w:szCs w:val="24"/>
          <w:lang w:eastAsia="pl-PL"/>
        </w:rPr>
      </w:pPr>
      <w:r w:rsidRPr="00AA78D5">
        <w:rPr>
          <w:rFonts w:ascii="Times New Roman" w:eastAsia="Times New Roman" w:hAnsi="Times New Roman" w:cs="Times New Roman"/>
          <w:b/>
          <w:sz w:val="24"/>
          <w:szCs w:val="24"/>
          <w:lang w:eastAsia="pl-PL"/>
        </w:rPr>
        <w:t>ДЕКЛАРАЦИЯ</w:t>
      </w:r>
    </w:p>
    <w:p w:rsidR="009D1451" w:rsidRPr="000D47F8" w:rsidRDefault="009D1451" w:rsidP="009D1451">
      <w:pPr>
        <w:spacing w:after="0"/>
        <w:ind w:right="23" w:firstLine="360"/>
        <w:jc w:val="center"/>
        <w:rPr>
          <w:rFonts w:ascii="Times New Roman" w:eastAsia="Times New Roman" w:hAnsi="Times New Roman" w:cs="Times New Roman"/>
          <w:b/>
          <w:sz w:val="24"/>
          <w:szCs w:val="24"/>
          <w:lang w:eastAsia="bg-BG"/>
        </w:rPr>
      </w:pPr>
      <w:r w:rsidRPr="000D47F8">
        <w:rPr>
          <w:rFonts w:ascii="Times New Roman" w:eastAsia="Times New Roman" w:hAnsi="Times New Roman" w:cs="Times New Roman"/>
          <w:b/>
          <w:sz w:val="24"/>
          <w:szCs w:val="24"/>
          <w:lang w:eastAsia="bg-BG"/>
        </w:rPr>
        <w:t>по чл. 47, ал. 3 от ЗОП</w:t>
      </w:r>
    </w:p>
    <w:p w:rsidR="009D1451" w:rsidRPr="00AA78D5" w:rsidRDefault="009D1451" w:rsidP="009D1451">
      <w:pPr>
        <w:tabs>
          <w:tab w:val="left" w:pos="709"/>
        </w:tabs>
        <w:suppressAutoHyphens/>
        <w:spacing w:after="120" w:line="240" w:lineRule="auto"/>
        <w:jc w:val="both"/>
        <w:rPr>
          <w:rFonts w:ascii="Times New Roman" w:eastAsia="Times New Roman" w:hAnsi="Times New Roman" w:cs="Times New Roman"/>
          <w:sz w:val="24"/>
          <w:szCs w:val="24"/>
          <w:lang w:eastAsia="pl-PL"/>
        </w:rPr>
      </w:pPr>
    </w:p>
    <w:p w:rsidR="009D1451" w:rsidRPr="00AA78D5" w:rsidRDefault="009D1451" w:rsidP="009D1451">
      <w:pPr>
        <w:tabs>
          <w:tab w:val="left" w:pos="0"/>
        </w:tabs>
        <w:spacing w:after="0" w:line="240" w:lineRule="auto"/>
        <w:ind w:hanging="1"/>
        <w:jc w:val="both"/>
        <w:rPr>
          <w:rFonts w:ascii="Times New Roman" w:eastAsia="Times New Roman" w:hAnsi="Times New Roman" w:cs="Times New Roman"/>
          <w:sz w:val="24"/>
          <w:szCs w:val="24"/>
          <w:lang w:eastAsia="bg-BG"/>
        </w:rPr>
      </w:pPr>
      <w:r w:rsidRPr="00AA78D5">
        <w:rPr>
          <w:rFonts w:ascii="Times New Roman" w:eastAsia="Times New Roman" w:hAnsi="Times New Roman" w:cs="Times New Roman"/>
          <w:spacing w:val="2"/>
          <w:w w:val="111"/>
          <w:sz w:val="24"/>
          <w:szCs w:val="24"/>
          <w:lang w:eastAsia="bg-BG"/>
        </w:rPr>
        <w:t>Подписаният:………………………………</w:t>
      </w:r>
      <w:r w:rsidRPr="00AA78D5">
        <w:rPr>
          <w:rFonts w:ascii="Times New Roman" w:eastAsia="Times New Roman" w:hAnsi="Times New Roman" w:cs="Times New Roman"/>
          <w:sz w:val="24"/>
          <w:szCs w:val="24"/>
          <w:lang w:eastAsia="bg-BG"/>
        </w:rPr>
        <w:t>……………………………......................</w:t>
      </w:r>
    </w:p>
    <w:p w:rsidR="009D1451" w:rsidRPr="00AA78D5" w:rsidRDefault="009D1451" w:rsidP="009D1451">
      <w:pPr>
        <w:tabs>
          <w:tab w:val="left" w:pos="-600"/>
        </w:tabs>
        <w:spacing w:after="0" w:line="240" w:lineRule="auto"/>
        <w:ind w:left="-601" w:firstLine="600"/>
        <w:jc w:val="center"/>
        <w:rPr>
          <w:rFonts w:ascii="Times New Roman" w:eastAsia="Times New Roman" w:hAnsi="Times New Roman" w:cs="Times New Roman"/>
          <w:i/>
          <w:spacing w:val="4"/>
          <w:sz w:val="24"/>
          <w:szCs w:val="24"/>
          <w:lang w:eastAsia="bg-BG"/>
        </w:rPr>
      </w:pPr>
      <w:r w:rsidRPr="00AA78D5">
        <w:rPr>
          <w:rFonts w:ascii="Times New Roman" w:eastAsia="Times New Roman" w:hAnsi="Times New Roman" w:cs="Times New Roman"/>
          <w:i/>
          <w:spacing w:val="4"/>
          <w:sz w:val="24"/>
          <w:szCs w:val="24"/>
          <w:lang w:eastAsia="bg-BG"/>
        </w:rPr>
        <w:t>(три имена)</w:t>
      </w:r>
    </w:p>
    <w:p w:rsidR="009D1451" w:rsidRPr="00AA78D5" w:rsidRDefault="009D1451" w:rsidP="009D1451">
      <w:pPr>
        <w:tabs>
          <w:tab w:val="left" w:pos="-600"/>
        </w:tabs>
        <w:spacing w:after="0" w:line="240" w:lineRule="auto"/>
        <w:ind w:left="-601" w:firstLine="600"/>
        <w:rPr>
          <w:rFonts w:ascii="Times New Roman" w:eastAsia="Times New Roman" w:hAnsi="Times New Roman" w:cs="Times New Roman"/>
          <w:spacing w:val="5"/>
          <w:sz w:val="24"/>
          <w:szCs w:val="24"/>
          <w:lang w:eastAsia="bg-BG"/>
        </w:rPr>
      </w:pPr>
    </w:p>
    <w:p w:rsidR="009D1451" w:rsidRPr="00AA78D5" w:rsidRDefault="009D1451" w:rsidP="009D1451">
      <w:pPr>
        <w:tabs>
          <w:tab w:val="left" w:pos="-600"/>
        </w:tabs>
        <w:spacing w:after="0" w:line="240" w:lineRule="auto"/>
        <w:ind w:left="-601" w:firstLine="600"/>
        <w:rPr>
          <w:rFonts w:ascii="Times New Roman" w:eastAsia="Times New Roman" w:hAnsi="Times New Roman" w:cs="Times New Roman"/>
          <w:spacing w:val="5"/>
          <w:sz w:val="24"/>
          <w:szCs w:val="24"/>
          <w:lang w:eastAsia="bg-BG"/>
        </w:rPr>
      </w:pPr>
      <w:r w:rsidRPr="00AA78D5">
        <w:rPr>
          <w:rFonts w:ascii="Times New Roman" w:eastAsia="Times New Roman" w:hAnsi="Times New Roman" w:cs="Times New Roman"/>
          <w:spacing w:val="5"/>
          <w:sz w:val="24"/>
          <w:szCs w:val="24"/>
          <w:lang w:eastAsia="bg-BG"/>
        </w:rPr>
        <w:t>Дан</w:t>
      </w:r>
      <w:r>
        <w:rPr>
          <w:rFonts w:ascii="Times New Roman" w:eastAsia="Times New Roman" w:hAnsi="Times New Roman" w:cs="Times New Roman"/>
          <w:spacing w:val="5"/>
          <w:sz w:val="24"/>
          <w:szCs w:val="24"/>
          <w:lang w:eastAsia="bg-BG"/>
        </w:rPr>
        <w:t xml:space="preserve">ни по документ за самоличност </w:t>
      </w:r>
      <w:r w:rsidRPr="00AA78D5">
        <w:rPr>
          <w:rFonts w:ascii="Times New Roman" w:eastAsia="Times New Roman" w:hAnsi="Times New Roman" w:cs="Times New Roman"/>
          <w:spacing w:val="5"/>
          <w:sz w:val="24"/>
          <w:szCs w:val="24"/>
          <w:lang w:eastAsia="bg-BG"/>
        </w:rPr>
        <w:t>.............................................</w:t>
      </w:r>
      <w:r>
        <w:rPr>
          <w:rFonts w:ascii="Times New Roman" w:eastAsia="Times New Roman" w:hAnsi="Times New Roman" w:cs="Times New Roman"/>
          <w:spacing w:val="5"/>
          <w:sz w:val="24"/>
          <w:szCs w:val="24"/>
          <w:lang w:eastAsia="bg-BG"/>
        </w:rPr>
        <w:t>..............................</w:t>
      </w:r>
    </w:p>
    <w:p w:rsidR="009D1451" w:rsidRPr="00AA78D5" w:rsidRDefault="009D1451" w:rsidP="009D1451">
      <w:pPr>
        <w:tabs>
          <w:tab w:val="left" w:pos="-600"/>
        </w:tabs>
        <w:autoSpaceDE w:val="0"/>
        <w:autoSpaceDN w:val="0"/>
        <w:adjustRightInd w:val="0"/>
        <w:spacing w:after="0" w:line="240" w:lineRule="auto"/>
        <w:ind w:left="-601" w:firstLine="600"/>
        <w:jc w:val="center"/>
        <w:rPr>
          <w:rFonts w:ascii="Times New Roman" w:eastAsia="Times New Roman" w:hAnsi="Times New Roman" w:cs="Times New Roman"/>
          <w:i/>
          <w:sz w:val="24"/>
          <w:szCs w:val="24"/>
          <w:lang w:eastAsia="bg-BG"/>
        </w:rPr>
      </w:pPr>
      <w:r w:rsidRPr="00AA78D5">
        <w:rPr>
          <w:rFonts w:ascii="Times New Roman" w:eastAsia="Times New Roman" w:hAnsi="Times New Roman" w:cs="Times New Roman"/>
          <w:i/>
          <w:sz w:val="24"/>
          <w:szCs w:val="24"/>
          <w:lang w:eastAsia="bg-BG"/>
        </w:rPr>
        <w:t>(номер на лична карта, дата, орган и място на издаването)</w:t>
      </w:r>
    </w:p>
    <w:p w:rsidR="009D1451" w:rsidRPr="00AA78D5" w:rsidRDefault="009D1451" w:rsidP="009D1451">
      <w:pPr>
        <w:tabs>
          <w:tab w:val="left" w:pos="-600"/>
        </w:tabs>
        <w:spacing w:after="0" w:line="240" w:lineRule="auto"/>
        <w:ind w:left="-601" w:firstLine="600"/>
        <w:jc w:val="both"/>
        <w:rPr>
          <w:rFonts w:ascii="Times New Roman" w:eastAsia="Times New Roman" w:hAnsi="Times New Roman" w:cs="Times New Roman"/>
          <w:sz w:val="24"/>
          <w:szCs w:val="24"/>
          <w:lang w:eastAsia="bg-BG"/>
        </w:rPr>
      </w:pPr>
      <w:r>
        <w:rPr>
          <w:rFonts w:ascii="Times New Roman" w:eastAsia="Times New Roman" w:hAnsi="Times New Roman" w:cs="Times New Roman"/>
          <w:spacing w:val="5"/>
          <w:w w:val="111"/>
          <w:sz w:val="24"/>
          <w:szCs w:val="24"/>
          <w:lang w:eastAsia="bg-BG"/>
        </w:rPr>
        <w:t>в качеството си на</w:t>
      </w:r>
      <w:r w:rsidRPr="00AA78D5">
        <w:rPr>
          <w:rFonts w:ascii="Times New Roman" w:eastAsia="Times New Roman" w:hAnsi="Times New Roman" w:cs="Times New Roman"/>
          <w:sz w:val="24"/>
          <w:szCs w:val="24"/>
          <w:lang w:eastAsia="bg-BG"/>
        </w:rPr>
        <w:t>…………………………………………………………………………</w:t>
      </w:r>
      <w:r w:rsidR="007F21E2">
        <w:rPr>
          <w:rFonts w:ascii="Times New Roman" w:eastAsia="Times New Roman" w:hAnsi="Times New Roman" w:cs="Times New Roman"/>
          <w:sz w:val="24"/>
          <w:szCs w:val="24"/>
          <w:lang w:eastAsia="bg-BG"/>
        </w:rPr>
        <w:t>………………</w:t>
      </w:r>
    </w:p>
    <w:p w:rsidR="009D1451" w:rsidRPr="00AA78D5" w:rsidRDefault="009D1451" w:rsidP="009D1451">
      <w:pPr>
        <w:tabs>
          <w:tab w:val="left" w:pos="-600"/>
        </w:tabs>
        <w:spacing w:after="0" w:line="240" w:lineRule="auto"/>
        <w:ind w:left="-601" w:firstLine="600"/>
        <w:jc w:val="center"/>
        <w:rPr>
          <w:rFonts w:ascii="Times New Roman" w:eastAsia="Times New Roman" w:hAnsi="Times New Roman" w:cs="Times New Roman"/>
          <w:i/>
          <w:sz w:val="24"/>
          <w:szCs w:val="24"/>
          <w:lang w:eastAsia="bg-BG"/>
        </w:rPr>
      </w:pPr>
      <w:r w:rsidRPr="00AA78D5">
        <w:rPr>
          <w:rFonts w:ascii="Times New Roman" w:eastAsia="Times New Roman" w:hAnsi="Times New Roman" w:cs="Times New Roman"/>
          <w:i/>
          <w:spacing w:val="3"/>
          <w:sz w:val="24"/>
          <w:szCs w:val="24"/>
          <w:lang w:eastAsia="bg-BG"/>
        </w:rPr>
        <w:t>(длъжност)</w:t>
      </w:r>
    </w:p>
    <w:p w:rsidR="009D1451" w:rsidRPr="00AA78D5" w:rsidRDefault="009D1451" w:rsidP="009D1451">
      <w:pPr>
        <w:tabs>
          <w:tab w:val="left" w:pos="0"/>
        </w:tabs>
        <w:spacing w:after="0" w:line="240" w:lineRule="auto"/>
        <w:ind w:firstLine="142"/>
        <w:jc w:val="both"/>
        <w:rPr>
          <w:rFonts w:ascii="Times New Roman" w:eastAsia="Times New Roman" w:hAnsi="Times New Roman" w:cs="Times New Roman"/>
          <w:sz w:val="24"/>
          <w:szCs w:val="24"/>
          <w:lang w:eastAsia="bg-BG"/>
        </w:rPr>
      </w:pPr>
    </w:p>
    <w:p w:rsidR="009D1451" w:rsidRPr="00AA78D5" w:rsidRDefault="009D1451" w:rsidP="009D1451">
      <w:pPr>
        <w:tabs>
          <w:tab w:val="left" w:pos="0"/>
        </w:tabs>
        <w:spacing w:after="0" w:line="240" w:lineRule="auto"/>
        <w:ind w:firstLine="142"/>
        <w:jc w:val="both"/>
        <w:rPr>
          <w:rFonts w:ascii="Times New Roman" w:eastAsia="Times New Roman" w:hAnsi="Times New Roman" w:cs="Times New Roman"/>
          <w:sz w:val="24"/>
          <w:szCs w:val="24"/>
          <w:lang w:eastAsia="bg-BG"/>
        </w:rPr>
      </w:pPr>
      <w:r w:rsidRPr="00AA78D5">
        <w:rPr>
          <w:rFonts w:ascii="Times New Roman" w:eastAsia="Times New Roman" w:hAnsi="Times New Roman" w:cs="Times New Roman"/>
          <w:sz w:val="24"/>
          <w:szCs w:val="24"/>
          <w:lang w:eastAsia="bg-BG"/>
        </w:rPr>
        <w:t>на………………</w:t>
      </w:r>
      <w:r>
        <w:rPr>
          <w:rFonts w:ascii="Times New Roman" w:eastAsia="Times New Roman" w:hAnsi="Times New Roman" w:cs="Times New Roman"/>
          <w:sz w:val="24"/>
          <w:szCs w:val="24"/>
          <w:lang w:eastAsia="bg-BG"/>
        </w:rPr>
        <w:t>………………………………………………</w:t>
      </w:r>
      <w:r w:rsidRPr="00AA78D5">
        <w:rPr>
          <w:rFonts w:ascii="Times New Roman" w:eastAsia="Times New Roman" w:hAnsi="Times New Roman" w:cs="Times New Roman"/>
          <w:sz w:val="24"/>
          <w:szCs w:val="24"/>
          <w:lang w:eastAsia="bg-BG"/>
        </w:rPr>
        <w:t>…, ЕИК……………</w:t>
      </w:r>
    </w:p>
    <w:p w:rsidR="009D1451" w:rsidRPr="007F21E2" w:rsidRDefault="007F21E2" w:rsidP="007F21E2">
      <w:pPr>
        <w:tabs>
          <w:tab w:val="left" w:pos="-600"/>
        </w:tabs>
        <w:spacing w:after="0" w:line="240" w:lineRule="auto"/>
        <w:ind w:left="-601" w:firstLine="600"/>
        <w:jc w:val="center"/>
        <w:rPr>
          <w:rFonts w:ascii="Times New Roman" w:eastAsia="Times New Roman" w:hAnsi="Times New Roman" w:cs="Times New Roman"/>
          <w:i/>
          <w:sz w:val="24"/>
          <w:szCs w:val="24"/>
          <w:lang w:eastAsia="bg-BG"/>
        </w:rPr>
      </w:pPr>
      <w:r>
        <w:rPr>
          <w:rFonts w:ascii="Times New Roman" w:eastAsia="Times New Roman" w:hAnsi="Times New Roman" w:cs="Times New Roman"/>
          <w:i/>
          <w:sz w:val="24"/>
          <w:szCs w:val="24"/>
          <w:lang w:eastAsia="bg-BG"/>
        </w:rPr>
        <w:t>(наименование на участника)</w:t>
      </w:r>
    </w:p>
    <w:p w:rsidR="003953A6" w:rsidRDefault="003953A6" w:rsidP="007F21E2">
      <w:pPr>
        <w:spacing w:after="0" w:line="240" w:lineRule="auto"/>
        <w:ind w:firstLine="709"/>
        <w:jc w:val="both"/>
        <w:rPr>
          <w:rFonts w:ascii="Times New Roman" w:eastAsia="Times New Roman" w:hAnsi="Times New Roman" w:cs="Times New Roman"/>
          <w:sz w:val="24"/>
          <w:szCs w:val="24"/>
          <w:lang w:eastAsia="bg-BG"/>
        </w:rPr>
      </w:pPr>
    </w:p>
    <w:p w:rsidR="00A84553" w:rsidRPr="00A84553" w:rsidRDefault="009D1451" w:rsidP="00A84553">
      <w:pPr>
        <w:spacing w:after="0"/>
        <w:ind w:firstLine="709"/>
        <w:jc w:val="both"/>
        <w:rPr>
          <w:rFonts w:ascii="Times New Roman" w:eastAsia="Calibri" w:hAnsi="Times New Roman" w:cs="Times New Roman"/>
          <w:b/>
          <w:bCs/>
          <w:sz w:val="24"/>
          <w:szCs w:val="24"/>
          <w:lang w:eastAsia="bg-BG"/>
        </w:rPr>
      </w:pPr>
      <w:r w:rsidRPr="00AA78D5">
        <w:rPr>
          <w:rFonts w:ascii="Times New Roman" w:eastAsia="Times New Roman" w:hAnsi="Times New Roman" w:cs="Times New Roman"/>
          <w:sz w:val="24"/>
          <w:szCs w:val="24"/>
          <w:lang w:eastAsia="bg-BG"/>
        </w:rPr>
        <w:t>участник</w:t>
      </w:r>
      <w:r w:rsidRPr="00AA78D5">
        <w:rPr>
          <w:rFonts w:ascii="Times New Roman" w:eastAsia="Times New Roman" w:hAnsi="Times New Roman" w:cs="Times New Roman"/>
          <w:spacing w:val="3"/>
          <w:w w:val="120"/>
          <w:sz w:val="24"/>
          <w:szCs w:val="24"/>
          <w:lang w:eastAsia="bg-BG"/>
        </w:rPr>
        <w:t xml:space="preserve">: </w:t>
      </w:r>
      <w:r w:rsidRPr="00AA78D5">
        <w:rPr>
          <w:rFonts w:ascii="Times New Roman" w:eastAsia="Times New Roman" w:hAnsi="Times New Roman" w:cs="Times New Roman"/>
          <w:sz w:val="24"/>
          <w:szCs w:val="24"/>
          <w:lang w:eastAsia="bg-BG"/>
        </w:rPr>
        <w:t>…………………………………………..………………………………, в процедура за възлагане на обществена поръчка с предмет</w:t>
      </w:r>
      <w:r w:rsidRPr="00AA78D5">
        <w:rPr>
          <w:rFonts w:ascii="Times New Roman" w:eastAsia="Times New Roman" w:hAnsi="Times New Roman" w:cs="Times New Roman"/>
          <w:sz w:val="24"/>
          <w:szCs w:val="24"/>
          <w:lang w:val="ru-RU" w:eastAsia="bg-BG"/>
        </w:rPr>
        <w:t>:</w:t>
      </w:r>
      <w:r w:rsidRPr="00AA78D5">
        <w:rPr>
          <w:rFonts w:ascii="Times New Roman" w:eastAsia="Times New Roman" w:hAnsi="Times New Roman" w:cs="Times New Roman"/>
          <w:b/>
          <w:sz w:val="24"/>
          <w:szCs w:val="24"/>
          <w:lang w:val="en-US" w:eastAsia="bg-BG"/>
        </w:rPr>
        <w:t xml:space="preserve"> </w:t>
      </w:r>
      <w:r w:rsidR="00EB75D9" w:rsidRPr="007809D4">
        <w:rPr>
          <w:rFonts w:ascii="Times New Roman" w:eastAsia="Times New Roman" w:hAnsi="Times New Roman" w:cs="Calibri"/>
          <w:b/>
          <w:sz w:val="24"/>
          <w:szCs w:val="24"/>
        </w:rPr>
        <w:t xml:space="preserve">„Избор на изпълнител </w:t>
      </w:r>
      <w:r w:rsidR="00EB75D9" w:rsidRPr="007809D4">
        <w:rPr>
          <w:rFonts w:ascii="Times New Roman" w:hAnsi="Times New Roman" w:cs="Times New Roman"/>
          <w:b/>
          <w:bCs/>
          <w:sz w:val="24"/>
          <w:szCs w:val="24"/>
        </w:rPr>
        <w:t>за осигуряване на мерки за</w:t>
      </w:r>
      <w:r w:rsidR="00EB75D9">
        <w:rPr>
          <w:rFonts w:ascii="Times New Roman" w:hAnsi="Times New Roman" w:cs="Times New Roman"/>
          <w:b/>
          <w:bCs/>
          <w:sz w:val="24"/>
          <w:szCs w:val="24"/>
        </w:rPr>
        <w:t xml:space="preserve"> информация и</w:t>
      </w:r>
      <w:r w:rsidR="00EB75D9" w:rsidRPr="007809D4">
        <w:rPr>
          <w:rFonts w:ascii="Times New Roman" w:hAnsi="Times New Roman" w:cs="Times New Roman"/>
          <w:b/>
          <w:bCs/>
          <w:sz w:val="24"/>
          <w:szCs w:val="24"/>
        </w:rPr>
        <w:t xml:space="preserve"> публичност</w:t>
      </w:r>
      <w:r w:rsidR="00EB75D9">
        <w:rPr>
          <w:rFonts w:ascii="Times New Roman" w:hAnsi="Times New Roman" w:cs="Times New Roman"/>
          <w:b/>
          <w:bCs/>
          <w:sz w:val="24"/>
          <w:szCs w:val="24"/>
        </w:rPr>
        <w:t xml:space="preserve"> </w:t>
      </w:r>
      <w:r w:rsidR="00EB75D9" w:rsidRPr="007809D4">
        <w:rPr>
          <w:rFonts w:ascii="Times New Roman" w:hAnsi="Times New Roman" w:cs="Times New Roman"/>
          <w:b/>
          <w:bCs/>
          <w:sz w:val="24"/>
          <w:szCs w:val="24"/>
        </w:rPr>
        <w:t>по проек</w:t>
      </w:r>
      <w:r w:rsidR="00EB75D9">
        <w:rPr>
          <w:rFonts w:ascii="Times New Roman" w:hAnsi="Times New Roman" w:cs="Times New Roman"/>
          <w:b/>
          <w:bCs/>
          <w:sz w:val="24"/>
          <w:szCs w:val="24"/>
        </w:rPr>
        <w:t>т</w:t>
      </w:r>
      <w:r w:rsidR="00EB75D9" w:rsidRPr="007809D4">
        <w:rPr>
          <w:rFonts w:ascii="Times New Roman" w:hAnsi="Times New Roman" w:cs="Times New Roman"/>
          <w:b/>
          <w:bCs/>
          <w:sz w:val="24"/>
          <w:szCs w:val="24"/>
          <w:lang w:val="en-US"/>
        </w:rPr>
        <w:t>:</w:t>
      </w:r>
      <w:r w:rsidR="00EB75D9" w:rsidRPr="007809D4">
        <w:rPr>
          <w:rFonts w:ascii="Times New Roman" w:eastAsia="Times New Roman" w:hAnsi="Times New Roman" w:cs="Calibri"/>
          <w:b/>
          <w:sz w:val="24"/>
          <w:szCs w:val="24"/>
        </w:rPr>
        <w:t xml:space="preserve"> </w:t>
      </w:r>
      <w:r w:rsidR="00EB75D9" w:rsidRPr="007809D4">
        <w:rPr>
          <w:rFonts w:ascii="Times New Roman" w:eastAsia="Times New Roman" w:hAnsi="Times New Roman" w:cs="Times New Roman"/>
          <w:b/>
          <w:color w:val="333333"/>
          <w:sz w:val="24"/>
          <w:szCs w:val="24"/>
          <w:shd w:val="clear" w:color="auto" w:fill="FFFFFF"/>
        </w:rPr>
        <w:t>„</w:t>
      </w:r>
      <w:r w:rsidR="00EB75D9">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EB75D9" w:rsidRPr="0071427E">
        <w:rPr>
          <w:rFonts w:ascii="Times New Roman" w:eastAsia="Times New Roman" w:hAnsi="Times New Roman" w:cs="Times New Roman"/>
          <w:color w:val="333333"/>
          <w:sz w:val="24"/>
          <w:szCs w:val="24"/>
          <w:shd w:val="clear" w:color="auto" w:fill="FFFFFF"/>
        </w:rPr>
        <w:t xml:space="preserve"> </w:t>
      </w:r>
      <w:r w:rsidR="00EB75D9" w:rsidRPr="007809D4">
        <w:rPr>
          <w:rFonts w:ascii="Times New Roman" w:eastAsia="Calibri" w:hAnsi="Times New Roman" w:cs="Times New Roman"/>
          <w:b/>
          <w:bCs/>
          <w:sz w:val="24"/>
          <w:szCs w:val="24"/>
          <w:lang w:val="en-GB" w:eastAsia="bg-BG"/>
        </w:rPr>
        <w:t>по Процедура за предоставяне на безвъзмезд</w:t>
      </w:r>
      <w:r w:rsidR="00EB75D9">
        <w:rPr>
          <w:rFonts w:ascii="Times New Roman" w:eastAsia="Calibri" w:hAnsi="Times New Roman" w:cs="Times New Roman"/>
          <w:b/>
          <w:bCs/>
          <w:sz w:val="24"/>
          <w:szCs w:val="24"/>
          <w:lang w:val="en-GB" w:eastAsia="bg-BG"/>
        </w:rPr>
        <w:t>на финансова помощ BG16RFOP001-</w:t>
      </w:r>
      <w:r w:rsidR="00EB75D9">
        <w:rPr>
          <w:rFonts w:ascii="Times New Roman" w:eastAsia="Calibri" w:hAnsi="Times New Roman" w:cs="Times New Roman"/>
          <w:b/>
          <w:bCs/>
          <w:sz w:val="24"/>
          <w:szCs w:val="24"/>
          <w:lang w:eastAsia="bg-BG"/>
        </w:rPr>
        <w:t>8</w:t>
      </w:r>
      <w:r w:rsidR="00EB75D9">
        <w:rPr>
          <w:rFonts w:ascii="Times New Roman" w:eastAsia="Calibri" w:hAnsi="Times New Roman" w:cs="Times New Roman"/>
          <w:b/>
          <w:bCs/>
          <w:sz w:val="24"/>
          <w:szCs w:val="24"/>
          <w:lang w:val="en-GB" w:eastAsia="bg-BG"/>
        </w:rPr>
        <w:t>.001</w:t>
      </w:r>
      <w:r w:rsidR="00EB75D9">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EB75D9">
        <w:rPr>
          <w:rFonts w:ascii="Times New Roman" w:eastAsia="Calibri" w:hAnsi="Times New Roman" w:cs="Times New Roman"/>
          <w:b/>
          <w:bCs/>
          <w:sz w:val="24"/>
          <w:szCs w:val="24"/>
          <w:lang w:val="en-GB" w:eastAsia="bg-BG"/>
        </w:rPr>
        <w:t xml:space="preserve">Приоритетна ос </w:t>
      </w:r>
      <w:r w:rsidR="00EB75D9">
        <w:rPr>
          <w:rFonts w:ascii="Times New Roman" w:eastAsia="Calibri" w:hAnsi="Times New Roman" w:cs="Times New Roman"/>
          <w:b/>
          <w:bCs/>
          <w:sz w:val="24"/>
          <w:szCs w:val="24"/>
          <w:lang w:eastAsia="bg-BG"/>
        </w:rPr>
        <w:t>8</w:t>
      </w:r>
      <w:r w:rsidR="00EB75D9" w:rsidRPr="007809D4">
        <w:rPr>
          <w:rFonts w:ascii="Times New Roman" w:eastAsia="Calibri" w:hAnsi="Times New Roman" w:cs="Times New Roman"/>
          <w:b/>
          <w:bCs/>
          <w:sz w:val="24"/>
          <w:szCs w:val="24"/>
          <w:lang w:val="en-GB" w:eastAsia="bg-BG"/>
        </w:rPr>
        <w:t xml:space="preserve"> „</w:t>
      </w:r>
      <w:r w:rsidR="00EB75D9">
        <w:rPr>
          <w:rFonts w:ascii="Times New Roman" w:eastAsia="Calibri" w:hAnsi="Times New Roman" w:cs="Times New Roman"/>
          <w:b/>
          <w:bCs/>
          <w:sz w:val="24"/>
          <w:szCs w:val="24"/>
          <w:lang w:eastAsia="bg-BG"/>
        </w:rPr>
        <w:t>Техническа помощ</w:t>
      </w:r>
      <w:r w:rsidR="00EB75D9"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EB75D9" w:rsidRPr="007809D4">
          <w:rPr>
            <w:rFonts w:ascii="Times New Roman" w:eastAsia="Calibri" w:hAnsi="Times New Roman" w:cs="Times New Roman"/>
            <w:b/>
            <w:bCs/>
            <w:sz w:val="24"/>
            <w:szCs w:val="24"/>
            <w:lang w:val="en-GB" w:eastAsia="bg-BG"/>
          </w:rPr>
          <w:t>2020 г</w:t>
        </w:r>
      </w:smartTag>
      <w:r w:rsidR="00EB75D9" w:rsidRPr="007809D4">
        <w:rPr>
          <w:rFonts w:ascii="Times New Roman" w:eastAsia="Calibri" w:hAnsi="Times New Roman" w:cs="Times New Roman"/>
          <w:b/>
          <w:bCs/>
          <w:sz w:val="24"/>
          <w:szCs w:val="24"/>
          <w:lang w:val="en-GB" w:eastAsia="bg-BG"/>
        </w:rPr>
        <w:t>.</w:t>
      </w:r>
      <w:r w:rsidR="00A84553">
        <w:rPr>
          <w:rFonts w:ascii="Times New Roman" w:eastAsia="Calibri" w:hAnsi="Times New Roman" w:cs="Times New Roman"/>
          <w:b/>
          <w:bCs/>
          <w:sz w:val="24"/>
          <w:szCs w:val="24"/>
          <w:lang w:eastAsia="bg-BG"/>
        </w:rPr>
        <w:t xml:space="preserve"> </w:t>
      </w:r>
      <w:r w:rsidR="00A84553" w:rsidRPr="00A84553">
        <w:rPr>
          <w:rFonts w:ascii="Times New Roman" w:eastAsia="Calibri" w:hAnsi="Times New Roman" w:cs="Times New Roman"/>
          <w:b/>
          <w:bCs/>
          <w:i/>
          <w:iCs/>
          <w:sz w:val="24"/>
          <w:szCs w:val="24"/>
          <w:lang w:eastAsia="bg-BG"/>
        </w:rPr>
        <w:t>по обособени позиции</w:t>
      </w:r>
      <w:r w:rsidR="00A84553" w:rsidRPr="00A84553">
        <w:rPr>
          <w:rFonts w:ascii="Times New Roman" w:eastAsia="Calibri" w:hAnsi="Times New Roman" w:cs="Times New Roman"/>
          <w:b/>
          <w:bCs/>
          <w:sz w:val="24"/>
          <w:szCs w:val="24"/>
          <w:lang w:eastAsia="bg-BG"/>
        </w:rPr>
        <w:t>:</w:t>
      </w:r>
    </w:p>
    <w:p w:rsidR="003953A6" w:rsidRDefault="00A84553" w:rsidP="007F21E2">
      <w:pPr>
        <w:spacing w:after="0" w:line="240" w:lineRule="auto"/>
        <w:ind w:firstLine="709"/>
        <w:jc w:val="both"/>
        <w:rPr>
          <w:rFonts w:ascii="Times New Roman" w:eastAsia="Calibri" w:hAnsi="Times New Roman" w:cs="Times New Roman"/>
          <w:b/>
          <w:bCs/>
          <w:sz w:val="24"/>
          <w:szCs w:val="24"/>
          <w:lang w:eastAsia="bg-BG"/>
        </w:rPr>
      </w:pPr>
      <w:r w:rsidRPr="00A84553">
        <w:rPr>
          <w:rFonts w:ascii="Times New Roman" w:eastAsia="Calibri" w:hAnsi="Times New Roman" w:cs="Times New Roman"/>
          <w:b/>
          <w:bCs/>
          <w:sz w:val="24"/>
          <w:szCs w:val="24"/>
          <w:lang w:eastAsia="bg-BG"/>
        </w:rPr>
        <w:t>за Обособена позиция №……………………….</w:t>
      </w:r>
      <w:r w:rsidR="007F21E2">
        <w:rPr>
          <w:rFonts w:ascii="Times New Roman" w:eastAsia="Calibri" w:hAnsi="Times New Roman" w:cs="Times New Roman"/>
          <w:b/>
          <w:bCs/>
          <w:sz w:val="24"/>
          <w:szCs w:val="24"/>
          <w:lang w:eastAsia="bg-BG"/>
        </w:rPr>
        <w:t>,</w:t>
      </w:r>
    </w:p>
    <w:p w:rsidR="003953A6" w:rsidRPr="007F21E2" w:rsidRDefault="003953A6" w:rsidP="007F21E2">
      <w:pPr>
        <w:spacing w:after="0" w:line="240" w:lineRule="auto"/>
        <w:ind w:firstLine="709"/>
        <w:jc w:val="both"/>
        <w:rPr>
          <w:rFonts w:ascii="Times New Roman" w:eastAsia="Calibri" w:hAnsi="Times New Roman" w:cs="Times New Roman"/>
          <w:b/>
          <w:bCs/>
          <w:sz w:val="24"/>
          <w:szCs w:val="24"/>
          <w:lang w:eastAsia="bg-BG"/>
        </w:rPr>
      </w:pPr>
    </w:p>
    <w:p w:rsidR="009D1451" w:rsidRPr="007F21E2" w:rsidRDefault="007F21E2" w:rsidP="007F21E2">
      <w:pPr>
        <w:ind w:right="283"/>
        <w:jc w:val="center"/>
        <w:rPr>
          <w:rFonts w:ascii="Times New Roman" w:eastAsia="Times New Roman" w:hAnsi="Times New Roman" w:cs="Times New Roman"/>
          <w:b/>
          <w:bCs/>
          <w:sz w:val="24"/>
          <w:szCs w:val="24"/>
          <w:lang w:eastAsia="bg-BG"/>
        </w:rPr>
      </w:pPr>
      <w:r>
        <w:rPr>
          <w:rFonts w:ascii="Times New Roman" w:eastAsia="Times New Roman" w:hAnsi="Times New Roman" w:cs="Times New Roman"/>
          <w:b/>
          <w:bCs/>
          <w:sz w:val="24"/>
          <w:szCs w:val="24"/>
          <w:lang w:eastAsia="bg-BG"/>
        </w:rPr>
        <w:t>Д Е К Л А Р И Р А М:</w:t>
      </w:r>
    </w:p>
    <w:p w:rsidR="009D1451" w:rsidRPr="000D47F8" w:rsidRDefault="009D1451" w:rsidP="009D1451">
      <w:pPr>
        <w:spacing w:after="0"/>
        <w:ind w:right="23" w:firstLine="360"/>
        <w:jc w:val="both"/>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при определяне на цената, предлагана от представлявания и управляван от мен участник, са</w:t>
      </w:r>
      <w:r w:rsidRPr="000D47F8">
        <w:rPr>
          <w:rFonts w:ascii="Times New Roman" w:eastAsia="Times New Roman" w:hAnsi="Times New Roman" w:cs="Times New Roman"/>
          <w:sz w:val="24"/>
          <w:szCs w:val="24"/>
          <w:lang w:val="en" w:eastAsia="bg-BG"/>
        </w:rPr>
        <w:t xml:space="preserve"> спаз</w:t>
      </w:r>
      <w:r w:rsidRPr="000D47F8">
        <w:rPr>
          <w:rFonts w:ascii="Times New Roman" w:eastAsia="Times New Roman" w:hAnsi="Times New Roman" w:cs="Times New Roman"/>
          <w:sz w:val="24"/>
          <w:szCs w:val="24"/>
          <w:lang w:eastAsia="bg-BG"/>
        </w:rPr>
        <w:t>ени</w:t>
      </w:r>
      <w:r w:rsidRPr="000D47F8">
        <w:rPr>
          <w:rFonts w:ascii="Times New Roman" w:eastAsia="Times New Roman" w:hAnsi="Times New Roman" w:cs="Times New Roman"/>
          <w:sz w:val="24"/>
          <w:szCs w:val="24"/>
          <w:lang w:val="en" w:eastAsia="bg-BG"/>
        </w:rPr>
        <w:t xml:space="preserve"> задълженията, свързани с закрила на заетостта и условията на труд</w:t>
      </w:r>
      <w:r w:rsidRPr="000D47F8">
        <w:rPr>
          <w:rFonts w:ascii="Times New Roman" w:eastAsia="Times New Roman" w:hAnsi="Times New Roman" w:cs="Times New Roman"/>
          <w:sz w:val="24"/>
          <w:szCs w:val="24"/>
          <w:lang w:eastAsia="bg-BG"/>
        </w:rPr>
        <w:t>.</w:t>
      </w:r>
    </w:p>
    <w:p w:rsidR="009D1451" w:rsidRPr="000D47F8" w:rsidRDefault="009D1451" w:rsidP="009D1451">
      <w:pPr>
        <w:spacing w:after="0"/>
        <w:ind w:right="23" w:firstLine="360"/>
        <w:jc w:val="both"/>
        <w:rPr>
          <w:rFonts w:ascii="Times New Roman" w:eastAsia="Times New Roman" w:hAnsi="Times New Roman" w:cs="Times New Roman"/>
          <w:sz w:val="24"/>
          <w:szCs w:val="24"/>
          <w:lang w:eastAsia="bg-BG"/>
        </w:rPr>
      </w:pPr>
    </w:p>
    <w:p w:rsidR="009D1451" w:rsidRPr="000D47F8" w:rsidRDefault="009D1451" w:rsidP="007F21E2">
      <w:pPr>
        <w:spacing w:after="0"/>
        <w:ind w:right="23" w:firstLine="360"/>
        <w:jc w:val="both"/>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Известно ми е, че за деклариране на неверни обстоятелства, нося отговорност по</w:t>
      </w:r>
      <w:r w:rsidR="007F21E2">
        <w:rPr>
          <w:rFonts w:ascii="Times New Roman" w:eastAsia="Times New Roman" w:hAnsi="Times New Roman" w:cs="Times New Roman"/>
          <w:sz w:val="24"/>
          <w:szCs w:val="24"/>
          <w:lang w:eastAsia="bg-BG"/>
        </w:rPr>
        <w:t xml:space="preserve"> чл.313 от Наказателния кодекс.</w:t>
      </w:r>
    </w:p>
    <w:tbl>
      <w:tblPr>
        <w:tblW w:w="5000" w:type="pct"/>
        <w:tblLook w:val="04A0" w:firstRow="1" w:lastRow="0" w:firstColumn="1" w:lastColumn="0" w:noHBand="0" w:noVBand="1"/>
      </w:tblPr>
      <w:tblGrid>
        <w:gridCol w:w="4502"/>
        <w:gridCol w:w="4502"/>
      </w:tblGrid>
      <w:tr w:rsidR="009D1451" w:rsidRPr="000D47F8" w:rsidTr="00C6632E">
        <w:tc>
          <w:tcPr>
            <w:tcW w:w="2500" w:type="pct"/>
            <w:hideMark/>
          </w:tcPr>
          <w:p w:rsidR="009D1451" w:rsidRPr="000D47F8" w:rsidRDefault="009D1451" w:rsidP="00C6632E">
            <w:pPr>
              <w:spacing w:after="0"/>
              <w:ind w:right="23" w:firstLine="360"/>
              <w:jc w:val="right"/>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 xml:space="preserve">Дата </w:t>
            </w:r>
          </w:p>
        </w:tc>
        <w:tc>
          <w:tcPr>
            <w:tcW w:w="2500" w:type="pct"/>
            <w:hideMark/>
          </w:tcPr>
          <w:p w:rsidR="009D1451" w:rsidRPr="000D47F8" w:rsidRDefault="009D1451" w:rsidP="00C6632E">
            <w:pPr>
              <w:spacing w:after="0"/>
              <w:ind w:right="23" w:firstLine="360"/>
              <w:jc w:val="both"/>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________/ _________ / ______</w:t>
            </w:r>
          </w:p>
        </w:tc>
      </w:tr>
      <w:tr w:rsidR="009D1451" w:rsidRPr="000D47F8" w:rsidTr="00C6632E">
        <w:tc>
          <w:tcPr>
            <w:tcW w:w="2500" w:type="pct"/>
            <w:hideMark/>
          </w:tcPr>
          <w:p w:rsidR="009D1451" w:rsidRPr="000D47F8" w:rsidRDefault="009D1451" w:rsidP="00C6632E">
            <w:pPr>
              <w:spacing w:after="0"/>
              <w:ind w:right="23" w:firstLine="360"/>
              <w:jc w:val="right"/>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 xml:space="preserve">Име и фамилия       </w:t>
            </w:r>
          </w:p>
        </w:tc>
        <w:tc>
          <w:tcPr>
            <w:tcW w:w="2500" w:type="pct"/>
            <w:hideMark/>
          </w:tcPr>
          <w:p w:rsidR="009D1451" w:rsidRPr="000D47F8" w:rsidRDefault="009D1451" w:rsidP="00C6632E">
            <w:pPr>
              <w:spacing w:after="0"/>
              <w:ind w:right="23" w:firstLine="360"/>
              <w:jc w:val="both"/>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__________________________</w:t>
            </w:r>
          </w:p>
        </w:tc>
      </w:tr>
      <w:tr w:rsidR="009D1451" w:rsidRPr="000D47F8" w:rsidTr="00C6632E">
        <w:tc>
          <w:tcPr>
            <w:tcW w:w="2500" w:type="pct"/>
            <w:hideMark/>
          </w:tcPr>
          <w:p w:rsidR="009D1451" w:rsidRPr="000D47F8" w:rsidRDefault="009D1451" w:rsidP="00C6632E">
            <w:pPr>
              <w:spacing w:after="0"/>
              <w:ind w:right="23" w:firstLine="360"/>
              <w:jc w:val="right"/>
              <w:rPr>
                <w:rFonts w:ascii="Times New Roman" w:eastAsia="Times New Roman" w:hAnsi="Times New Roman" w:cs="Times New Roman"/>
                <w:sz w:val="24"/>
                <w:szCs w:val="24"/>
                <w:lang w:eastAsia="bg-BG"/>
              </w:rPr>
            </w:pPr>
            <w:r w:rsidRPr="000D47F8">
              <w:rPr>
                <w:rFonts w:ascii="Times New Roman" w:eastAsia="Times New Roman" w:hAnsi="Times New Roman" w:cs="Times New Roman"/>
                <w:sz w:val="24"/>
                <w:szCs w:val="24"/>
                <w:lang w:eastAsia="bg-BG"/>
              </w:rPr>
              <w:t>Длъжност</w:t>
            </w:r>
          </w:p>
        </w:tc>
        <w:tc>
          <w:tcPr>
            <w:tcW w:w="2500" w:type="pct"/>
            <w:hideMark/>
          </w:tcPr>
          <w:p w:rsidR="009D1451" w:rsidRPr="000D47F8" w:rsidRDefault="009D1451" w:rsidP="00C6632E">
            <w:pPr>
              <w:spacing w:after="0"/>
              <w:ind w:right="23" w:firstLine="360"/>
              <w:jc w:val="both"/>
              <w:rPr>
                <w:rFonts w:ascii="Times New Roman" w:eastAsia="Times New Roman" w:hAnsi="Times New Roman" w:cs="Times New Roman"/>
                <w:sz w:val="24"/>
                <w:szCs w:val="24"/>
                <w:lang w:val="en-US" w:eastAsia="bg-BG"/>
              </w:rPr>
            </w:pPr>
            <w:r w:rsidRPr="000D47F8">
              <w:rPr>
                <w:rFonts w:ascii="Times New Roman" w:eastAsia="Times New Roman" w:hAnsi="Times New Roman" w:cs="Times New Roman"/>
                <w:sz w:val="24"/>
                <w:szCs w:val="24"/>
                <w:lang w:val="en-US" w:eastAsia="bg-BG"/>
              </w:rPr>
              <w:t>__________________________</w:t>
            </w:r>
          </w:p>
        </w:tc>
      </w:tr>
    </w:tbl>
    <w:p w:rsidR="00EB75D9" w:rsidRDefault="00EB75D9" w:rsidP="00A017A5">
      <w:pPr>
        <w:spacing w:after="0" w:line="240" w:lineRule="auto"/>
        <w:ind w:right="-108" w:firstLine="720"/>
        <w:jc w:val="center"/>
        <w:rPr>
          <w:rFonts w:ascii="Times New Roman" w:eastAsia="Calibri" w:hAnsi="Times New Roman" w:cs="Times New Roman"/>
          <w:b/>
          <w:bCs/>
          <w:sz w:val="24"/>
          <w:szCs w:val="24"/>
          <w:lang w:eastAsia="bg-BG"/>
        </w:rPr>
      </w:pPr>
    </w:p>
    <w:p w:rsidR="009F4542" w:rsidRDefault="00A017A5" w:rsidP="009F4542">
      <w:pPr>
        <w:spacing w:after="0" w:line="240" w:lineRule="auto"/>
        <w:ind w:right="-108" w:firstLine="720"/>
        <w:jc w:val="right"/>
        <w:rPr>
          <w:rFonts w:ascii="Times New Roman" w:eastAsia="Calibri" w:hAnsi="Times New Roman" w:cs="Times New Roman"/>
          <w:b/>
          <w:bCs/>
          <w:sz w:val="24"/>
          <w:szCs w:val="24"/>
          <w:lang w:val="en-GB" w:eastAsia="bg-BG"/>
        </w:rPr>
      </w:pPr>
      <w:bookmarkStart w:id="6" w:name="_GoBack"/>
      <w:r w:rsidRPr="00A017A5">
        <w:rPr>
          <w:rFonts w:ascii="Times New Roman" w:eastAsia="Calibri" w:hAnsi="Times New Roman" w:cs="Times New Roman"/>
          <w:b/>
          <w:bCs/>
          <w:sz w:val="24"/>
          <w:szCs w:val="24"/>
          <w:lang w:val="en-GB" w:eastAsia="bg-BG"/>
        </w:rPr>
        <w:t xml:space="preserve">ПРОЕКТ </w:t>
      </w:r>
    </w:p>
    <w:bookmarkEnd w:id="6"/>
    <w:p w:rsidR="00A017A5" w:rsidRPr="00A017A5" w:rsidRDefault="00A017A5" w:rsidP="00A017A5">
      <w:pPr>
        <w:spacing w:after="0" w:line="240" w:lineRule="auto"/>
        <w:ind w:right="-108" w:firstLine="720"/>
        <w:jc w:val="center"/>
        <w:rPr>
          <w:rFonts w:ascii="Times New Roman" w:eastAsia="Calibri" w:hAnsi="Times New Roman" w:cs="Times New Roman"/>
          <w:b/>
          <w:bCs/>
          <w:sz w:val="24"/>
          <w:szCs w:val="24"/>
          <w:lang w:val="en-US" w:eastAsia="bg-BG"/>
        </w:rPr>
      </w:pPr>
      <w:r w:rsidRPr="00A017A5">
        <w:rPr>
          <w:rFonts w:ascii="Times New Roman" w:eastAsia="Calibri" w:hAnsi="Times New Roman" w:cs="Times New Roman"/>
          <w:b/>
          <w:bCs/>
          <w:sz w:val="24"/>
          <w:szCs w:val="24"/>
          <w:lang w:val="en-GB" w:eastAsia="bg-BG"/>
        </w:rPr>
        <w:t>ДОГОВОР</w:t>
      </w:r>
    </w:p>
    <w:p w:rsidR="00A017A5" w:rsidRPr="00A017A5" w:rsidRDefault="00A017A5" w:rsidP="00A017A5">
      <w:pPr>
        <w:spacing w:after="0" w:line="240" w:lineRule="auto"/>
        <w:ind w:right="-108" w:firstLine="720"/>
        <w:jc w:val="center"/>
        <w:rPr>
          <w:rFonts w:ascii="Times New Roman" w:eastAsia="Calibri" w:hAnsi="Times New Roman" w:cs="Times New Roman"/>
          <w:b/>
          <w:bCs/>
          <w:sz w:val="24"/>
          <w:szCs w:val="24"/>
          <w:lang w:val="en-US" w:eastAsia="bg-BG"/>
        </w:rPr>
      </w:pPr>
    </w:p>
    <w:p w:rsidR="00A017A5" w:rsidRPr="009F4542" w:rsidRDefault="00A017A5" w:rsidP="00A017A5">
      <w:pPr>
        <w:widowControl w:val="0"/>
        <w:autoSpaceDE w:val="0"/>
        <w:autoSpaceDN w:val="0"/>
        <w:adjustRightInd w:val="0"/>
        <w:spacing w:after="0" w:line="240" w:lineRule="auto"/>
        <w:ind w:right="-108" w:firstLine="720"/>
        <w:jc w:val="center"/>
        <w:rPr>
          <w:rFonts w:ascii="Times New Roman" w:eastAsia="Calibri" w:hAnsi="Times New Roman" w:cs="Times New Roman"/>
          <w:b/>
          <w:sz w:val="24"/>
          <w:szCs w:val="24"/>
          <w:lang w:val="en-GB" w:eastAsia="bg-BG"/>
        </w:rPr>
      </w:pPr>
      <w:r w:rsidRPr="009F4542">
        <w:rPr>
          <w:rFonts w:ascii="Times New Roman" w:eastAsia="Calibri" w:hAnsi="Times New Roman" w:cs="Times New Roman"/>
          <w:b/>
          <w:sz w:val="24"/>
          <w:szCs w:val="24"/>
          <w:lang w:val="en-GB" w:eastAsia="bg-BG"/>
        </w:rPr>
        <w:t>№</w:t>
      </w:r>
      <w:r w:rsidR="009F4542" w:rsidRPr="009F4542">
        <w:rPr>
          <w:rFonts w:ascii="Times New Roman" w:eastAsia="Calibri" w:hAnsi="Times New Roman" w:cs="Times New Roman"/>
          <w:b/>
          <w:sz w:val="24"/>
          <w:szCs w:val="24"/>
          <w:lang w:val="en-GB" w:eastAsia="bg-BG"/>
        </w:rPr>
        <w:t>BG16RFOP001-8.001-0019-C01-U………………..</w:t>
      </w:r>
    </w:p>
    <w:p w:rsidR="00A017A5" w:rsidRPr="00A017A5" w:rsidRDefault="00A017A5" w:rsidP="00A017A5">
      <w:pPr>
        <w:widowControl w:val="0"/>
        <w:autoSpaceDE w:val="0"/>
        <w:autoSpaceDN w:val="0"/>
        <w:adjustRightInd w:val="0"/>
        <w:spacing w:after="0" w:line="240" w:lineRule="auto"/>
        <w:ind w:right="-108" w:firstLine="720"/>
        <w:rPr>
          <w:rFonts w:ascii="Times New Roman" w:eastAsia="Calibri" w:hAnsi="Times New Roman" w:cs="Times New Roman"/>
          <w:sz w:val="24"/>
          <w:szCs w:val="24"/>
          <w:lang w:val="en-GB" w:eastAsia="bg-BG"/>
        </w:rPr>
      </w:pPr>
    </w:p>
    <w:p w:rsidR="00A017A5" w:rsidRPr="00A017A5" w:rsidRDefault="00A017A5" w:rsidP="00A017A5">
      <w:pPr>
        <w:spacing w:after="0" w:line="240" w:lineRule="auto"/>
        <w:ind w:right="-108" w:firstLine="57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 xml:space="preserve">Днес, ………………..... </w:t>
      </w:r>
      <w:smartTag w:uri="urn:schemas-microsoft-com:office:smarttags" w:element="metricconverter">
        <w:smartTagPr>
          <w:attr w:name="ProductID" w:val="2016 г"/>
        </w:smartTagPr>
        <w:r w:rsidRPr="00A017A5">
          <w:rPr>
            <w:rFonts w:ascii="Times New Roman" w:eastAsia="Calibri" w:hAnsi="Times New Roman" w:cs="Times New Roman"/>
            <w:sz w:val="24"/>
            <w:szCs w:val="24"/>
            <w:lang w:val="en-GB" w:eastAsia="bg-BG"/>
          </w:rPr>
          <w:t>201</w:t>
        </w:r>
        <w:r w:rsidRPr="00A017A5">
          <w:rPr>
            <w:rFonts w:ascii="Times New Roman" w:eastAsia="Calibri" w:hAnsi="Times New Roman" w:cs="Times New Roman"/>
            <w:sz w:val="24"/>
            <w:szCs w:val="24"/>
            <w:lang w:eastAsia="bg-BG"/>
          </w:rPr>
          <w:t>6</w:t>
        </w:r>
        <w:r w:rsidRPr="00A017A5">
          <w:rPr>
            <w:rFonts w:ascii="Times New Roman" w:eastAsia="Calibri" w:hAnsi="Times New Roman" w:cs="Times New Roman"/>
            <w:sz w:val="24"/>
            <w:szCs w:val="24"/>
            <w:lang w:val="en-GB" w:eastAsia="bg-BG"/>
          </w:rPr>
          <w:t xml:space="preserve"> г</w:t>
        </w:r>
      </w:smartTag>
      <w:r w:rsidRPr="00A017A5">
        <w:rPr>
          <w:rFonts w:ascii="Times New Roman" w:eastAsia="Calibri" w:hAnsi="Times New Roman" w:cs="Times New Roman"/>
          <w:sz w:val="24"/>
          <w:szCs w:val="24"/>
          <w:lang w:val="en-GB" w:eastAsia="bg-BG"/>
        </w:rPr>
        <w:t>., в гр. Благоевград, между:</w:t>
      </w:r>
    </w:p>
    <w:p w:rsidR="00A017A5" w:rsidRPr="00A017A5" w:rsidRDefault="00A017A5" w:rsidP="00A017A5">
      <w:pPr>
        <w:spacing w:after="0" w:line="240" w:lineRule="auto"/>
        <w:ind w:right="-108" w:firstLine="570"/>
        <w:jc w:val="both"/>
        <w:rPr>
          <w:rFonts w:ascii="Times New Roman" w:eastAsia="Calibri" w:hAnsi="Times New Roman" w:cs="Times New Roman"/>
          <w:sz w:val="24"/>
          <w:szCs w:val="24"/>
          <w:lang w:eastAsia="bg-BG"/>
        </w:rPr>
      </w:pPr>
    </w:p>
    <w:p w:rsidR="00A017A5" w:rsidRPr="00A017A5" w:rsidRDefault="00A017A5" w:rsidP="00A017A5">
      <w:pPr>
        <w:spacing w:after="0" w:line="240" w:lineRule="auto"/>
        <w:ind w:right="-108" w:firstLine="570"/>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ru-RU" w:eastAsia="bg-BG"/>
        </w:rPr>
        <w:t>1.</w:t>
      </w:r>
      <w:r w:rsidRPr="00A017A5">
        <w:rPr>
          <w:rFonts w:ascii="Times New Roman" w:eastAsia="Calibri" w:hAnsi="Times New Roman" w:cs="Times New Roman"/>
          <w:b/>
          <w:bCs/>
          <w:sz w:val="24"/>
          <w:szCs w:val="24"/>
          <w:lang w:val="ru-RU" w:eastAsia="bg-BG"/>
        </w:rPr>
        <w:t xml:space="preserve"> Община Благоевград, </w:t>
      </w:r>
      <w:r w:rsidRPr="00A017A5">
        <w:rPr>
          <w:rFonts w:ascii="Times New Roman" w:eastAsia="Calibri" w:hAnsi="Times New Roman" w:cs="Times New Roman"/>
          <w:sz w:val="24"/>
          <w:szCs w:val="24"/>
          <w:lang w:val="ru-RU" w:eastAsia="bg-BG"/>
        </w:rPr>
        <w:t xml:space="preserve">със седалище  и адрес на управление гр.Благоевград, пл. ,,Георги Измирлиев-Македончето“ №1 , ЕИК 000024695, представлявана от  Атанас Станкев Камбитов – Кмет и Иво Тодоров Николов, наричана за краткост ВЪЗЛОЖИТЕЛ, от една страна </w:t>
      </w:r>
    </w:p>
    <w:p w:rsidR="00A017A5" w:rsidRPr="00A017A5" w:rsidRDefault="00A017A5" w:rsidP="00A017A5">
      <w:pPr>
        <w:spacing w:after="0" w:line="240" w:lineRule="auto"/>
        <w:ind w:right="-108" w:firstLine="720"/>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 xml:space="preserve">и </w:t>
      </w:r>
    </w:p>
    <w:p w:rsidR="00A017A5" w:rsidRPr="00F8476B" w:rsidRDefault="00A017A5" w:rsidP="00DA726E">
      <w:pPr>
        <w:spacing w:after="0" w:line="240" w:lineRule="auto"/>
        <w:ind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sz w:val="24"/>
          <w:szCs w:val="24"/>
          <w:lang w:eastAsia="bg-BG"/>
        </w:rPr>
        <w:t xml:space="preserve">2. </w:t>
      </w:r>
      <w:r w:rsidRPr="00A017A5">
        <w:rPr>
          <w:rFonts w:ascii="Times New Roman" w:eastAsia="Calibri" w:hAnsi="Times New Roman" w:cs="Times New Roman"/>
          <w:sz w:val="24"/>
          <w:szCs w:val="24"/>
          <w:lang w:val="ru-RU" w:eastAsia="bg-BG"/>
        </w:rPr>
        <w:t xml:space="preserve">„........................, със седалище и адрес на управление в гр. ........................, ул. „......................” №...., вх,.., ет..., ап..., вписано в Търговския регистър при Агенция по вписванията под ЕИК ..........., представлявано от управителя ....................... от друга страна, наричана за краткост </w:t>
      </w:r>
      <w:r w:rsidRPr="00A017A5">
        <w:rPr>
          <w:rFonts w:ascii="Times New Roman" w:eastAsia="Calibri" w:hAnsi="Times New Roman" w:cs="Times New Roman"/>
          <w:b/>
          <w:bCs/>
          <w:sz w:val="24"/>
          <w:szCs w:val="24"/>
          <w:lang w:val="ru-RU" w:eastAsia="bg-BG"/>
        </w:rPr>
        <w:t>ИЗПЪЛНИТЕЛ</w:t>
      </w:r>
      <w:r w:rsidRPr="00A017A5">
        <w:rPr>
          <w:rFonts w:ascii="Times New Roman" w:eastAsia="Calibri" w:hAnsi="Times New Roman" w:cs="Times New Roman"/>
          <w:sz w:val="24"/>
          <w:szCs w:val="24"/>
          <w:lang w:val="ru-RU" w:eastAsia="bg-BG"/>
        </w:rPr>
        <w:t xml:space="preserve"> </w:t>
      </w:r>
      <w:r w:rsidRPr="00A017A5">
        <w:rPr>
          <w:rFonts w:ascii="Times New Roman" w:eastAsia="Calibri" w:hAnsi="Times New Roman" w:cs="Times New Roman"/>
          <w:sz w:val="24"/>
          <w:szCs w:val="24"/>
          <w:lang w:val="en-GB" w:eastAsia="bg-BG"/>
        </w:rPr>
        <w:t xml:space="preserve">и на основание чл. </w:t>
      </w:r>
      <w:r w:rsidRPr="00A017A5">
        <w:rPr>
          <w:rFonts w:ascii="Times New Roman" w:eastAsia="Calibri" w:hAnsi="Times New Roman" w:cs="Times New Roman"/>
          <w:sz w:val="24"/>
          <w:szCs w:val="24"/>
          <w:lang w:eastAsia="bg-BG"/>
        </w:rPr>
        <w:t>112</w:t>
      </w:r>
      <w:r w:rsidRPr="00A017A5">
        <w:rPr>
          <w:rFonts w:ascii="Times New Roman" w:eastAsia="Calibri" w:hAnsi="Times New Roman" w:cs="Times New Roman"/>
          <w:sz w:val="24"/>
          <w:szCs w:val="24"/>
          <w:lang w:val="en-GB" w:eastAsia="bg-BG"/>
        </w:rPr>
        <w:t xml:space="preserve">, ал. 1 от ЗОП, във връзка с проведена </w:t>
      </w:r>
      <w:r w:rsidRPr="00A017A5">
        <w:rPr>
          <w:rFonts w:ascii="Times New Roman" w:eastAsia="Calibri" w:hAnsi="Times New Roman" w:cs="Times New Roman"/>
          <w:sz w:val="24"/>
          <w:szCs w:val="24"/>
          <w:lang w:eastAsia="bg-BG"/>
        </w:rPr>
        <w:t xml:space="preserve">открита </w:t>
      </w:r>
      <w:r w:rsidRPr="00A017A5">
        <w:rPr>
          <w:rFonts w:ascii="Times New Roman" w:eastAsia="Calibri" w:hAnsi="Times New Roman" w:cs="Times New Roman"/>
          <w:sz w:val="24"/>
          <w:szCs w:val="24"/>
          <w:lang w:val="en-GB" w:eastAsia="bg-BG"/>
        </w:rPr>
        <w:t xml:space="preserve">процедура за възлагане на обществена поръчка, с предмет: </w:t>
      </w:r>
      <w:r w:rsidR="00287BED" w:rsidRPr="007809D4">
        <w:rPr>
          <w:rFonts w:ascii="Times New Roman" w:eastAsia="Times New Roman" w:hAnsi="Times New Roman" w:cs="Calibri"/>
          <w:b/>
          <w:sz w:val="24"/>
          <w:szCs w:val="24"/>
        </w:rPr>
        <w:t xml:space="preserve">„Избор на изпълнител </w:t>
      </w:r>
      <w:r w:rsidR="00287BED" w:rsidRPr="007809D4">
        <w:rPr>
          <w:rFonts w:ascii="Times New Roman" w:hAnsi="Times New Roman" w:cs="Times New Roman"/>
          <w:b/>
          <w:bCs/>
          <w:sz w:val="24"/>
          <w:szCs w:val="24"/>
        </w:rPr>
        <w:t>за осигуряване на мерки за</w:t>
      </w:r>
      <w:r w:rsidR="00287BED">
        <w:rPr>
          <w:rFonts w:ascii="Times New Roman" w:hAnsi="Times New Roman" w:cs="Times New Roman"/>
          <w:b/>
          <w:bCs/>
          <w:sz w:val="24"/>
          <w:szCs w:val="24"/>
        </w:rPr>
        <w:t xml:space="preserve"> информация и</w:t>
      </w:r>
      <w:r w:rsidR="00287BED" w:rsidRPr="007809D4">
        <w:rPr>
          <w:rFonts w:ascii="Times New Roman" w:hAnsi="Times New Roman" w:cs="Times New Roman"/>
          <w:b/>
          <w:bCs/>
          <w:sz w:val="24"/>
          <w:szCs w:val="24"/>
        </w:rPr>
        <w:t xml:space="preserve"> публичност</w:t>
      </w:r>
      <w:r w:rsidR="00287BED">
        <w:rPr>
          <w:rFonts w:ascii="Times New Roman" w:hAnsi="Times New Roman" w:cs="Times New Roman"/>
          <w:b/>
          <w:bCs/>
          <w:sz w:val="24"/>
          <w:szCs w:val="24"/>
        </w:rPr>
        <w:t xml:space="preserve"> </w:t>
      </w:r>
      <w:r w:rsidR="00287BED" w:rsidRPr="007809D4">
        <w:rPr>
          <w:rFonts w:ascii="Times New Roman" w:hAnsi="Times New Roman" w:cs="Times New Roman"/>
          <w:b/>
          <w:bCs/>
          <w:sz w:val="24"/>
          <w:szCs w:val="24"/>
        </w:rPr>
        <w:t>по проек</w:t>
      </w:r>
      <w:r w:rsidR="00287BED">
        <w:rPr>
          <w:rFonts w:ascii="Times New Roman" w:hAnsi="Times New Roman" w:cs="Times New Roman"/>
          <w:b/>
          <w:bCs/>
          <w:sz w:val="24"/>
          <w:szCs w:val="24"/>
        </w:rPr>
        <w:t>т</w:t>
      </w:r>
      <w:r w:rsidR="00287BED" w:rsidRPr="007809D4">
        <w:rPr>
          <w:rFonts w:ascii="Times New Roman" w:hAnsi="Times New Roman" w:cs="Times New Roman"/>
          <w:b/>
          <w:bCs/>
          <w:sz w:val="24"/>
          <w:szCs w:val="24"/>
          <w:lang w:val="en-US"/>
        </w:rPr>
        <w:t>:</w:t>
      </w:r>
      <w:r w:rsidR="00287BED" w:rsidRPr="007809D4">
        <w:rPr>
          <w:rFonts w:ascii="Times New Roman" w:eastAsia="Times New Roman" w:hAnsi="Times New Roman" w:cs="Calibri"/>
          <w:b/>
          <w:sz w:val="24"/>
          <w:szCs w:val="24"/>
        </w:rPr>
        <w:t xml:space="preserve"> </w:t>
      </w:r>
      <w:r w:rsidR="00287BED" w:rsidRPr="007809D4">
        <w:rPr>
          <w:rFonts w:ascii="Times New Roman" w:eastAsia="Times New Roman" w:hAnsi="Times New Roman" w:cs="Times New Roman"/>
          <w:b/>
          <w:color w:val="333333"/>
          <w:sz w:val="24"/>
          <w:szCs w:val="24"/>
          <w:shd w:val="clear" w:color="auto" w:fill="FFFFFF"/>
        </w:rPr>
        <w:t>„</w:t>
      </w:r>
      <w:r w:rsidR="00287BE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287BED" w:rsidRPr="0071427E">
        <w:rPr>
          <w:rFonts w:ascii="Times New Roman" w:eastAsia="Times New Roman" w:hAnsi="Times New Roman" w:cs="Times New Roman"/>
          <w:color w:val="333333"/>
          <w:sz w:val="24"/>
          <w:szCs w:val="24"/>
          <w:shd w:val="clear" w:color="auto" w:fill="FFFFFF"/>
        </w:rPr>
        <w:t xml:space="preserve"> </w:t>
      </w:r>
      <w:r w:rsidR="00287BED" w:rsidRPr="007809D4">
        <w:rPr>
          <w:rFonts w:ascii="Times New Roman" w:eastAsia="Calibri" w:hAnsi="Times New Roman" w:cs="Times New Roman"/>
          <w:b/>
          <w:bCs/>
          <w:sz w:val="24"/>
          <w:szCs w:val="24"/>
          <w:lang w:val="en-GB" w:eastAsia="bg-BG"/>
        </w:rPr>
        <w:t>по Процедура за предоставяне на безвъзмезд</w:t>
      </w:r>
      <w:r w:rsidR="00287BED">
        <w:rPr>
          <w:rFonts w:ascii="Times New Roman" w:eastAsia="Calibri" w:hAnsi="Times New Roman" w:cs="Times New Roman"/>
          <w:b/>
          <w:bCs/>
          <w:sz w:val="24"/>
          <w:szCs w:val="24"/>
          <w:lang w:val="en-GB" w:eastAsia="bg-BG"/>
        </w:rPr>
        <w:t>на финансова помощ BG16RFOP001-</w:t>
      </w:r>
      <w:r w:rsidR="00287BED">
        <w:rPr>
          <w:rFonts w:ascii="Times New Roman" w:eastAsia="Calibri" w:hAnsi="Times New Roman" w:cs="Times New Roman"/>
          <w:b/>
          <w:bCs/>
          <w:sz w:val="24"/>
          <w:szCs w:val="24"/>
          <w:lang w:eastAsia="bg-BG"/>
        </w:rPr>
        <w:t>8</w:t>
      </w:r>
      <w:r w:rsidR="00287BED">
        <w:rPr>
          <w:rFonts w:ascii="Times New Roman" w:eastAsia="Calibri" w:hAnsi="Times New Roman" w:cs="Times New Roman"/>
          <w:b/>
          <w:bCs/>
          <w:sz w:val="24"/>
          <w:szCs w:val="24"/>
          <w:lang w:val="en-GB" w:eastAsia="bg-BG"/>
        </w:rPr>
        <w:t>.001</w:t>
      </w:r>
      <w:r w:rsidR="00287BE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287BED">
        <w:rPr>
          <w:rFonts w:ascii="Times New Roman" w:eastAsia="Calibri" w:hAnsi="Times New Roman" w:cs="Times New Roman"/>
          <w:b/>
          <w:bCs/>
          <w:sz w:val="24"/>
          <w:szCs w:val="24"/>
          <w:lang w:val="en-GB" w:eastAsia="bg-BG"/>
        </w:rPr>
        <w:t xml:space="preserve">Приоритетна ос </w:t>
      </w:r>
      <w:r w:rsidR="00287BED">
        <w:rPr>
          <w:rFonts w:ascii="Times New Roman" w:eastAsia="Calibri" w:hAnsi="Times New Roman" w:cs="Times New Roman"/>
          <w:b/>
          <w:bCs/>
          <w:sz w:val="24"/>
          <w:szCs w:val="24"/>
          <w:lang w:eastAsia="bg-BG"/>
        </w:rPr>
        <w:t>8</w:t>
      </w:r>
      <w:r w:rsidR="00287BED" w:rsidRPr="007809D4">
        <w:rPr>
          <w:rFonts w:ascii="Times New Roman" w:eastAsia="Calibri" w:hAnsi="Times New Roman" w:cs="Times New Roman"/>
          <w:b/>
          <w:bCs/>
          <w:sz w:val="24"/>
          <w:szCs w:val="24"/>
          <w:lang w:val="en-GB" w:eastAsia="bg-BG"/>
        </w:rPr>
        <w:t xml:space="preserve"> „</w:t>
      </w:r>
      <w:r w:rsidR="00287BED">
        <w:rPr>
          <w:rFonts w:ascii="Times New Roman" w:eastAsia="Calibri" w:hAnsi="Times New Roman" w:cs="Times New Roman"/>
          <w:b/>
          <w:bCs/>
          <w:sz w:val="24"/>
          <w:szCs w:val="24"/>
          <w:lang w:eastAsia="bg-BG"/>
        </w:rPr>
        <w:t>Техническа помощ</w:t>
      </w:r>
      <w:r w:rsidR="00287BE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287BED" w:rsidRPr="007809D4">
          <w:rPr>
            <w:rFonts w:ascii="Times New Roman" w:eastAsia="Calibri" w:hAnsi="Times New Roman" w:cs="Times New Roman"/>
            <w:b/>
            <w:bCs/>
            <w:sz w:val="24"/>
            <w:szCs w:val="24"/>
            <w:lang w:val="en-GB" w:eastAsia="bg-BG"/>
          </w:rPr>
          <w:t>2020 г</w:t>
        </w:r>
      </w:smartTag>
      <w:r w:rsidR="00287BED" w:rsidRPr="007809D4">
        <w:rPr>
          <w:rFonts w:ascii="Times New Roman" w:eastAsia="Calibri" w:hAnsi="Times New Roman" w:cs="Times New Roman"/>
          <w:b/>
          <w:bCs/>
          <w:sz w:val="24"/>
          <w:szCs w:val="24"/>
          <w:lang w:val="en-GB" w:eastAsia="bg-BG"/>
        </w:rPr>
        <w:t>.</w:t>
      </w:r>
      <w:r w:rsidR="00F8476B">
        <w:rPr>
          <w:rFonts w:ascii="Times New Roman" w:eastAsia="Calibri" w:hAnsi="Times New Roman" w:cs="Times New Roman"/>
          <w:b/>
          <w:bCs/>
          <w:sz w:val="24"/>
          <w:szCs w:val="24"/>
          <w:lang w:eastAsia="bg-BG"/>
        </w:rPr>
        <w:t xml:space="preserve"> </w:t>
      </w:r>
      <w:r w:rsidR="00F8476B" w:rsidRPr="00F8476B">
        <w:rPr>
          <w:rFonts w:ascii="Times New Roman" w:eastAsia="Calibri" w:hAnsi="Times New Roman" w:cs="Times New Roman"/>
          <w:b/>
          <w:bCs/>
          <w:iCs/>
          <w:sz w:val="24"/>
          <w:szCs w:val="24"/>
          <w:lang w:eastAsia="bg-BG"/>
        </w:rPr>
        <w:t>по</w:t>
      </w:r>
      <w:r w:rsidR="00F8476B" w:rsidRPr="00F8476B">
        <w:rPr>
          <w:rFonts w:ascii="Times New Roman" w:eastAsia="Calibri" w:hAnsi="Times New Roman" w:cs="Times New Roman"/>
          <w:b/>
          <w:bCs/>
          <w:i/>
          <w:iCs/>
          <w:sz w:val="24"/>
          <w:szCs w:val="24"/>
          <w:lang w:eastAsia="bg-BG"/>
        </w:rPr>
        <w:t xml:space="preserve"> </w:t>
      </w:r>
      <w:r w:rsidR="00F8476B" w:rsidRPr="00F8476B">
        <w:rPr>
          <w:rFonts w:ascii="Times New Roman" w:eastAsia="Calibri" w:hAnsi="Times New Roman" w:cs="Times New Roman"/>
          <w:b/>
          <w:bCs/>
          <w:sz w:val="24"/>
          <w:szCs w:val="24"/>
          <w:lang w:eastAsia="bg-BG"/>
        </w:rPr>
        <w:t>Обособена позиция …………………..,</w:t>
      </w:r>
      <w:r w:rsidR="00F8476B">
        <w:rPr>
          <w:rFonts w:ascii="Times New Roman" w:eastAsia="Calibri" w:hAnsi="Times New Roman" w:cs="Times New Roman"/>
          <w:b/>
          <w:bCs/>
          <w:sz w:val="24"/>
          <w:szCs w:val="24"/>
          <w:lang w:eastAsia="bg-BG"/>
        </w:rPr>
        <w:t xml:space="preserve"> </w:t>
      </w:r>
      <w:r w:rsidR="00F8476B" w:rsidRPr="00F8476B">
        <w:rPr>
          <w:rFonts w:ascii="Times New Roman" w:eastAsia="Calibri" w:hAnsi="Times New Roman" w:cs="Times New Roman"/>
          <w:sz w:val="24"/>
          <w:szCs w:val="24"/>
          <w:lang w:val="en-GB" w:eastAsia="bg-BG"/>
        </w:rPr>
        <w:t>се сключи настоящият договор за следното</w:t>
      </w:r>
      <w:r w:rsidR="00F8476B">
        <w:rPr>
          <w:rFonts w:ascii="Times New Roman" w:eastAsia="Calibri" w:hAnsi="Times New Roman" w:cs="Times New Roman"/>
          <w:sz w:val="24"/>
          <w:szCs w:val="24"/>
          <w:lang w:eastAsia="bg-BG"/>
        </w:rPr>
        <w:t>:</w:t>
      </w:r>
    </w:p>
    <w:p w:rsidR="00A017A5" w:rsidRPr="00A017A5" w:rsidRDefault="00A017A5" w:rsidP="00A017A5">
      <w:pPr>
        <w:spacing w:after="0" w:line="240" w:lineRule="auto"/>
        <w:ind w:right="-108" w:firstLine="570"/>
        <w:jc w:val="both"/>
        <w:rPr>
          <w:rFonts w:ascii="Times New Roman" w:eastAsia="Calibri" w:hAnsi="Times New Roman" w:cs="Times New Roman"/>
          <w:b/>
          <w:bCs/>
          <w:sz w:val="24"/>
          <w:szCs w:val="24"/>
          <w:lang w:val="en-GB" w:eastAsia="bg-BG"/>
        </w:rPr>
      </w:pPr>
    </w:p>
    <w:p w:rsidR="00A017A5" w:rsidRPr="00A017A5" w:rsidRDefault="00A017A5" w:rsidP="00A017A5">
      <w:pPr>
        <w:autoSpaceDE w:val="0"/>
        <w:autoSpaceDN w:val="0"/>
        <w:adjustRightInd w:val="0"/>
        <w:spacing w:after="0" w:line="240" w:lineRule="auto"/>
        <w:ind w:right="-108"/>
        <w:jc w:val="center"/>
        <w:rPr>
          <w:rFonts w:ascii="Times New Roman" w:eastAsia="Times New Roman" w:hAnsi="Times New Roman" w:cs="Times New Roman"/>
          <w:b/>
          <w:bCs/>
          <w:sz w:val="24"/>
          <w:szCs w:val="24"/>
        </w:rPr>
      </w:pPr>
      <w:r w:rsidRPr="00A017A5">
        <w:rPr>
          <w:rFonts w:ascii="Times New Roman" w:eastAsia="Times New Roman" w:hAnsi="Times New Roman" w:cs="Times New Roman"/>
          <w:b/>
          <w:bCs/>
          <w:sz w:val="24"/>
          <w:szCs w:val="24"/>
        </w:rPr>
        <w:t>I. ПРЕДМЕТ НА ДОГОВОРА</w:t>
      </w:r>
    </w:p>
    <w:p w:rsidR="00A017A5" w:rsidRPr="00A017A5" w:rsidRDefault="00A017A5" w:rsidP="00A017A5">
      <w:pPr>
        <w:autoSpaceDE w:val="0"/>
        <w:autoSpaceDN w:val="0"/>
        <w:adjustRightInd w:val="0"/>
        <w:spacing w:after="0" w:line="240" w:lineRule="auto"/>
        <w:ind w:right="-108"/>
        <w:jc w:val="both"/>
        <w:rPr>
          <w:rFonts w:ascii="Times New Roman" w:eastAsia="Times New Roman" w:hAnsi="Times New Roman" w:cs="Times New Roman"/>
          <w:sz w:val="24"/>
          <w:szCs w:val="24"/>
        </w:rPr>
      </w:pPr>
    </w:p>
    <w:p w:rsidR="00F8476B" w:rsidRPr="00F8476B" w:rsidRDefault="00A017A5" w:rsidP="00F8476B">
      <w:pPr>
        <w:ind w:right="-108" w:firstLine="709"/>
        <w:jc w:val="both"/>
        <w:rPr>
          <w:rFonts w:ascii="Times New Roman" w:eastAsia="Calibri" w:hAnsi="Times New Roman" w:cs="Times New Roman"/>
          <w:b/>
          <w:bCs/>
          <w:sz w:val="24"/>
          <w:szCs w:val="24"/>
          <w:lang w:eastAsia="bg-BG"/>
        </w:rPr>
      </w:pPr>
      <w:r w:rsidRPr="00A017A5">
        <w:rPr>
          <w:rFonts w:ascii="Times New Roman" w:eastAsia="Calibri" w:hAnsi="Times New Roman" w:cs="Times New Roman"/>
          <w:b/>
          <w:bCs/>
          <w:sz w:val="24"/>
          <w:szCs w:val="24"/>
          <w:lang w:val="en-GB" w:eastAsia="bg-BG"/>
        </w:rPr>
        <w:t>Чл. 1. (1) ВЪЗЛОЖИТЕЛЯТ</w:t>
      </w:r>
      <w:r w:rsidRPr="00A017A5">
        <w:rPr>
          <w:rFonts w:ascii="Times New Roman" w:eastAsia="Calibri" w:hAnsi="Times New Roman" w:cs="Times New Roman"/>
          <w:sz w:val="24"/>
          <w:szCs w:val="24"/>
          <w:lang w:val="en-GB" w:eastAsia="bg-BG"/>
        </w:rPr>
        <w:t xml:space="preserve"> възлага, а </w:t>
      </w:r>
      <w:r w:rsidRPr="00A017A5">
        <w:rPr>
          <w:rFonts w:ascii="Times New Roman" w:eastAsia="Calibri" w:hAnsi="Times New Roman" w:cs="Times New Roman"/>
          <w:b/>
          <w:bCs/>
          <w:sz w:val="24"/>
          <w:szCs w:val="24"/>
          <w:lang w:val="en-GB" w:eastAsia="bg-BG"/>
        </w:rPr>
        <w:t>ИЗПЪЛНИТЕЛЯТ</w:t>
      </w:r>
      <w:r w:rsidRPr="00A017A5">
        <w:rPr>
          <w:rFonts w:ascii="Times New Roman" w:eastAsia="Calibri" w:hAnsi="Times New Roman" w:cs="Times New Roman"/>
          <w:sz w:val="24"/>
          <w:szCs w:val="24"/>
          <w:lang w:val="en-GB" w:eastAsia="bg-BG"/>
        </w:rPr>
        <w:t xml:space="preserve"> приема да извърши срещу възнаграждение </w:t>
      </w:r>
      <w:r w:rsidRPr="00A017A5">
        <w:rPr>
          <w:rFonts w:ascii="Times New Roman" w:eastAsia="Calibri" w:hAnsi="Times New Roman" w:cs="Times New Roman"/>
          <w:sz w:val="24"/>
          <w:szCs w:val="24"/>
          <w:lang w:eastAsia="bg-BG"/>
        </w:rPr>
        <w:t xml:space="preserve">следната услуга с предмет: </w:t>
      </w:r>
      <w:r w:rsidR="00287BED" w:rsidRPr="007809D4">
        <w:rPr>
          <w:rFonts w:ascii="Times New Roman" w:eastAsia="Times New Roman" w:hAnsi="Times New Roman" w:cs="Calibri"/>
          <w:b/>
          <w:sz w:val="24"/>
          <w:szCs w:val="24"/>
        </w:rPr>
        <w:t>„</w:t>
      </w:r>
      <w:r w:rsidR="00287BED">
        <w:rPr>
          <w:rFonts w:ascii="Times New Roman" w:hAnsi="Times New Roman" w:cs="Times New Roman"/>
          <w:b/>
          <w:bCs/>
          <w:sz w:val="24"/>
          <w:szCs w:val="24"/>
        </w:rPr>
        <w:t>О</w:t>
      </w:r>
      <w:r w:rsidR="00287BED" w:rsidRPr="007809D4">
        <w:rPr>
          <w:rFonts w:ascii="Times New Roman" w:hAnsi="Times New Roman" w:cs="Times New Roman"/>
          <w:b/>
          <w:bCs/>
          <w:sz w:val="24"/>
          <w:szCs w:val="24"/>
        </w:rPr>
        <w:t>сигуряване на мерки за</w:t>
      </w:r>
      <w:r w:rsidR="00287BED">
        <w:rPr>
          <w:rFonts w:ascii="Times New Roman" w:hAnsi="Times New Roman" w:cs="Times New Roman"/>
          <w:b/>
          <w:bCs/>
          <w:sz w:val="24"/>
          <w:szCs w:val="24"/>
        </w:rPr>
        <w:t xml:space="preserve"> информация и</w:t>
      </w:r>
      <w:r w:rsidR="00287BED" w:rsidRPr="007809D4">
        <w:rPr>
          <w:rFonts w:ascii="Times New Roman" w:hAnsi="Times New Roman" w:cs="Times New Roman"/>
          <w:b/>
          <w:bCs/>
          <w:sz w:val="24"/>
          <w:szCs w:val="24"/>
        </w:rPr>
        <w:t xml:space="preserve"> публичност</w:t>
      </w:r>
      <w:r w:rsidR="00287BED">
        <w:rPr>
          <w:rFonts w:ascii="Times New Roman" w:hAnsi="Times New Roman" w:cs="Times New Roman"/>
          <w:b/>
          <w:bCs/>
          <w:sz w:val="24"/>
          <w:szCs w:val="24"/>
        </w:rPr>
        <w:t xml:space="preserve"> </w:t>
      </w:r>
      <w:r w:rsidR="00287BED" w:rsidRPr="007809D4">
        <w:rPr>
          <w:rFonts w:ascii="Times New Roman" w:hAnsi="Times New Roman" w:cs="Times New Roman"/>
          <w:b/>
          <w:bCs/>
          <w:sz w:val="24"/>
          <w:szCs w:val="24"/>
        </w:rPr>
        <w:t>по проек</w:t>
      </w:r>
      <w:r w:rsidR="00287BED">
        <w:rPr>
          <w:rFonts w:ascii="Times New Roman" w:hAnsi="Times New Roman" w:cs="Times New Roman"/>
          <w:b/>
          <w:bCs/>
          <w:sz w:val="24"/>
          <w:szCs w:val="24"/>
        </w:rPr>
        <w:t>т</w:t>
      </w:r>
      <w:r w:rsidR="00287BED" w:rsidRPr="007809D4">
        <w:rPr>
          <w:rFonts w:ascii="Times New Roman" w:hAnsi="Times New Roman" w:cs="Times New Roman"/>
          <w:b/>
          <w:bCs/>
          <w:sz w:val="24"/>
          <w:szCs w:val="24"/>
          <w:lang w:val="en-US"/>
        </w:rPr>
        <w:t>:</w:t>
      </w:r>
      <w:r w:rsidR="00287BED" w:rsidRPr="007809D4">
        <w:rPr>
          <w:rFonts w:ascii="Times New Roman" w:eastAsia="Times New Roman" w:hAnsi="Times New Roman" w:cs="Calibri"/>
          <w:b/>
          <w:sz w:val="24"/>
          <w:szCs w:val="24"/>
        </w:rPr>
        <w:t xml:space="preserve"> </w:t>
      </w:r>
      <w:r w:rsidR="00287BED" w:rsidRPr="007809D4">
        <w:rPr>
          <w:rFonts w:ascii="Times New Roman" w:eastAsia="Times New Roman" w:hAnsi="Times New Roman" w:cs="Times New Roman"/>
          <w:b/>
          <w:color w:val="333333"/>
          <w:sz w:val="24"/>
          <w:szCs w:val="24"/>
          <w:shd w:val="clear" w:color="auto" w:fill="FFFFFF"/>
        </w:rPr>
        <w:t>„</w:t>
      </w:r>
      <w:r w:rsidR="00287BED">
        <w:rPr>
          <w:rFonts w:ascii="Times New Roman" w:eastAsia="Times New Roman" w:hAnsi="Times New Roman" w:cs="Times New Roman"/>
          <w:b/>
          <w:color w:val="333333"/>
          <w:sz w:val="24"/>
          <w:szCs w:val="24"/>
          <w:shd w:val="clear" w:color="auto" w:fill="FFFFFF"/>
        </w:rPr>
        <w:t>Техничска помощ за реализация на Инвестиционната програма на Община Благоевград“,</w:t>
      </w:r>
      <w:r w:rsidR="00287BED" w:rsidRPr="0071427E">
        <w:rPr>
          <w:rFonts w:ascii="Times New Roman" w:eastAsia="Times New Roman" w:hAnsi="Times New Roman" w:cs="Times New Roman"/>
          <w:color w:val="333333"/>
          <w:sz w:val="24"/>
          <w:szCs w:val="24"/>
          <w:shd w:val="clear" w:color="auto" w:fill="FFFFFF"/>
        </w:rPr>
        <w:t xml:space="preserve"> </w:t>
      </w:r>
      <w:r w:rsidR="00287BED" w:rsidRPr="007809D4">
        <w:rPr>
          <w:rFonts w:ascii="Times New Roman" w:eastAsia="Calibri" w:hAnsi="Times New Roman" w:cs="Times New Roman"/>
          <w:b/>
          <w:bCs/>
          <w:sz w:val="24"/>
          <w:szCs w:val="24"/>
          <w:lang w:val="en-GB" w:eastAsia="bg-BG"/>
        </w:rPr>
        <w:t>по Процедура за предоставяне на безвъзмезд</w:t>
      </w:r>
      <w:r w:rsidR="00287BED">
        <w:rPr>
          <w:rFonts w:ascii="Times New Roman" w:eastAsia="Calibri" w:hAnsi="Times New Roman" w:cs="Times New Roman"/>
          <w:b/>
          <w:bCs/>
          <w:sz w:val="24"/>
          <w:szCs w:val="24"/>
          <w:lang w:val="en-GB" w:eastAsia="bg-BG"/>
        </w:rPr>
        <w:t>на финансова помощ BG16RFOP001-</w:t>
      </w:r>
      <w:r w:rsidR="00287BED">
        <w:rPr>
          <w:rFonts w:ascii="Times New Roman" w:eastAsia="Calibri" w:hAnsi="Times New Roman" w:cs="Times New Roman"/>
          <w:b/>
          <w:bCs/>
          <w:sz w:val="24"/>
          <w:szCs w:val="24"/>
          <w:lang w:eastAsia="bg-BG"/>
        </w:rPr>
        <w:t>8</w:t>
      </w:r>
      <w:r w:rsidR="00287BED">
        <w:rPr>
          <w:rFonts w:ascii="Times New Roman" w:eastAsia="Calibri" w:hAnsi="Times New Roman" w:cs="Times New Roman"/>
          <w:b/>
          <w:bCs/>
          <w:sz w:val="24"/>
          <w:szCs w:val="24"/>
          <w:lang w:val="en-GB" w:eastAsia="bg-BG"/>
        </w:rPr>
        <w:t>.001</w:t>
      </w:r>
      <w:r w:rsidR="00287BED">
        <w:rPr>
          <w:rFonts w:ascii="Times New Roman" w:eastAsia="Calibri" w:hAnsi="Times New Roman" w:cs="Times New Roman"/>
          <w:b/>
          <w:bCs/>
          <w:sz w:val="24"/>
          <w:szCs w:val="24"/>
          <w:lang w:eastAsia="bg-BG"/>
        </w:rPr>
        <w:t xml:space="preserve"> „Бюджетна линия за 39 общини – бенефициенти по приоритетна ос 1 на ОПРР 2014-2020“ </w:t>
      </w:r>
      <w:r w:rsidR="00287BED">
        <w:rPr>
          <w:rFonts w:ascii="Times New Roman" w:eastAsia="Calibri" w:hAnsi="Times New Roman" w:cs="Times New Roman"/>
          <w:b/>
          <w:bCs/>
          <w:sz w:val="24"/>
          <w:szCs w:val="24"/>
          <w:lang w:val="en-GB" w:eastAsia="bg-BG"/>
        </w:rPr>
        <w:t xml:space="preserve">Приоритетна ос </w:t>
      </w:r>
      <w:r w:rsidR="00287BED">
        <w:rPr>
          <w:rFonts w:ascii="Times New Roman" w:eastAsia="Calibri" w:hAnsi="Times New Roman" w:cs="Times New Roman"/>
          <w:b/>
          <w:bCs/>
          <w:sz w:val="24"/>
          <w:szCs w:val="24"/>
          <w:lang w:eastAsia="bg-BG"/>
        </w:rPr>
        <w:t>8</w:t>
      </w:r>
      <w:r w:rsidR="00287BED" w:rsidRPr="007809D4">
        <w:rPr>
          <w:rFonts w:ascii="Times New Roman" w:eastAsia="Calibri" w:hAnsi="Times New Roman" w:cs="Times New Roman"/>
          <w:b/>
          <w:bCs/>
          <w:sz w:val="24"/>
          <w:szCs w:val="24"/>
          <w:lang w:val="en-GB" w:eastAsia="bg-BG"/>
        </w:rPr>
        <w:t xml:space="preserve"> „</w:t>
      </w:r>
      <w:r w:rsidR="00287BED">
        <w:rPr>
          <w:rFonts w:ascii="Times New Roman" w:eastAsia="Calibri" w:hAnsi="Times New Roman" w:cs="Times New Roman"/>
          <w:b/>
          <w:bCs/>
          <w:sz w:val="24"/>
          <w:szCs w:val="24"/>
          <w:lang w:eastAsia="bg-BG"/>
        </w:rPr>
        <w:t>Техническа помощ</w:t>
      </w:r>
      <w:r w:rsidR="00287BED" w:rsidRPr="007809D4">
        <w:rPr>
          <w:rFonts w:ascii="Times New Roman" w:eastAsia="Calibri" w:hAnsi="Times New Roman" w:cs="Times New Roman"/>
          <w:b/>
          <w:bCs/>
          <w:sz w:val="24"/>
          <w:szCs w:val="24"/>
          <w:lang w:val="en-GB" w:eastAsia="bg-BG"/>
        </w:rPr>
        <w:t xml:space="preserve"> “ по Оперативна програма „Региони в растеж“ 2014-</w:t>
      </w:r>
      <w:smartTag w:uri="urn:schemas-microsoft-com:office:smarttags" w:element="metricconverter">
        <w:smartTagPr>
          <w:attr w:name="ProductID" w:val="2020 г"/>
        </w:smartTagPr>
        <w:r w:rsidR="00287BED" w:rsidRPr="007809D4">
          <w:rPr>
            <w:rFonts w:ascii="Times New Roman" w:eastAsia="Calibri" w:hAnsi="Times New Roman" w:cs="Times New Roman"/>
            <w:b/>
            <w:bCs/>
            <w:sz w:val="24"/>
            <w:szCs w:val="24"/>
            <w:lang w:val="en-GB" w:eastAsia="bg-BG"/>
          </w:rPr>
          <w:t>2020 г</w:t>
        </w:r>
      </w:smartTag>
      <w:r w:rsidR="00287BED" w:rsidRPr="007809D4">
        <w:rPr>
          <w:rFonts w:ascii="Times New Roman" w:eastAsia="Calibri" w:hAnsi="Times New Roman" w:cs="Times New Roman"/>
          <w:b/>
          <w:bCs/>
          <w:sz w:val="24"/>
          <w:szCs w:val="24"/>
          <w:lang w:val="en-GB" w:eastAsia="bg-BG"/>
        </w:rPr>
        <w:t>.</w:t>
      </w:r>
      <w:r w:rsidR="00F8476B" w:rsidRPr="00F8476B">
        <w:rPr>
          <w:rFonts w:ascii="Times New Roman" w:eastAsia="Calibri" w:hAnsi="Times New Roman" w:cs="Times New Roman"/>
          <w:b/>
          <w:bCs/>
          <w:sz w:val="24"/>
          <w:szCs w:val="24"/>
          <w:lang w:eastAsia="bg-BG"/>
        </w:rPr>
        <w:t xml:space="preserve"> </w:t>
      </w:r>
      <w:r w:rsidR="00F8476B" w:rsidRPr="00F8476B">
        <w:rPr>
          <w:rFonts w:ascii="Times New Roman" w:eastAsia="Calibri" w:hAnsi="Times New Roman" w:cs="Times New Roman"/>
          <w:b/>
          <w:bCs/>
          <w:iCs/>
          <w:sz w:val="24"/>
          <w:szCs w:val="24"/>
          <w:lang w:eastAsia="bg-BG"/>
        </w:rPr>
        <w:t>по</w:t>
      </w:r>
      <w:r w:rsidR="00F8476B" w:rsidRPr="00F8476B">
        <w:rPr>
          <w:rFonts w:ascii="Times New Roman" w:eastAsia="Calibri" w:hAnsi="Times New Roman" w:cs="Times New Roman"/>
          <w:b/>
          <w:bCs/>
          <w:i/>
          <w:iCs/>
          <w:sz w:val="24"/>
          <w:szCs w:val="24"/>
          <w:lang w:eastAsia="bg-BG"/>
        </w:rPr>
        <w:t xml:space="preserve"> </w:t>
      </w:r>
      <w:r w:rsidR="00F8476B" w:rsidRPr="00F8476B">
        <w:rPr>
          <w:rFonts w:ascii="Times New Roman" w:eastAsia="Calibri" w:hAnsi="Times New Roman" w:cs="Times New Roman"/>
          <w:b/>
          <w:bCs/>
          <w:sz w:val="24"/>
          <w:szCs w:val="24"/>
          <w:lang w:eastAsia="bg-BG"/>
        </w:rPr>
        <w:t>Обособена позиция …………………..,</w:t>
      </w:r>
      <w:r w:rsidR="00F8476B">
        <w:rPr>
          <w:rFonts w:ascii="Times New Roman" w:eastAsia="Calibri" w:hAnsi="Times New Roman" w:cs="Times New Roman"/>
          <w:b/>
          <w:bCs/>
          <w:sz w:val="24"/>
          <w:szCs w:val="24"/>
          <w:lang w:eastAsia="bg-BG"/>
        </w:rPr>
        <w:t xml:space="preserve"> </w:t>
      </w:r>
      <w:r w:rsidR="00F8476B" w:rsidRPr="00F8476B">
        <w:rPr>
          <w:rFonts w:ascii="Times New Roman" w:eastAsia="Calibri" w:hAnsi="Times New Roman" w:cs="Times New Roman"/>
          <w:sz w:val="24"/>
          <w:szCs w:val="24"/>
          <w:lang w:val="en-GB" w:eastAsia="bg-BG"/>
        </w:rPr>
        <w:t>включва следните дейности:</w:t>
      </w:r>
    </w:p>
    <w:p w:rsidR="004623D1" w:rsidRPr="004623D1" w:rsidRDefault="004623D1" w:rsidP="00F8476B">
      <w:pPr>
        <w:ind w:firstLine="709"/>
        <w:jc w:val="both"/>
        <w:rPr>
          <w:rFonts w:ascii="Times New Roman" w:eastAsia="Calibri" w:hAnsi="Times New Roman" w:cs="Times New Roman"/>
          <w:b/>
          <w:bCs/>
          <w:sz w:val="24"/>
          <w:szCs w:val="24"/>
          <w:lang w:eastAsia="bg-BG"/>
        </w:rPr>
      </w:pPr>
    </w:p>
    <w:p w:rsidR="00A017A5" w:rsidRDefault="00A017A5" w:rsidP="00A017A5">
      <w:pPr>
        <w:autoSpaceDE w:val="0"/>
        <w:autoSpaceDN w:val="0"/>
        <w:adjustRightInd w:val="0"/>
        <w:spacing w:after="0" w:line="278" w:lineRule="exact"/>
        <w:ind w:right="-108" w:firstLine="706"/>
        <w:jc w:val="both"/>
        <w:rPr>
          <w:rFonts w:ascii="Times New Roman" w:eastAsia="Times New Roman" w:hAnsi="Times New Roman" w:cs="Times New Roman"/>
          <w:sz w:val="24"/>
          <w:szCs w:val="24"/>
          <w:lang w:eastAsia="bg-BG"/>
        </w:rPr>
      </w:pPr>
      <w:r w:rsidRPr="007C1829">
        <w:rPr>
          <w:rFonts w:ascii="Times New Roman" w:eastAsia="Times New Roman" w:hAnsi="Times New Roman" w:cs="Times New Roman"/>
          <w:b/>
          <w:sz w:val="24"/>
          <w:szCs w:val="24"/>
          <w:lang w:eastAsia="bg-BG"/>
        </w:rPr>
        <w:lastRenderedPageBreak/>
        <w:t>Чл. 2. (1)</w:t>
      </w:r>
      <w:r w:rsidRPr="00A017A5">
        <w:rPr>
          <w:rFonts w:ascii="Times New Roman" w:eastAsia="Times New Roman" w:hAnsi="Times New Roman" w:cs="Times New Roman"/>
          <w:sz w:val="24"/>
          <w:szCs w:val="24"/>
          <w:lang w:eastAsia="bg-BG"/>
        </w:rPr>
        <w:t xml:space="preserve"> ИЗПЪЛНИТЕЛЯТ е длъжен да изпълни предмета на поръчката в съответствие с пълно описание на Техническа спецификация на ВЪЗЛОЖИТЕЛЯ, Техническо предложение на ИЗПЪЛНИТЕЛЯ, Ценова оферта на ИЗПЪЛНИТЕЛЯ.</w:t>
      </w:r>
    </w:p>
    <w:p w:rsidR="00F8476B" w:rsidRPr="00F8476B" w:rsidRDefault="00F8476B" w:rsidP="00F8476B">
      <w:pPr>
        <w:autoSpaceDE w:val="0"/>
        <w:autoSpaceDN w:val="0"/>
        <w:adjustRightInd w:val="0"/>
        <w:spacing w:after="0" w:line="278" w:lineRule="exact"/>
        <w:ind w:right="-108" w:firstLine="706"/>
        <w:jc w:val="both"/>
        <w:rPr>
          <w:rFonts w:ascii="Times New Roman" w:eastAsia="Calibri" w:hAnsi="Times New Roman" w:cs="Times New Roman"/>
          <w:sz w:val="24"/>
          <w:szCs w:val="24"/>
          <w:lang w:val="en-US" w:eastAsia="bg-BG"/>
        </w:rPr>
      </w:pPr>
      <w:r w:rsidRPr="00F8476B">
        <w:rPr>
          <w:rFonts w:ascii="Times New Roman" w:eastAsia="Calibri" w:hAnsi="Times New Roman" w:cs="Times New Roman"/>
          <w:b/>
          <w:sz w:val="24"/>
          <w:szCs w:val="24"/>
          <w:lang w:val="en-US" w:eastAsia="bg-BG"/>
        </w:rPr>
        <w:t>(</w:t>
      </w:r>
      <w:r w:rsidRPr="00F8476B">
        <w:rPr>
          <w:rFonts w:ascii="Times New Roman" w:eastAsia="Calibri" w:hAnsi="Times New Roman" w:cs="Times New Roman"/>
          <w:b/>
          <w:sz w:val="24"/>
          <w:szCs w:val="24"/>
          <w:lang w:eastAsia="bg-BG"/>
        </w:rPr>
        <w:t>2</w:t>
      </w:r>
      <w:r w:rsidRPr="00F8476B">
        <w:rPr>
          <w:rFonts w:ascii="Times New Roman" w:eastAsia="Calibri" w:hAnsi="Times New Roman" w:cs="Times New Roman"/>
          <w:b/>
          <w:sz w:val="24"/>
          <w:szCs w:val="24"/>
          <w:lang w:val="en-US" w:eastAsia="bg-BG"/>
        </w:rPr>
        <w:t>)</w:t>
      </w:r>
      <w:r w:rsidRPr="00F8476B">
        <w:rPr>
          <w:rFonts w:ascii="Times New Roman" w:eastAsia="Calibri" w:hAnsi="Times New Roman" w:cs="Times New Roman"/>
          <w:sz w:val="24"/>
          <w:szCs w:val="24"/>
          <w:lang w:eastAsia="bg-BG"/>
        </w:rPr>
        <w:t xml:space="preserve"> Този договор е създаден в рамките на проект</w:t>
      </w:r>
      <w:r w:rsidRPr="00F8476B">
        <w:rPr>
          <w:rFonts w:ascii="Times New Roman" w:eastAsia="Calibri" w:hAnsi="Times New Roman" w:cs="Times New Roman"/>
          <w:sz w:val="24"/>
          <w:szCs w:val="24"/>
          <w:lang w:val="en-US" w:eastAsia="bg-BG"/>
        </w:rPr>
        <w:t xml:space="preserve"> </w:t>
      </w:r>
      <w:r w:rsidR="000255C8" w:rsidRPr="000255C8">
        <w:rPr>
          <w:rFonts w:ascii="Times New Roman" w:eastAsia="Times New Roman" w:hAnsi="Times New Roman" w:cs="Times New Roman"/>
          <w:color w:val="333333"/>
          <w:sz w:val="24"/>
          <w:szCs w:val="24"/>
          <w:shd w:val="clear" w:color="auto" w:fill="FFFFFF"/>
        </w:rPr>
        <w:t>„Техничска помощ за реализация на Инвестиционната програма на Община Благоевград“</w:t>
      </w:r>
      <w:r w:rsidR="000255C8">
        <w:rPr>
          <w:rFonts w:ascii="Times New Roman" w:eastAsia="Calibri" w:hAnsi="Times New Roman" w:cs="Times New Roman"/>
          <w:sz w:val="24"/>
          <w:szCs w:val="24"/>
          <w:lang w:eastAsia="bg-BG"/>
        </w:rPr>
        <w:t xml:space="preserve">, </w:t>
      </w:r>
      <w:r w:rsidRPr="00F8476B">
        <w:rPr>
          <w:rFonts w:ascii="Times New Roman" w:eastAsia="Calibri" w:hAnsi="Times New Roman" w:cs="Times New Roman"/>
          <w:sz w:val="24"/>
          <w:szCs w:val="24"/>
          <w:lang w:eastAsia="bg-BG"/>
        </w:rPr>
        <w:t>който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w:t>
      </w:r>
      <w:r w:rsidRPr="00F8476B">
        <w:rPr>
          <w:rFonts w:ascii="Times New Roman" w:eastAsia="Calibri" w:hAnsi="Times New Roman" w:cs="Times New Roman"/>
          <w:sz w:val="24"/>
          <w:szCs w:val="24"/>
          <w:lang w:val="en-US" w:eastAsia="bg-BG"/>
        </w:rPr>
        <w:t xml:space="preserve"> </w:t>
      </w:r>
      <w:r w:rsidRPr="00F8476B">
        <w:rPr>
          <w:rFonts w:ascii="Times New Roman" w:eastAsia="Calibri" w:hAnsi="Times New Roman" w:cs="Times New Roman"/>
          <w:sz w:val="24"/>
          <w:szCs w:val="24"/>
          <w:lang w:eastAsia="bg-BG"/>
        </w:rPr>
        <w:t>Община Благоевград и при никакви обстоятелства не може да се счита, че този документ отразява официалното становище на Европейския съюз и Управляващия орган</w:t>
      </w:r>
      <w:r w:rsidR="000255C8">
        <w:rPr>
          <w:rFonts w:ascii="Times New Roman" w:eastAsia="Calibri" w:hAnsi="Times New Roman" w:cs="Times New Roman"/>
          <w:sz w:val="24"/>
          <w:szCs w:val="24"/>
          <w:lang w:eastAsia="bg-BG"/>
        </w:rPr>
        <w:t xml:space="preserve"> на ОПРР 2014-2020 г.</w:t>
      </w:r>
    </w:p>
    <w:p w:rsidR="00F8476B" w:rsidRPr="00A017A5" w:rsidRDefault="00F8476B" w:rsidP="00A017A5">
      <w:pPr>
        <w:autoSpaceDE w:val="0"/>
        <w:autoSpaceDN w:val="0"/>
        <w:adjustRightInd w:val="0"/>
        <w:spacing w:after="0" w:line="278" w:lineRule="exact"/>
        <w:ind w:right="-108" w:firstLine="706"/>
        <w:jc w:val="both"/>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after="0" w:line="240" w:lineRule="exact"/>
        <w:ind w:right="-108"/>
        <w:jc w:val="center"/>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before="173" w:after="0" w:line="240" w:lineRule="auto"/>
        <w:ind w:right="-108"/>
        <w:jc w:val="center"/>
        <w:rPr>
          <w:rFonts w:ascii="Times New Roman" w:eastAsia="Times New Roman" w:hAnsi="Times New Roman" w:cs="Times New Roman"/>
          <w:b/>
          <w:sz w:val="24"/>
          <w:szCs w:val="24"/>
          <w:lang w:eastAsia="bg-BG"/>
        </w:rPr>
      </w:pPr>
      <w:r w:rsidRPr="00A017A5">
        <w:rPr>
          <w:rFonts w:ascii="Times New Roman" w:eastAsia="Times New Roman" w:hAnsi="Times New Roman" w:cs="Times New Roman"/>
          <w:b/>
          <w:sz w:val="24"/>
          <w:szCs w:val="24"/>
          <w:lang w:eastAsia="bg-BG"/>
        </w:rPr>
        <w:t>II. ЦЕНИ И НАЧИН НА ПЛАЩАНЕ</w:t>
      </w:r>
    </w:p>
    <w:p w:rsidR="00A017A5" w:rsidRPr="00A017A5" w:rsidRDefault="00A017A5" w:rsidP="00A017A5">
      <w:pPr>
        <w:autoSpaceDE w:val="0"/>
        <w:autoSpaceDN w:val="0"/>
        <w:adjustRightInd w:val="0"/>
        <w:spacing w:after="0" w:line="240" w:lineRule="exact"/>
        <w:ind w:right="-108"/>
        <w:jc w:val="right"/>
        <w:rPr>
          <w:rFonts w:ascii="Times New Roman" w:eastAsia="Times New Roman" w:hAnsi="Times New Roman" w:cs="Times New Roman"/>
          <w:sz w:val="24"/>
          <w:szCs w:val="24"/>
          <w:lang w:eastAsia="bg-BG"/>
        </w:rPr>
      </w:pPr>
    </w:p>
    <w:p w:rsidR="00A017A5" w:rsidRDefault="00A017A5" w:rsidP="00A017A5">
      <w:pPr>
        <w:autoSpaceDE w:val="0"/>
        <w:autoSpaceDN w:val="0"/>
        <w:adjustRightInd w:val="0"/>
        <w:spacing w:before="48" w:after="0" w:line="278" w:lineRule="exact"/>
        <w:ind w:right="-108" w:firstLine="708"/>
        <w:jc w:val="both"/>
        <w:rPr>
          <w:rFonts w:ascii="Times New Roman" w:eastAsia="Times New Roman" w:hAnsi="Times New Roman" w:cs="Times New Roman"/>
          <w:sz w:val="24"/>
          <w:szCs w:val="24"/>
          <w:lang w:eastAsia="bg-BG"/>
        </w:rPr>
      </w:pPr>
      <w:r w:rsidRPr="007C1829">
        <w:rPr>
          <w:rFonts w:ascii="Times New Roman" w:eastAsia="Times New Roman" w:hAnsi="Times New Roman" w:cs="Times New Roman"/>
          <w:b/>
          <w:sz w:val="24"/>
          <w:szCs w:val="24"/>
          <w:lang w:eastAsia="bg-BG"/>
        </w:rPr>
        <w:t>Чл.  3.  (1)</w:t>
      </w:r>
      <w:r w:rsidRPr="00A017A5">
        <w:rPr>
          <w:rFonts w:ascii="Times New Roman" w:eastAsia="Times New Roman" w:hAnsi="Times New Roman" w:cs="Times New Roman"/>
          <w:sz w:val="24"/>
          <w:szCs w:val="24"/>
          <w:lang w:eastAsia="bg-BG"/>
        </w:rPr>
        <w:t xml:space="preserve">  Цената  за  изпълнение  на услугата  -  предмет на настоящия    договор    е ……………………лв.    без  </w:t>
      </w:r>
      <w:r w:rsidR="00E92D33">
        <w:rPr>
          <w:rFonts w:ascii="Times New Roman" w:eastAsia="Times New Roman" w:hAnsi="Times New Roman" w:cs="Times New Roman"/>
          <w:sz w:val="24"/>
          <w:szCs w:val="24"/>
          <w:lang w:eastAsia="bg-BG"/>
        </w:rPr>
        <w:t xml:space="preserve">  вкл.    ДДС или …………………..</w:t>
      </w:r>
      <w:r w:rsidR="00E92D33">
        <w:rPr>
          <w:rFonts w:ascii="Times New Roman" w:eastAsia="Times New Roman" w:hAnsi="Times New Roman" w:cs="Times New Roman"/>
          <w:sz w:val="24"/>
          <w:szCs w:val="24"/>
          <w:lang w:eastAsia="bg-BG"/>
        </w:rPr>
        <w:tab/>
        <w:t xml:space="preserve">лв. </w:t>
      </w:r>
      <w:r w:rsidRPr="00A017A5">
        <w:rPr>
          <w:rFonts w:ascii="Times New Roman" w:eastAsia="Times New Roman" w:hAnsi="Times New Roman" w:cs="Times New Roman"/>
          <w:sz w:val="24"/>
          <w:szCs w:val="24"/>
          <w:lang w:eastAsia="bg-BG"/>
        </w:rPr>
        <w:t>с начислен ДДС и се формира както следва:</w:t>
      </w:r>
    </w:p>
    <w:p w:rsidR="00E92D33" w:rsidRDefault="00E92D33" w:rsidP="00A017A5">
      <w:pPr>
        <w:autoSpaceDE w:val="0"/>
        <w:autoSpaceDN w:val="0"/>
        <w:adjustRightInd w:val="0"/>
        <w:spacing w:before="48" w:after="0" w:line="278" w:lineRule="exact"/>
        <w:ind w:right="-108" w:firstLine="708"/>
        <w:jc w:val="both"/>
        <w:rPr>
          <w:rFonts w:ascii="Times New Roman" w:eastAsia="Times New Roman" w:hAnsi="Times New Roman" w:cs="Times New Roman"/>
          <w:sz w:val="24"/>
          <w:szCs w:val="24"/>
          <w:lang w:eastAsia="bg-BG"/>
        </w:rPr>
      </w:pPr>
    </w:p>
    <w:tbl>
      <w:tblPr>
        <w:tblW w:w="97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55"/>
        <w:gridCol w:w="4860"/>
        <w:gridCol w:w="1440"/>
        <w:gridCol w:w="1620"/>
        <w:gridCol w:w="1260"/>
      </w:tblGrid>
      <w:tr w:rsidR="00EE7DFC" w:rsidRPr="00EE7DFC" w:rsidTr="003C505B">
        <w:trPr>
          <w:trHeight w:val="476"/>
        </w:trPr>
        <w:tc>
          <w:tcPr>
            <w:tcW w:w="555" w:type="dxa"/>
            <w:noWrap/>
            <w:vAlign w:val="bottom"/>
          </w:tcPr>
          <w:p w:rsidR="00EE7DFC" w:rsidRPr="00EE7DFC" w:rsidRDefault="00EE7DFC" w:rsidP="00EE7DFC">
            <w:pPr>
              <w:spacing w:after="0" w:line="240" w:lineRule="auto"/>
              <w:ind w:left="-55" w:right="55"/>
              <w:rPr>
                <w:rFonts w:ascii="Times New Roman" w:eastAsia="Calibri" w:hAnsi="Times New Roman" w:cs="Times New Roman"/>
                <w:b/>
                <w:bCs/>
                <w:color w:val="000000"/>
                <w:sz w:val="24"/>
                <w:szCs w:val="24"/>
                <w:lang w:val="en-GB" w:eastAsia="bg-BG"/>
              </w:rPr>
            </w:pPr>
            <w:r w:rsidRPr="00EE7DFC">
              <w:rPr>
                <w:rFonts w:ascii="Times New Roman" w:eastAsia="Calibri" w:hAnsi="Times New Roman" w:cs="Times New Roman"/>
                <w:b/>
                <w:bCs/>
                <w:color w:val="000000"/>
                <w:sz w:val="24"/>
                <w:szCs w:val="24"/>
                <w:lang w:val="en-GB" w:eastAsia="bg-BG"/>
              </w:rPr>
              <w:t>№</w:t>
            </w:r>
          </w:p>
        </w:tc>
        <w:tc>
          <w:tcPr>
            <w:tcW w:w="4860" w:type="dxa"/>
            <w:vAlign w:val="center"/>
          </w:tcPr>
          <w:p w:rsidR="00EE7DFC" w:rsidRPr="00EE7DFC" w:rsidRDefault="00EE7DFC" w:rsidP="00EE7DFC">
            <w:pPr>
              <w:spacing w:after="0" w:line="240" w:lineRule="auto"/>
              <w:ind w:firstLine="720"/>
              <w:jc w:val="center"/>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ДЕЙНОСТИ</w:t>
            </w:r>
          </w:p>
        </w:tc>
        <w:tc>
          <w:tcPr>
            <w:tcW w:w="1440" w:type="dxa"/>
            <w:vAlign w:val="center"/>
          </w:tcPr>
          <w:p w:rsidR="00EE7DFC" w:rsidRPr="00EE7DFC" w:rsidRDefault="00EE7DFC" w:rsidP="00EE7DFC">
            <w:pPr>
              <w:spacing w:after="0" w:line="240" w:lineRule="auto"/>
              <w:jc w:val="center"/>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Количество</w:t>
            </w:r>
          </w:p>
        </w:tc>
        <w:tc>
          <w:tcPr>
            <w:tcW w:w="1620" w:type="dxa"/>
            <w:vAlign w:val="center"/>
          </w:tcPr>
          <w:p w:rsidR="00EE7DFC" w:rsidRPr="00EE7DFC" w:rsidRDefault="00EE7DFC" w:rsidP="00EE7DFC">
            <w:pPr>
              <w:spacing w:after="0" w:line="240" w:lineRule="auto"/>
              <w:jc w:val="center"/>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Ед. Цена без ДДС</w:t>
            </w:r>
          </w:p>
        </w:tc>
        <w:tc>
          <w:tcPr>
            <w:tcW w:w="1260" w:type="dxa"/>
            <w:vAlign w:val="center"/>
          </w:tcPr>
          <w:p w:rsidR="00EE7DFC" w:rsidRPr="00EE7DFC" w:rsidRDefault="00EE7DFC" w:rsidP="00EE7DFC">
            <w:pPr>
              <w:spacing w:after="0" w:line="240" w:lineRule="auto"/>
              <w:jc w:val="center"/>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Общо без ДДС</w:t>
            </w:r>
          </w:p>
        </w:tc>
      </w:tr>
      <w:tr w:rsidR="00EE7DFC" w:rsidRPr="00EE7DFC" w:rsidTr="003C505B">
        <w:trPr>
          <w:trHeight w:val="300"/>
        </w:trPr>
        <w:tc>
          <w:tcPr>
            <w:tcW w:w="555" w:type="dxa"/>
            <w:noWrap/>
            <w:vAlign w:val="bottom"/>
          </w:tcPr>
          <w:p w:rsidR="00EE7DFC" w:rsidRPr="00EE7DFC" w:rsidRDefault="00EE7DFC" w:rsidP="00EE7DFC">
            <w:pPr>
              <w:spacing w:after="0" w:line="240" w:lineRule="auto"/>
              <w:ind w:left="-55" w:right="55"/>
              <w:jc w:val="center"/>
              <w:rPr>
                <w:rFonts w:ascii="Times New Roman" w:eastAsia="Calibri" w:hAnsi="Times New Roman" w:cs="Times New Roman"/>
                <w:color w:val="000000"/>
                <w:sz w:val="24"/>
                <w:szCs w:val="24"/>
                <w:lang w:val="en-GB" w:eastAsia="bg-BG"/>
              </w:rPr>
            </w:pPr>
            <w:r w:rsidRPr="00EE7DFC">
              <w:rPr>
                <w:rFonts w:ascii="Times New Roman" w:eastAsia="Calibri" w:hAnsi="Times New Roman" w:cs="Times New Roman"/>
                <w:color w:val="000000"/>
                <w:sz w:val="24"/>
                <w:szCs w:val="24"/>
                <w:lang w:val="en-GB" w:eastAsia="bg-BG"/>
              </w:rPr>
              <w:t>1.</w:t>
            </w:r>
          </w:p>
        </w:tc>
        <w:tc>
          <w:tcPr>
            <w:tcW w:w="4860" w:type="dxa"/>
          </w:tcPr>
          <w:p w:rsidR="00EE7DFC" w:rsidRPr="00EE7DFC" w:rsidRDefault="00EE7DFC" w:rsidP="00EE7DFC">
            <w:pPr>
              <w:spacing w:after="0" w:line="240" w:lineRule="auto"/>
              <w:jc w:val="both"/>
              <w:rPr>
                <w:rFonts w:ascii="Times New Roman" w:eastAsia="Calibri" w:hAnsi="Times New Roman" w:cs="Times New Roman"/>
                <w:sz w:val="24"/>
                <w:szCs w:val="24"/>
                <w:lang w:val="en-GB" w:eastAsia="bg-BG"/>
              </w:rPr>
            </w:pPr>
          </w:p>
        </w:tc>
        <w:tc>
          <w:tcPr>
            <w:tcW w:w="1440" w:type="dxa"/>
            <w:noWrap/>
            <w:vAlign w:val="center"/>
          </w:tcPr>
          <w:p w:rsidR="00EE7DFC" w:rsidRPr="00EE7DFC" w:rsidRDefault="00EE7DFC" w:rsidP="00EE7DFC">
            <w:pPr>
              <w:spacing w:after="0" w:line="240" w:lineRule="auto"/>
              <w:jc w:val="center"/>
              <w:rPr>
                <w:rFonts w:ascii="Times New Roman" w:eastAsia="Calibri" w:hAnsi="Times New Roman" w:cs="Times New Roman"/>
                <w:color w:val="000000"/>
                <w:sz w:val="24"/>
                <w:szCs w:val="24"/>
                <w:lang w:val="en-GB" w:eastAsia="bg-BG"/>
              </w:rPr>
            </w:pPr>
          </w:p>
        </w:tc>
        <w:tc>
          <w:tcPr>
            <w:tcW w:w="1620" w:type="dxa"/>
            <w:noWrap/>
            <w:vAlign w:val="bottom"/>
          </w:tcPr>
          <w:p w:rsidR="00EE7DFC" w:rsidRPr="00EE7DFC" w:rsidRDefault="00EE7DFC" w:rsidP="00EE7DFC">
            <w:pPr>
              <w:spacing w:after="0" w:line="240" w:lineRule="auto"/>
              <w:jc w:val="right"/>
              <w:rPr>
                <w:rFonts w:ascii="Times New Roman" w:eastAsia="Calibri" w:hAnsi="Times New Roman" w:cs="Times New Roman"/>
                <w:color w:val="000000"/>
                <w:sz w:val="24"/>
                <w:szCs w:val="24"/>
                <w:lang w:val="en-GB" w:eastAsia="bg-BG"/>
              </w:rPr>
            </w:pPr>
          </w:p>
        </w:tc>
        <w:tc>
          <w:tcPr>
            <w:tcW w:w="126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r>
      <w:tr w:rsidR="00EE7DFC" w:rsidRPr="00EE7DFC" w:rsidTr="003C505B">
        <w:trPr>
          <w:trHeight w:val="300"/>
        </w:trPr>
        <w:tc>
          <w:tcPr>
            <w:tcW w:w="555" w:type="dxa"/>
            <w:noWrap/>
            <w:vAlign w:val="bottom"/>
          </w:tcPr>
          <w:p w:rsidR="00EE7DFC" w:rsidRPr="00EE7DFC" w:rsidRDefault="00EE7DFC" w:rsidP="00EE7DFC">
            <w:pPr>
              <w:spacing w:after="0" w:line="240" w:lineRule="auto"/>
              <w:ind w:left="-55" w:right="55"/>
              <w:jc w:val="center"/>
              <w:rPr>
                <w:rFonts w:ascii="Times New Roman" w:eastAsia="Calibri" w:hAnsi="Times New Roman" w:cs="Times New Roman"/>
                <w:color w:val="000000"/>
                <w:sz w:val="24"/>
                <w:szCs w:val="24"/>
                <w:lang w:val="en-GB" w:eastAsia="bg-BG"/>
              </w:rPr>
            </w:pPr>
            <w:r w:rsidRPr="00EE7DFC">
              <w:rPr>
                <w:rFonts w:ascii="Times New Roman" w:eastAsia="Calibri" w:hAnsi="Times New Roman" w:cs="Times New Roman"/>
                <w:color w:val="000000"/>
                <w:sz w:val="24"/>
                <w:szCs w:val="24"/>
                <w:lang w:val="en-GB" w:eastAsia="bg-BG"/>
              </w:rPr>
              <w:t>2.</w:t>
            </w:r>
          </w:p>
        </w:tc>
        <w:tc>
          <w:tcPr>
            <w:tcW w:w="4860" w:type="dxa"/>
          </w:tcPr>
          <w:p w:rsidR="00EE7DFC" w:rsidRPr="00EE7DFC" w:rsidRDefault="00EE7DFC" w:rsidP="00EE7DFC">
            <w:pPr>
              <w:spacing w:after="0" w:line="240" w:lineRule="auto"/>
              <w:jc w:val="both"/>
              <w:rPr>
                <w:rFonts w:ascii="Times New Roman" w:eastAsia="Calibri" w:hAnsi="Times New Roman" w:cs="Times New Roman"/>
                <w:sz w:val="24"/>
                <w:szCs w:val="24"/>
                <w:lang w:val="en-GB" w:eastAsia="bg-BG"/>
              </w:rPr>
            </w:pPr>
          </w:p>
        </w:tc>
        <w:tc>
          <w:tcPr>
            <w:tcW w:w="1440" w:type="dxa"/>
            <w:noWrap/>
            <w:vAlign w:val="center"/>
          </w:tcPr>
          <w:p w:rsidR="00EE7DFC" w:rsidRPr="00EE7DFC" w:rsidRDefault="00EE7DFC" w:rsidP="00EE7DFC">
            <w:pPr>
              <w:spacing w:after="0" w:line="240" w:lineRule="auto"/>
              <w:jc w:val="center"/>
              <w:rPr>
                <w:rFonts w:ascii="Times New Roman" w:eastAsia="Calibri" w:hAnsi="Times New Roman" w:cs="Times New Roman"/>
                <w:color w:val="000000"/>
                <w:sz w:val="24"/>
                <w:szCs w:val="24"/>
                <w:lang w:val="en-GB" w:eastAsia="bg-BG"/>
              </w:rPr>
            </w:pPr>
          </w:p>
        </w:tc>
        <w:tc>
          <w:tcPr>
            <w:tcW w:w="162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c>
          <w:tcPr>
            <w:tcW w:w="126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r>
      <w:tr w:rsidR="00EE7DFC" w:rsidRPr="00EE7DFC" w:rsidTr="003C505B">
        <w:trPr>
          <w:trHeight w:val="300"/>
        </w:trPr>
        <w:tc>
          <w:tcPr>
            <w:tcW w:w="555" w:type="dxa"/>
            <w:noWrap/>
            <w:vAlign w:val="bottom"/>
          </w:tcPr>
          <w:p w:rsidR="00EE7DFC" w:rsidRPr="00EE7DFC" w:rsidRDefault="00EE7DFC" w:rsidP="00EE7DFC">
            <w:pPr>
              <w:spacing w:after="0" w:line="240" w:lineRule="auto"/>
              <w:ind w:left="-55" w:right="55"/>
              <w:jc w:val="center"/>
              <w:rPr>
                <w:rFonts w:ascii="Times New Roman" w:eastAsia="Calibri" w:hAnsi="Times New Roman" w:cs="Times New Roman"/>
                <w:color w:val="000000"/>
                <w:sz w:val="24"/>
                <w:szCs w:val="24"/>
                <w:lang w:val="en-GB" w:eastAsia="bg-BG"/>
              </w:rPr>
            </w:pPr>
            <w:r w:rsidRPr="00EE7DFC">
              <w:rPr>
                <w:rFonts w:ascii="Times New Roman" w:eastAsia="Calibri" w:hAnsi="Times New Roman" w:cs="Times New Roman"/>
                <w:color w:val="000000"/>
                <w:sz w:val="24"/>
                <w:szCs w:val="24"/>
                <w:lang w:val="en-GB" w:eastAsia="bg-BG"/>
              </w:rPr>
              <w:t>3.</w:t>
            </w:r>
          </w:p>
        </w:tc>
        <w:tc>
          <w:tcPr>
            <w:tcW w:w="4860" w:type="dxa"/>
          </w:tcPr>
          <w:p w:rsidR="00EE7DFC" w:rsidRPr="00EE7DFC" w:rsidRDefault="00EE7DFC" w:rsidP="00EE7DFC">
            <w:pPr>
              <w:spacing w:after="0" w:line="240" w:lineRule="auto"/>
              <w:ind w:left="720" w:hanging="720"/>
              <w:jc w:val="both"/>
              <w:rPr>
                <w:rFonts w:ascii="Times New Roman" w:eastAsia="Calibri" w:hAnsi="Times New Roman" w:cs="Times New Roman"/>
                <w:sz w:val="24"/>
                <w:szCs w:val="24"/>
                <w:lang w:eastAsia="bg-BG"/>
              </w:rPr>
            </w:pPr>
          </w:p>
        </w:tc>
        <w:tc>
          <w:tcPr>
            <w:tcW w:w="1440" w:type="dxa"/>
            <w:noWrap/>
            <w:vAlign w:val="center"/>
          </w:tcPr>
          <w:p w:rsidR="00EE7DFC" w:rsidRPr="00EE7DFC" w:rsidRDefault="00EE7DFC" w:rsidP="00EE7DFC">
            <w:pPr>
              <w:spacing w:after="0" w:line="240" w:lineRule="auto"/>
              <w:ind w:left="-70"/>
              <w:jc w:val="center"/>
              <w:rPr>
                <w:rFonts w:ascii="Times New Roman" w:eastAsia="Calibri" w:hAnsi="Times New Roman" w:cs="Times New Roman"/>
                <w:color w:val="000000"/>
                <w:sz w:val="24"/>
                <w:szCs w:val="24"/>
                <w:lang w:val="en-GB" w:eastAsia="bg-BG"/>
              </w:rPr>
            </w:pPr>
          </w:p>
        </w:tc>
        <w:tc>
          <w:tcPr>
            <w:tcW w:w="162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c>
          <w:tcPr>
            <w:tcW w:w="126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r>
      <w:tr w:rsidR="00EE7DFC" w:rsidRPr="00EE7DFC" w:rsidTr="003C505B">
        <w:trPr>
          <w:trHeight w:val="300"/>
        </w:trPr>
        <w:tc>
          <w:tcPr>
            <w:tcW w:w="555" w:type="dxa"/>
            <w:noWrap/>
            <w:vAlign w:val="bottom"/>
          </w:tcPr>
          <w:p w:rsidR="00EE7DFC" w:rsidRPr="00EE7DFC" w:rsidRDefault="00EE7DFC" w:rsidP="00EE7DFC">
            <w:pPr>
              <w:spacing w:after="0" w:line="240" w:lineRule="auto"/>
              <w:ind w:left="-55" w:right="55"/>
              <w:jc w:val="center"/>
              <w:rPr>
                <w:rFonts w:ascii="Times New Roman" w:eastAsia="Calibri" w:hAnsi="Times New Roman" w:cs="Times New Roman"/>
                <w:color w:val="000000"/>
                <w:sz w:val="24"/>
                <w:szCs w:val="24"/>
                <w:lang w:val="en-GB" w:eastAsia="bg-BG"/>
              </w:rPr>
            </w:pPr>
            <w:r w:rsidRPr="00EE7DFC">
              <w:rPr>
                <w:rFonts w:ascii="Times New Roman" w:eastAsia="Calibri" w:hAnsi="Times New Roman" w:cs="Times New Roman"/>
                <w:color w:val="000000"/>
                <w:sz w:val="24"/>
                <w:szCs w:val="24"/>
                <w:lang w:val="en-GB" w:eastAsia="bg-BG"/>
              </w:rPr>
              <w:t>4.</w:t>
            </w:r>
          </w:p>
        </w:tc>
        <w:tc>
          <w:tcPr>
            <w:tcW w:w="4860" w:type="dxa"/>
          </w:tcPr>
          <w:p w:rsidR="00EE7DFC" w:rsidRPr="00EE7DFC" w:rsidRDefault="00EE7DFC" w:rsidP="00EE7DFC">
            <w:pPr>
              <w:spacing w:after="0" w:line="240" w:lineRule="auto"/>
              <w:ind w:left="720" w:hanging="720"/>
              <w:jc w:val="both"/>
              <w:rPr>
                <w:rFonts w:ascii="Times New Roman" w:eastAsia="Calibri" w:hAnsi="Times New Roman" w:cs="Times New Roman"/>
                <w:sz w:val="24"/>
                <w:szCs w:val="24"/>
                <w:lang w:eastAsia="bg-BG"/>
              </w:rPr>
            </w:pPr>
          </w:p>
        </w:tc>
        <w:tc>
          <w:tcPr>
            <w:tcW w:w="1440" w:type="dxa"/>
            <w:noWrap/>
            <w:vAlign w:val="center"/>
          </w:tcPr>
          <w:p w:rsidR="00EE7DFC" w:rsidRPr="00EE7DFC" w:rsidRDefault="00EE7DFC" w:rsidP="00EE7DFC">
            <w:pPr>
              <w:spacing w:after="0" w:line="240" w:lineRule="auto"/>
              <w:ind w:left="-70"/>
              <w:jc w:val="center"/>
              <w:rPr>
                <w:rFonts w:ascii="Times New Roman" w:eastAsia="Calibri" w:hAnsi="Times New Roman" w:cs="Times New Roman"/>
                <w:color w:val="000000"/>
                <w:sz w:val="24"/>
                <w:szCs w:val="24"/>
                <w:lang w:eastAsia="bg-BG"/>
              </w:rPr>
            </w:pPr>
          </w:p>
        </w:tc>
        <w:tc>
          <w:tcPr>
            <w:tcW w:w="162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c>
          <w:tcPr>
            <w:tcW w:w="1260" w:type="dxa"/>
            <w:noWrap/>
            <w:vAlign w:val="bottom"/>
          </w:tcPr>
          <w:p w:rsidR="00EE7DFC" w:rsidRPr="00EE7DFC" w:rsidRDefault="00EE7DFC" w:rsidP="00EE7DFC">
            <w:pPr>
              <w:spacing w:after="0" w:line="240" w:lineRule="auto"/>
              <w:ind w:firstLine="720"/>
              <w:jc w:val="right"/>
              <w:rPr>
                <w:rFonts w:ascii="Times New Roman" w:eastAsia="Calibri" w:hAnsi="Times New Roman" w:cs="Times New Roman"/>
                <w:color w:val="000000"/>
                <w:sz w:val="24"/>
                <w:szCs w:val="24"/>
                <w:lang w:val="en-GB" w:eastAsia="bg-BG"/>
              </w:rPr>
            </w:pPr>
          </w:p>
        </w:tc>
      </w:tr>
      <w:tr w:rsidR="00EE7DFC" w:rsidRPr="00EE7DFC" w:rsidTr="003C505B">
        <w:trPr>
          <w:trHeight w:val="300"/>
        </w:trPr>
        <w:tc>
          <w:tcPr>
            <w:tcW w:w="8475" w:type="dxa"/>
            <w:gridSpan w:val="4"/>
            <w:vAlign w:val="bottom"/>
          </w:tcPr>
          <w:p w:rsidR="00EE7DFC" w:rsidRPr="00EE7DFC" w:rsidRDefault="00EE7DFC" w:rsidP="00EE7DFC">
            <w:pPr>
              <w:spacing w:after="0" w:line="240" w:lineRule="auto"/>
              <w:ind w:firstLine="720"/>
              <w:jc w:val="right"/>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Общо:</w:t>
            </w:r>
          </w:p>
          <w:p w:rsidR="00EE7DFC" w:rsidRPr="00EE7DFC" w:rsidRDefault="00EE7DFC" w:rsidP="00EE7DFC">
            <w:pPr>
              <w:spacing w:after="0" w:line="240" w:lineRule="auto"/>
              <w:ind w:firstLine="720"/>
              <w:jc w:val="right"/>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20% ДДС</w:t>
            </w:r>
          </w:p>
          <w:p w:rsidR="00EE7DFC" w:rsidRPr="00EE7DFC" w:rsidRDefault="00EE7DFC" w:rsidP="00EE7DFC">
            <w:pPr>
              <w:spacing w:after="0" w:line="240" w:lineRule="auto"/>
              <w:ind w:firstLine="720"/>
              <w:jc w:val="right"/>
              <w:rPr>
                <w:rFonts w:ascii="Times New Roman" w:eastAsia="Calibri" w:hAnsi="Times New Roman" w:cs="Times New Roman"/>
                <w:b/>
                <w:bCs/>
                <w:sz w:val="24"/>
                <w:szCs w:val="24"/>
                <w:lang w:val="en-GB" w:eastAsia="bg-BG"/>
              </w:rPr>
            </w:pPr>
            <w:r w:rsidRPr="00EE7DFC">
              <w:rPr>
                <w:rFonts w:ascii="Times New Roman" w:eastAsia="Calibri" w:hAnsi="Times New Roman" w:cs="Times New Roman"/>
                <w:b/>
                <w:bCs/>
                <w:sz w:val="24"/>
                <w:szCs w:val="24"/>
                <w:lang w:val="en-GB" w:eastAsia="bg-BG"/>
              </w:rPr>
              <w:t>Общо с ДДС:</w:t>
            </w:r>
          </w:p>
        </w:tc>
        <w:tc>
          <w:tcPr>
            <w:tcW w:w="1260" w:type="dxa"/>
            <w:noWrap/>
            <w:vAlign w:val="bottom"/>
          </w:tcPr>
          <w:p w:rsidR="00EE7DFC" w:rsidRPr="00EE7DFC" w:rsidRDefault="00EE7DFC" w:rsidP="00EE7DFC">
            <w:pPr>
              <w:spacing w:after="0" w:line="240" w:lineRule="auto"/>
              <w:jc w:val="center"/>
              <w:rPr>
                <w:rFonts w:ascii="Times New Roman" w:eastAsia="Calibri" w:hAnsi="Times New Roman" w:cs="Times New Roman"/>
                <w:b/>
                <w:bCs/>
                <w:color w:val="000000"/>
                <w:sz w:val="24"/>
                <w:szCs w:val="24"/>
                <w:lang w:val="en-GB" w:eastAsia="bg-BG"/>
              </w:rPr>
            </w:pPr>
          </w:p>
        </w:tc>
      </w:tr>
    </w:tbl>
    <w:p w:rsidR="00A017A5" w:rsidRPr="00A017A5" w:rsidRDefault="00A017A5" w:rsidP="00A017A5">
      <w:pPr>
        <w:autoSpaceDE w:val="0"/>
        <w:autoSpaceDN w:val="0"/>
        <w:adjustRightInd w:val="0"/>
        <w:spacing w:before="48" w:after="0" w:line="278" w:lineRule="exact"/>
        <w:ind w:right="-108" w:firstLine="708"/>
        <w:jc w:val="both"/>
        <w:rPr>
          <w:rFonts w:ascii="Times New Roman" w:eastAsia="Times New Roman" w:hAnsi="Times New Roman" w:cs="Times New Roman"/>
          <w:sz w:val="24"/>
          <w:szCs w:val="24"/>
          <w:lang w:eastAsia="bg-BG"/>
        </w:rPr>
      </w:pPr>
    </w:p>
    <w:p w:rsidR="00A017A5" w:rsidRPr="00A017A5" w:rsidRDefault="00A017A5" w:rsidP="00A017A5">
      <w:pPr>
        <w:spacing w:after="0" w:line="240" w:lineRule="auto"/>
        <w:ind w:right="-108"/>
        <w:jc w:val="both"/>
        <w:rPr>
          <w:rFonts w:ascii="Times New Roman" w:eastAsia="Batang" w:hAnsi="Times New Roman" w:cs="Times New Roman"/>
          <w:sz w:val="24"/>
          <w:szCs w:val="24"/>
          <w:lang w:val="en-GB" w:eastAsia="bg-BG"/>
        </w:rPr>
      </w:pPr>
      <w:r w:rsidRPr="00A017A5">
        <w:rPr>
          <w:rFonts w:ascii="Times New Roman" w:eastAsia="Calibri" w:hAnsi="Times New Roman" w:cs="Times New Roman"/>
          <w:sz w:val="24"/>
          <w:szCs w:val="24"/>
          <w:lang w:val="ru-RU" w:eastAsia="bg-BG"/>
        </w:rPr>
        <w:tab/>
      </w:r>
      <w:r w:rsidRPr="007C1829">
        <w:rPr>
          <w:rFonts w:ascii="Times New Roman" w:eastAsia="Calibri" w:hAnsi="Times New Roman" w:cs="Times New Roman"/>
          <w:b/>
          <w:sz w:val="24"/>
          <w:szCs w:val="24"/>
          <w:lang w:val="ru-RU" w:eastAsia="bg-BG"/>
        </w:rPr>
        <w:t>(2)</w:t>
      </w:r>
      <w:r w:rsidRPr="00A017A5">
        <w:rPr>
          <w:rFonts w:ascii="Times New Roman" w:eastAsia="Calibri" w:hAnsi="Times New Roman" w:cs="Times New Roman"/>
          <w:sz w:val="24"/>
          <w:szCs w:val="24"/>
          <w:lang w:val="ru-RU" w:eastAsia="bg-BG"/>
        </w:rPr>
        <w:t xml:space="preserve"> </w:t>
      </w:r>
      <w:r w:rsidRPr="00A017A5">
        <w:rPr>
          <w:rFonts w:ascii="Times New Roman" w:eastAsia="Batang" w:hAnsi="Times New Roman" w:cs="Times New Roman"/>
          <w:b/>
          <w:bCs/>
          <w:sz w:val="24"/>
          <w:szCs w:val="24"/>
          <w:lang w:eastAsia="bg-BG"/>
        </w:rPr>
        <w:t>П</w:t>
      </w:r>
      <w:r w:rsidRPr="00A017A5">
        <w:rPr>
          <w:rFonts w:ascii="Times New Roman" w:eastAsia="Batang" w:hAnsi="Times New Roman" w:cs="Times New Roman"/>
          <w:b/>
          <w:bCs/>
          <w:sz w:val="24"/>
          <w:szCs w:val="24"/>
          <w:lang w:val="en-GB" w:eastAsia="bg-BG"/>
        </w:rPr>
        <w:t>лащане</w:t>
      </w:r>
      <w:r w:rsidRPr="00A017A5">
        <w:rPr>
          <w:rFonts w:ascii="Times New Roman" w:eastAsia="Batang" w:hAnsi="Times New Roman" w:cs="Times New Roman"/>
          <w:b/>
          <w:bCs/>
          <w:sz w:val="24"/>
          <w:szCs w:val="24"/>
          <w:lang w:eastAsia="bg-BG"/>
        </w:rPr>
        <w:t>то</w:t>
      </w:r>
      <w:r w:rsidRPr="00A017A5">
        <w:rPr>
          <w:rFonts w:ascii="Times New Roman" w:eastAsia="Batang" w:hAnsi="Times New Roman" w:cs="Times New Roman"/>
          <w:sz w:val="24"/>
          <w:szCs w:val="24"/>
          <w:lang w:val="en-GB" w:eastAsia="bg-BG"/>
        </w:rPr>
        <w:t xml:space="preserve"> </w:t>
      </w:r>
      <w:r w:rsidRPr="00A017A5">
        <w:rPr>
          <w:rFonts w:ascii="Times New Roman" w:eastAsia="Batang" w:hAnsi="Times New Roman" w:cs="Times New Roman"/>
          <w:sz w:val="24"/>
          <w:szCs w:val="24"/>
          <w:lang w:eastAsia="bg-BG"/>
        </w:rPr>
        <w:t xml:space="preserve">на отделните дейности, предмет </w:t>
      </w:r>
      <w:r w:rsidRPr="00A017A5">
        <w:rPr>
          <w:rFonts w:ascii="Times New Roman" w:eastAsia="Batang" w:hAnsi="Times New Roman" w:cs="Times New Roman"/>
          <w:sz w:val="24"/>
          <w:szCs w:val="24"/>
          <w:lang w:val="en-GB" w:eastAsia="bg-BG"/>
        </w:rPr>
        <w:t xml:space="preserve">на договора </w:t>
      </w:r>
      <w:r w:rsidRPr="00A017A5">
        <w:rPr>
          <w:rFonts w:ascii="Times New Roman" w:eastAsia="Batang" w:hAnsi="Times New Roman" w:cs="Times New Roman"/>
          <w:sz w:val="24"/>
          <w:szCs w:val="24"/>
          <w:lang w:eastAsia="bg-BG"/>
        </w:rPr>
        <w:t xml:space="preserve">се извършва </w:t>
      </w:r>
      <w:r w:rsidRPr="00A017A5">
        <w:rPr>
          <w:rFonts w:ascii="Times New Roman" w:eastAsia="Batang" w:hAnsi="Times New Roman" w:cs="Times New Roman"/>
          <w:sz w:val="24"/>
          <w:szCs w:val="24"/>
          <w:lang w:val="en-GB" w:eastAsia="bg-BG"/>
        </w:rPr>
        <w:t xml:space="preserve">в срок от 5 (пет) работни дни, след приемане, без забележки, </w:t>
      </w:r>
      <w:proofErr w:type="gramStart"/>
      <w:r w:rsidRPr="00A017A5">
        <w:rPr>
          <w:rFonts w:ascii="Times New Roman" w:eastAsia="Batang" w:hAnsi="Times New Roman" w:cs="Times New Roman"/>
          <w:sz w:val="24"/>
          <w:szCs w:val="24"/>
          <w:lang w:val="en-GB" w:eastAsia="bg-BG"/>
        </w:rPr>
        <w:t>от</w:t>
      </w:r>
      <w:proofErr w:type="gramEnd"/>
      <w:r w:rsidRPr="00A017A5">
        <w:rPr>
          <w:rFonts w:ascii="Times New Roman" w:eastAsia="Batang" w:hAnsi="Times New Roman" w:cs="Times New Roman"/>
          <w:sz w:val="24"/>
          <w:szCs w:val="24"/>
          <w:lang w:val="en-GB" w:eastAsia="bg-BG"/>
        </w:rPr>
        <w:t xml:space="preserve"> страна на </w:t>
      </w:r>
      <w:r w:rsidRPr="00A017A5">
        <w:rPr>
          <w:rFonts w:ascii="Times New Roman" w:eastAsia="Batang" w:hAnsi="Times New Roman" w:cs="Times New Roman"/>
          <w:b/>
          <w:bCs/>
          <w:sz w:val="24"/>
          <w:szCs w:val="24"/>
          <w:lang w:val="en-GB" w:eastAsia="bg-BG"/>
        </w:rPr>
        <w:t>ВЪЗЛОЖИТЕЛЯ</w:t>
      </w:r>
      <w:r w:rsidRPr="00A017A5">
        <w:rPr>
          <w:rFonts w:ascii="Times New Roman" w:eastAsia="Batang" w:hAnsi="Times New Roman" w:cs="Times New Roman"/>
          <w:sz w:val="24"/>
          <w:szCs w:val="24"/>
          <w:lang w:val="en-GB" w:eastAsia="bg-BG"/>
        </w:rPr>
        <w:t xml:space="preserve"> на изпълнените дейности и след представяне от страна на Изпълнителя на надлежно оформена фактура.</w:t>
      </w:r>
    </w:p>
    <w:p w:rsidR="00A017A5" w:rsidRPr="00A017A5" w:rsidRDefault="00A017A5" w:rsidP="00A017A5">
      <w:pPr>
        <w:tabs>
          <w:tab w:val="left" w:pos="720"/>
        </w:tabs>
        <w:spacing w:after="0" w:line="240" w:lineRule="auto"/>
        <w:ind w:right="-108"/>
        <w:jc w:val="both"/>
        <w:rPr>
          <w:rFonts w:ascii="Times New Roman" w:eastAsia="Batang" w:hAnsi="Times New Roman" w:cs="Times New Roman"/>
          <w:color w:val="000000"/>
          <w:sz w:val="24"/>
          <w:szCs w:val="24"/>
          <w:lang w:val="en-GB" w:eastAsia="bg-BG"/>
        </w:rPr>
      </w:pPr>
      <w:r w:rsidRPr="00A017A5">
        <w:rPr>
          <w:rFonts w:ascii="Times New Roman" w:eastAsia="Calibri" w:hAnsi="Times New Roman" w:cs="Times New Roman"/>
          <w:sz w:val="24"/>
          <w:szCs w:val="24"/>
          <w:lang w:eastAsia="bg-BG"/>
        </w:rPr>
        <w:tab/>
      </w:r>
      <w:r w:rsidR="00990411" w:rsidRPr="00990411">
        <w:rPr>
          <w:rFonts w:ascii="Times New Roman" w:eastAsia="Calibri" w:hAnsi="Times New Roman" w:cs="Times New Roman"/>
          <w:b/>
          <w:sz w:val="24"/>
          <w:szCs w:val="24"/>
          <w:lang w:val="en-GB" w:eastAsia="bg-BG"/>
        </w:rPr>
        <w:t>(</w:t>
      </w:r>
      <w:r w:rsidR="00990411" w:rsidRPr="00990411">
        <w:rPr>
          <w:rFonts w:ascii="Times New Roman" w:eastAsia="Calibri" w:hAnsi="Times New Roman" w:cs="Times New Roman"/>
          <w:b/>
          <w:sz w:val="24"/>
          <w:szCs w:val="24"/>
          <w:lang w:eastAsia="bg-BG"/>
        </w:rPr>
        <w:t>3</w:t>
      </w:r>
      <w:r w:rsidRPr="00990411">
        <w:rPr>
          <w:rFonts w:ascii="Times New Roman" w:eastAsia="Calibri" w:hAnsi="Times New Roman" w:cs="Times New Roman"/>
          <w:b/>
          <w:sz w:val="24"/>
          <w:szCs w:val="24"/>
          <w:lang w:val="en-GB" w:eastAsia="bg-BG"/>
        </w:rPr>
        <w:t>)</w:t>
      </w:r>
      <w:r w:rsidRPr="00A017A5">
        <w:rPr>
          <w:rFonts w:ascii="Times New Roman" w:eastAsia="Calibri" w:hAnsi="Times New Roman" w:cs="Times New Roman"/>
          <w:sz w:val="24"/>
          <w:szCs w:val="24"/>
          <w:lang w:val="en-GB" w:eastAsia="bg-BG"/>
        </w:rPr>
        <w:t xml:space="preserve"> За извършване на плащането представената от ИЗПЪЛНИТЕЛЯ фактура следва да съдържа следната информация:</w:t>
      </w:r>
    </w:p>
    <w:p w:rsidR="00A017A5" w:rsidRPr="00A017A5" w:rsidRDefault="00A017A5" w:rsidP="00A017A5">
      <w:pPr>
        <w:autoSpaceDE w:val="0"/>
        <w:autoSpaceDN w:val="0"/>
        <w:adjustRightInd w:val="0"/>
        <w:spacing w:after="0" w:line="240" w:lineRule="auto"/>
        <w:ind w:right="-108" w:firstLine="708"/>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 xml:space="preserve">Получател: ОБЩИНА БЛАГОЕВГРАД </w:t>
      </w:r>
    </w:p>
    <w:p w:rsidR="00A017A5" w:rsidRPr="00A017A5" w:rsidRDefault="00A017A5" w:rsidP="00A017A5">
      <w:pPr>
        <w:autoSpaceDE w:val="0"/>
        <w:autoSpaceDN w:val="0"/>
        <w:adjustRightInd w:val="0"/>
        <w:spacing w:after="0" w:line="240" w:lineRule="auto"/>
        <w:ind w:right="-108" w:firstLine="708"/>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Адрес: пл. „Георги Измирлиев" № 1</w:t>
      </w:r>
    </w:p>
    <w:p w:rsidR="00A017A5" w:rsidRPr="00A017A5" w:rsidRDefault="00A017A5" w:rsidP="00A017A5">
      <w:pPr>
        <w:spacing w:after="0" w:line="240" w:lineRule="auto"/>
        <w:ind w:right="-108"/>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ab/>
        <w:t>ЕИК:</w:t>
      </w:r>
      <w:r w:rsidRPr="00A017A5">
        <w:rPr>
          <w:rFonts w:ascii="Times New Roman" w:eastAsia="Calibri" w:hAnsi="Times New Roman" w:cs="Times New Roman"/>
          <w:sz w:val="24"/>
          <w:szCs w:val="24"/>
          <w:lang w:val="ru-RU" w:eastAsia="bg-BG"/>
        </w:rPr>
        <w:t xml:space="preserve"> 000024695</w:t>
      </w:r>
      <w:r w:rsidRPr="00A017A5">
        <w:rPr>
          <w:rFonts w:ascii="Times New Roman" w:eastAsia="Calibri" w:hAnsi="Times New Roman" w:cs="Times New Roman"/>
          <w:sz w:val="24"/>
          <w:szCs w:val="24"/>
          <w:lang w:val="en-GB" w:eastAsia="bg-BG"/>
        </w:rPr>
        <w:t>;</w:t>
      </w:r>
    </w:p>
    <w:p w:rsidR="00A017A5" w:rsidRPr="00A017A5" w:rsidRDefault="00A017A5" w:rsidP="00A017A5">
      <w:pPr>
        <w:spacing w:after="0" w:line="240" w:lineRule="auto"/>
        <w:ind w:right="-108"/>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ab/>
        <w:t xml:space="preserve">Получил фактурата: </w:t>
      </w:r>
    </w:p>
    <w:p w:rsidR="00A017A5" w:rsidRPr="00CA1919" w:rsidRDefault="00A017A5" w:rsidP="00A017A5">
      <w:pPr>
        <w:spacing w:after="0" w:line="240" w:lineRule="auto"/>
        <w:ind w:right="-108"/>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lastRenderedPageBreak/>
        <w:tab/>
        <w:t>Номер на документа, дата, място</w:t>
      </w:r>
    </w:p>
    <w:p w:rsidR="00AF4851" w:rsidRDefault="00A017A5" w:rsidP="00AF4851">
      <w:pPr>
        <w:spacing w:after="0" w:line="240" w:lineRule="auto"/>
        <w:ind w:right="-108"/>
        <w:jc w:val="both"/>
        <w:rPr>
          <w:rFonts w:ascii="Times New Roman" w:eastAsia="Calibri" w:hAnsi="Times New Roman" w:cs="Times New Roman"/>
          <w:sz w:val="24"/>
          <w:szCs w:val="24"/>
          <w:lang w:eastAsia="bg-BG"/>
        </w:rPr>
      </w:pPr>
      <w:r w:rsidRPr="00A017A5">
        <w:rPr>
          <w:rFonts w:ascii="Times New Roman" w:eastAsia="Calibri" w:hAnsi="Times New Roman" w:cs="Times New Roman"/>
          <w:sz w:val="24"/>
          <w:szCs w:val="24"/>
          <w:lang w:val="en-GB" w:eastAsia="bg-BG"/>
        </w:rPr>
        <w:tab/>
      </w:r>
      <w:r w:rsidR="00AF4851" w:rsidRPr="00A017A5">
        <w:rPr>
          <w:rFonts w:ascii="Times New Roman" w:eastAsia="Calibri" w:hAnsi="Times New Roman" w:cs="Times New Roman"/>
          <w:sz w:val="24"/>
          <w:szCs w:val="24"/>
          <w:lang w:val="en-GB" w:eastAsia="bg-BG"/>
        </w:rPr>
        <w:t>В описателната част задължително трябва да е включен и следния текст:</w:t>
      </w:r>
    </w:p>
    <w:p w:rsidR="00AF4851" w:rsidRDefault="00AF4851" w:rsidP="00AF4851">
      <w:pPr>
        <w:spacing w:after="0" w:line="240" w:lineRule="auto"/>
        <w:ind w:right="-108"/>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ab/>
      </w:r>
      <w:r w:rsidRPr="00A017A5">
        <w:rPr>
          <w:rFonts w:ascii="Times New Roman" w:eastAsia="Calibri" w:hAnsi="Times New Roman" w:cs="Times New Roman"/>
          <w:sz w:val="24"/>
          <w:szCs w:val="24"/>
          <w:lang w:val="en-GB" w:eastAsia="bg-BG"/>
        </w:rPr>
        <w:t>„</w:t>
      </w:r>
      <w:r>
        <w:rPr>
          <w:rFonts w:ascii="Times New Roman" w:eastAsia="Calibri" w:hAnsi="Times New Roman" w:cs="Times New Roman"/>
          <w:sz w:val="24"/>
          <w:szCs w:val="24"/>
          <w:lang w:val="en-GB" w:eastAsia="bg-BG"/>
        </w:rPr>
        <w:t xml:space="preserve">Разходът </w:t>
      </w:r>
      <w:r>
        <w:rPr>
          <w:rFonts w:ascii="Times New Roman" w:eastAsia="Calibri" w:hAnsi="Times New Roman" w:cs="Times New Roman"/>
          <w:sz w:val="24"/>
          <w:szCs w:val="24"/>
          <w:lang w:eastAsia="bg-BG"/>
        </w:rPr>
        <w:t>е по Договор за безвъзмездна помощ №…….. по ОПРР 2014-2020 г.</w:t>
      </w:r>
    </w:p>
    <w:p w:rsidR="00AF4851" w:rsidRPr="00184613" w:rsidRDefault="00AF4851" w:rsidP="00AF4851">
      <w:pPr>
        <w:spacing w:after="0" w:line="240" w:lineRule="auto"/>
        <w:ind w:right="-108"/>
        <w:jc w:val="both"/>
        <w:rPr>
          <w:rFonts w:ascii="Times New Roman" w:eastAsia="Calibri" w:hAnsi="Times New Roman" w:cs="Times New Roman"/>
          <w:sz w:val="24"/>
          <w:szCs w:val="24"/>
          <w:lang w:eastAsia="bg-BG"/>
        </w:rPr>
      </w:pPr>
      <w:r w:rsidRPr="00E52615">
        <w:rPr>
          <w:rFonts w:ascii="Times New Roman" w:hAnsi="Times New Roman" w:cs="Times New Roman"/>
          <w:sz w:val="24"/>
          <w:szCs w:val="24"/>
        </w:rPr>
        <w:t>Фактурите за извършената доставка трябва да съдържат подробна информация за доставката – наименование, сериен номер, брой, единична стойност, обща стойност. Ако горепосочената информация за доставката не се съдържа във фактурата, към нея се прилага опис, съдържащ подробна информация за извършената доставка. Фактурите за извършени услуги трябва да съдържат подробна информация за услугите – наименование, брой, единична стойност, обща стойност. Ако горепосочената информация за услугите не се съдържа във фактурата, към нея се прилага опис, съдържащ подробна информация за извършените услуги</w:t>
      </w:r>
      <w:r w:rsidR="00967F51">
        <w:rPr>
          <w:rFonts w:ascii="Times New Roman" w:hAnsi="Times New Roman" w:cs="Times New Roman"/>
          <w:sz w:val="24"/>
          <w:szCs w:val="24"/>
        </w:rPr>
        <w:t>.</w:t>
      </w:r>
    </w:p>
    <w:p w:rsidR="00A017A5" w:rsidRDefault="00A017A5" w:rsidP="00A017A5">
      <w:pPr>
        <w:spacing w:after="0" w:line="240" w:lineRule="auto"/>
        <w:ind w:right="-108"/>
        <w:jc w:val="both"/>
        <w:rPr>
          <w:rFonts w:ascii="Times New Roman" w:eastAsia="Calibri" w:hAnsi="Times New Roman" w:cs="Times New Roman"/>
          <w:sz w:val="24"/>
          <w:szCs w:val="24"/>
          <w:lang w:val="ru-RU" w:eastAsia="bg-BG"/>
        </w:rPr>
      </w:pPr>
      <w:r w:rsidRPr="00A017A5">
        <w:rPr>
          <w:rFonts w:ascii="Times New Roman" w:eastAsia="Calibri" w:hAnsi="Times New Roman" w:cs="Times New Roman"/>
          <w:b/>
          <w:bCs/>
          <w:sz w:val="24"/>
          <w:szCs w:val="24"/>
          <w:lang w:val="ru-RU" w:eastAsia="bg-BG"/>
        </w:rPr>
        <w:tab/>
      </w:r>
      <w:r w:rsidR="00990411">
        <w:rPr>
          <w:rFonts w:ascii="Times New Roman" w:eastAsia="Calibri" w:hAnsi="Times New Roman" w:cs="Times New Roman"/>
          <w:b/>
          <w:sz w:val="24"/>
          <w:szCs w:val="24"/>
          <w:lang w:val="ru-RU" w:eastAsia="bg-BG"/>
        </w:rPr>
        <w:t>(4</w:t>
      </w:r>
      <w:r w:rsidRPr="007C1829">
        <w:rPr>
          <w:rFonts w:ascii="Times New Roman" w:eastAsia="Calibri" w:hAnsi="Times New Roman" w:cs="Times New Roman"/>
          <w:b/>
          <w:sz w:val="24"/>
          <w:szCs w:val="24"/>
          <w:lang w:val="ru-RU" w:eastAsia="bg-BG"/>
        </w:rPr>
        <w:t>)</w:t>
      </w:r>
      <w:r w:rsidRPr="00A017A5">
        <w:rPr>
          <w:rFonts w:ascii="Times New Roman" w:eastAsia="Calibri" w:hAnsi="Times New Roman" w:cs="Times New Roman"/>
          <w:sz w:val="24"/>
          <w:szCs w:val="24"/>
          <w:lang w:val="ru-RU" w:eastAsia="bg-BG"/>
        </w:rPr>
        <w:t xml:space="preserve"> Предаването на уговорения резултат се документира с протокол за приемане и предаване, който се подписва </w:t>
      </w:r>
      <w:proofErr w:type="gramStart"/>
      <w:r w:rsidRPr="00A017A5">
        <w:rPr>
          <w:rFonts w:ascii="Times New Roman" w:eastAsia="Calibri" w:hAnsi="Times New Roman" w:cs="Times New Roman"/>
          <w:sz w:val="24"/>
          <w:szCs w:val="24"/>
          <w:lang w:val="ru-RU" w:eastAsia="bg-BG"/>
        </w:rPr>
        <w:t>от</w:t>
      </w:r>
      <w:proofErr w:type="gramEnd"/>
      <w:r w:rsidRPr="00A017A5">
        <w:rPr>
          <w:rFonts w:ascii="Times New Roman" w:eastAsia="Calibri" w:hAnsi="Times New Roman" w:cs="Times New Roman"/>
          <w:sz w:val="24"/>
          <w:szCs w:val="24"/>
          <w:lang w:val="ru-RU" w:eastAsia="bg-BG"/>
        </w:rPr>
        <w:t xml:space="preserve"> представители на възложителя и изпълнителя.</w:t>
      </w:r>
    </w:p>
    <w:p w:rsidR="00AE3D03" w:rsidRDefault="00AE3D03" w:rsidP="00AE3D03">
      <w:pPr>
        <w:pStyle w:val="afe"/>
        <w:spacing w:after="0"/>
        <w:ind w:left="0" w:firstLine="709"/>
        <w:jc w:val="both"/>
        <w:rPr>
          <w:rFonts w:ascii="Times New Roman" w:hAnsi="Times New Roman"/>
          <w:sz w:val="24"/>
          <w:szCs w:val="24"/>
          <w:lang w:val="bg-BG"/>
        </w:rPr>
      </w:pPr>
      <w:r w:rsidRPr="00AE3D03">
        <w:rPr>
          <w:rFonts w:ascii="Times New Roman" w:hAnsi="Times New Roman"/>
          <w:b/>
          <w:sz w:val="24"/>
          <w:szCs w:val="24"/>
        </w:rPr>
        <w:t>(</w:t>
      </w:r>
      <w:r w:rsidRPr="00AE3D03">
        <w:rPr>
          <w:rFonts w:ascii="Times New Roman" w:hAnsi="Times New Roman"/>
          <w:b/>
          <w:sz w:val="24"/>
          <w:szCs w:val="24"/>
          <w:lang w:val="bg-BG"/>
        </w:rPr>
        <w:t>5</w:t>
      </w:r>
      <w:r w:rsidRPr="00AE3D03">
        <w:rPr>
          <w:rFonts w:ascii="Times New Roman" w:hAnsi="Times New Roman"/>
          <w:b/>
          <w:sz w:val="24"/>
          <w:szCs w:val="24"/>
        </w:rPr>
        <w:t>)</w:t>
      </w:r>
      <w:r>
        <w:rPr>
          <w:rFonts w:ascii="Times New Roman" w:hAnsi="Times New Roman"/>
          <w:b/>
          <w:sz w:val="24"/>
          <w:szCs w:val="24"/>
        </w:rPr>
        <w:t xml:space="preserve"> </w:t>
      </w:r>
      <w:r w:rsidRPr="005D7267">
        <w:rPr>
          <w:rFonts w:ascii="Times New Roman" w:hAnsi="Times New Roman"/>
          <w:sz w:val="24"/>
          <w:szCs w:val="24"/>
        </w:rPr>
        <w:t xml:space="preserve">Изплащането на всички суми ще се извършва от </w:t>
      </w:r>
      <w:r w:rsidRPr="005D7267">
        <w:rPr>
          <w:rFonts w:ascii="Times New Roman" w:hAnsi="Times New Roman"/>
          <w:b/>
          <w:sz w:val="24"/>
          <w:szCs w:val="24"/>
        </w:rPr>
        <w:t>ВЪЗЛОЖИТЕЛЯ</w:t>
      </w:r>
      <w:r w:rsidRPr="005D7267">
        <w:rPr>
          <w:rFonts w:ascii="Times New Roman" w:hAnsi="Times New Roman"/>
          <w:sz w:val="24"/>
          <w:szCs w:val="24"/>
        </w:rPr>
        <w:t xml:space="preserve"> по банков път по следната банкова сметка на </w:t>
      </w:r>
      <w:r w:rsidRPr="005D7267">
        <w:rPr>
          <w:rFonts w:ascii="Times New Roman" w:hAnsi="Times New Roman"/>
          <w:b/>
          <w:bCs/>
          <w:iCs/>
          <w:sz w:val="24"/>
          <w:szCs w:val="20"/>
        </w:rPr>
        <w:t>ИЗПЪЛНИТЕЛЯ</w:t>
      </w:r>
      <w:r w:rsidRPr="005D7267">
        <w:rPr>
          <w:rFonts w:ascii="Times New Roman" w:hAnsi="Times New Roman"/>
          <w:sz w:val="24"/>
          <w:szCs w:val="24"/>
        </w:rPr>
        <w:t>:</w:t>
      </w:r>
    </w:p>
    <w:p w:rsidR="00AE3D03" w:rsidRPr="005D7267" w:rsidRDefault="00AE3D03" w:rsidP="00AE3D03">
      <w:pPr>
        <w:pStyle w:val="afe"/>
        <w:spacing w:after="0"/>
        <w:ind w:left="0" w:firstLine="709"/>
        <w:rPr>
          <w:rFonts w:ascii="Times New Roman" w:hAnsi="Times New Roman"/>
          <w:sz w:val="24"/>
          <w:szCs w:val="24"/>
        </w:rPr>
      </w:pPr>
      <w:r w:rsidRPr="005D7267">
        <w:rPr>
          <w:rFonts w:ascii="Times New Roman" w:hAnsi="Times New Roman"/>
          <w:sz w:val="24"/>
          <w:szCs w:val="24"/>
        </w:rPr>
        <w:t xml:space="preserve">Банка: </w:t>
      </w:r>
    </w:p>
    <w:p w:rsidR="00AE3D03" w:rsidRPr="005D7267" w:rsidRDefault="00AE3D03" w:rsidP="00AE3D03">
      <w:pPr>
        <w:spacing w:after="0" w:line="240" w:lineRule="auto"/>
        <w:ind w:firstLine="709"/>
        <w:jc w:val="both"/>
        <w:rPr>
          <w:rFonts w:ascii="Times New Roman" w:eastAsia="Times New Roman" w:hAnsi="Times New Roman" w:cs="Times New Roman"/>
          <w:sz w:val="24"/>
          <w:szCs w:val="24"/>
        </w:rPr>
      </w:pPr>
      <w:r w:rsidRPr="005D7267">
        <w:rPr>
          <w:rFonts w:ascii="Times New Roman" w:eastAsia="Times New Roman" w:hAnsi="Times New Roman" w:cs="Times New Roman"/>
          <w:sz w:val="24"/>
          <w:szCs w:val="24"/>
        </w:rPr>
        <w:t>IBAN:</w:t>
      </w:r>
    </w:p>
    <w:p w:rsidR="00AE3D03" w:rsidRDefault="00AE3D03" w:rsidP="00AE3D03">
      <w:pPr>
        <w:spacing w:after="0" w:line="240" w:lineRule="auto"/>
        <w:ind w:firstLine="709"/>
        <w:jc w:val="both"/>
        <w:rPr>
          <w:rFonts w:ascii="Times New Roman" w:eastAsia="Times New Roman" w:hAnsi="Times New Roman" w:cs="Times New Roman"/>
          <w:sz w:val="24"/>
          <w:szCs w:val="24"/>
        </w:rPr>
      </w:pPr>
      <w:r w:rsidRPr="005D7267">
        <w:rPr>
          <w:rFonts w:ascii="Times New Roman" w:eastAsia="Times New Roman" w:hAnsi="Times New Roman" w:cs="Times New Roman"/>
          <w:sz w:val="24"/>
          <w:szCs w:val="24"/>
        </w:rPr>
        <w:t xml:space="preserve">BIC: </w:t>
      </w:r>
    </w:p>
    <w:p w:rsidR="00AE3D03" w:rsidRPr="006710CB" w:rsidRDefault="00AE3D03" w:rsidP="00AE3D03">
      <w:pPr>
        <w:tabs>
          <w:tab w:val="left" w:pos="284"/>
        </w:tabs>
        <w:autoSpaceDE w:val="0"/>
        <w:autoSpaceDN w:val="0"/>
        <w:adjustRightInd w:val="0"/>
        <w:spacing w:line="240" w:lineRule="auto"/>
        <w:ind w:firstLine="709"/>
        <w:jc w:val="both"/>
        <w:rPr>
          <w:rFonts w:ascii="Times New Roman" w:eastAsia="Batang" w:hAnsi="Times New Roman" w:cs="Times New Roman"/>
          <w:sz w:val="24"/>
          <w:szCs w:val="24"/>
        </w:rPr>
      </w:pPr>
      <w:r w:rsidRPr="00AE3D03">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w:t>
      </w:r>
      <w:r w:rsidRPr="006710CB">
        <w:rPr>
          <w:rFonts w:ascii="Times New Roman" w:eastAsia="Batang" w:hAnsi="Times New Roman" w:cs="Times New Roman"/>
          <w:sz w:val="24"/>
          <w:szCs w:val="24"/>
          <w:lang w:eastAsia="bg-BG"/>
        </w:rPr>
        <w:t xml:space="preserve">Сключването на Договора между </w:t>
      </w:r>
      <w:r w:rsidRPr="006710CB">
        <w:rPr>
          <w:rFonts w:ascii="Times New Roman" w:eastAsia="Batang" w:hAnsi="Times New Roman" w:cs="Times New Roman"/>
          <w:b/>
          <w:sz w:val="24"/>
          <w:szCs w:val="24"/>
          <w:lang w:eastAsia="bg-BG"/>
        </w:rPr>
        <w:t>ВЪЗЛОЖИТЕЛЯ</w:t>
      </w:r>
      <w:r w:rsidRPr="006710CB">
        <w:rPr>
          <w:rFonts w:ascii="Times New Roman" w:eastAsia="Batang" w:hAnsi="Times New Roman" w:cs="Times New Roman"/>
          <w:sz w:val="24"/>
          <w:szCs w:val="24"/>
          <w:lang w:eastAsia="bg-BG"/>
        </w:rPr>
        <w:t xml:space="preserve"> и </w:t>
      </w:r>
      <w:r w:rsidRPr="006710CB">
        <w:rPr>
          <w:rFonts w:ascii="Times New Roman" w:eastAsia="Batang" w:hAnsi="Times New Roman" w:cs="Times New Roman"/>
          <w:b/>
          <w:sz w:val="24"/>
          <w:szCs w:val="24"/>
          <w:lang w:eastAsia="bg-BG"/>
        </w:rPr>
        <w:t>ИЗПЪЛНИТЕЛЯ</w:t>
      </w:r>
      <w:r w:rsidRPr="006710CB">
        <w:rPr>
          <w:rFonts w:ascii="Times New Roman" w:eastAsia="Batang" w:hAnsi="Times New Roman" w:cs="Times New Roman"/>
          <w:sz w:val="24"/>
          <w:szCs w:val="24"/>
          <w:lang w:eastAsia="bg-BG"/>
        </w:rPr>
        <w:t xml:space="preserve"> по никакъв начин не води до трудовоправни или каквито и да било други правни отношения между </w:t>
      </w:r>
      <w:r w:rsidRPr="006710CB">
        <w:rPr>
          <w:rFonts w:ascii="Times New Roman" w:eastAsia="Batang" w:hAnsi="Times New Roman" w:cs="Times New Roman"/>
          <w:b/>
          <w:sz w:val="24"/>
          <w:szCs w:val="24"/>
          <w:lang w:eastAsia="bg-BG"/>
        </w:rPr>
        <w:t>ВЪЗЛОЖИТЕЛЯ</w:t>
      </w:r>
      <w:r w:rsidRPr="006710CB">
        <w:rPr>
          <w:rFonts w:ascii="Times New Roman" w:eastAsia="Batang" w:hAnsi="Times New Roman" w:cs="Times New Roman"/>
          <w:sz w:val="24"/>
          <w:szCs w:val="24"/>
          <w:lang w:eastAsia="bg-BG"/>
        </w:rPr>
        <w:t xml:space="preserve"> и персонал на </w:t>
      </w:r>
      <w:r w:rsidRPr="006710CB">
        <w:rPr>
          <w:rFonts w:ascii="Times New Roman" w:eastAsia="Batang" w:hAnsi="Times New Roman" w:cs="Times New Roman"/>
          <w:b/>
          <w:sz w:val="24"/>
          <w:szCs w:val="24"/>
          <w:lang w:eastAsia="bg-BG"/>
        </w:rPr>
        <w:t>ИЗПЪЛНИТЕЛЯ</w:t>
      </w:r>
      <w:r w:rsidRPr="006710CB">
        <w:rPr>
          <w:rFonts w:ascii="Times New Roman" w:eastAsia="Batang" w:hAnsi="Times New Roman" w:cs="Times New Roman"/>
          <w:sz w:val="24"/>
          <w:szCs w:val="24"/>
          <w:lang w:eastAsia="bg-BG"/>
        </w:rPr>
        <w:t xml:space="preserve">, негови подизпълнители и други ангажирани от него лица. </w:t>
      </w:r>
      <w:r w:rsidRPr="006710CB">
        <w:rPr>
          <w:rFonts w:ascii="Times New Roman" w:eastAsia="Batang" w:hAnsi="Times New Roman" w:cs="Times New Roman"/>
          <w:b/>
          <w:sz w:val="24"/>
          <w:szCs w:val="24"/>
          <w:lang w:eastAsia="bg-BG"/>
        </w:rPr>
        <w:t>ИЗПЪЛНИТЕЛЯТ</w:t>
      </w:r>
      <w:r w:rsidRPr="006710CB">
        <w:rPr>
          <w:rFonts w:ascii="Times New Roman" w:eastAsia="Batang" w:hAnsi="Times New Roman" w:cs="Times New Roman"/>
          <w:sz w:val="24"/>
          <w:szCs w:val="24"/>
          <w:lang w:eastAsia="bg-BG"/>
        </w:rPr>
        <w:t xml:space="preserve"> ще отговаря за изпълнението на всички свои задължения спрямо такива лица, включително задължения по осигуряване на безопасни и здравословни условия на труд, социално осигуряване и други подобни. </w:t>
      </w:r>
      <w:r w:rsidRPr="006710CB">
        <w:rPr>
          <w:rFonts w:ascii="Times New Roman" w:eastAsia="Batang" w:hAnsi="Times New Roman" w:cs="Times New Roman"/>
          <w:b/>
          <w:sz w:val="24"/>
          <w:szCs w:val="24"/>
          <w:lang w:eastAsia="bg-BG"/>
        </w:rPr>
        <w:t>ВЪЗЛОЖИТЕЛЯТ</w:t>
      </w:r>
      <w:r w:rsidRPr="006710CB">
        <w:rPr>
          <w:rFonts w:ascii="Times New Roman" w:eastAsia="Batang" w:hAnsi="Times New Roman" w:cs="Times New Roman"/>
          <w:sz w:val="24"/>
          <w:szCs w:val="24"/>
          <w:lang w:eastAsia="bg-BG"/>
        </w:rPr>
        <w:t xml:space="preserve"> няма да бъде отговорен пред такива лица за никакви вреди, понесени от тях във връзка с изпълнението на договора, освен ако не бъде установено, че такива вреди са пряка и непосредствена последица от действия или бездействия на </w:t>
      </w:r>
      <w:r w:rsidRPr="006710CB">
        <w:rPr>
          <w:rFonts w:ascii="Times New Roman" w:eastAsia="Batang" w:hAnsi="Times New Roman" w:cs="Times New Roman"/>
          <w:b/>
          <w:sz w:val="24"/>
          <w:szCs w:val="24"/>
          <w:lang w:eastAsia="bg-BG"/>
        </w:rPr>
        <w:t>ВЪЗЛОЖИТЕЛЯ</w:t>
      </w:r>
      <w:r w:rsidRPr="006710CB">
        <w:rPr>
          <w:rFonts w:ascii="Times New Roman" w:eastAsia="Batang" w:hAnsi="Times New Roman" w:cs="Times New Roman"/>
          <w:sz w:val="24"/>
          <w:szCs w:val="24"/>
          <w:lang w:eastAsia="bg-BG"/>
        </w:rPr>
        <w:t xml:space="preserve"> в нарушение на приложими нормативни изисквания.</w:t>
      </w:r>
      <w:r w:rsidRPr="006710CB">
        <w:rPr>
          <w:rFonts w:ascii="Times New Roman" w:eastAsia="Batang" w:hAnsi="Times New Roman" w:cs="Times New Roman"/>
          <w:sz w:val="24"/>
          <w:szCs w:val="24"/>
        </w:rPr>
        <w:t xml:space="preserve">   </w:t>
      </w:r>
    </w:p>
    <w:p w:rsidR="00A017A5" w:rsidRPr="00A017A5" w:rsidRDefault="00A017A5" w:rsidP="00A017A5">
      <w:pPr>
        <w:spacing w:after="0" w:line="240" w:lineRule="auto"/>
        <w:ind w:right="-108"/>
        <w:jc w:val="both"/>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right="-108"/>
        <w:jc w:val="center"/>
        <w:rPr>
          <w:rFonts w:ascii="Times New Roman" w:eastAsia="Calibri" w:hAnsi="Times New Roman" w:cs="Times New Roman"/>
          <w:b/>
          <w:bCs/>
          <w:sz w:val="24"/>
          <w:szCs w:val="24"/>
          <w:lang w:val="ru-RU" w:eastAsia="bg-BG"/>
        </w:rPr>
      </w:pPr>
      <w:r w:rsidRPr="00A017A5">
        <w:rPr>
          <w:rFonts w:ascii="Times New Roman" w:eastAsia="Calibri" w:hAnsi="Times New Roman" w:cs="Times New Roman"/>
          <w:b/>
          <w:bCs/>
          <w:sz w:val="24"/>
          <w:szCs w:val="24"/>
          <w:lang w:val="ru-RU" w:eastAsia="bg-BG"/>
        </w:rPr>
        <w:t>ІІІ. ВЪЗСТАНОВЯВАНЕ</w:t>
      </w:r>
    </w:p>
    <w:p w:rsidR="00A017A5" w:rsidRPr="00A017A5" w:rsidRDefault="00A017A5" w:rsidP="00A017A5">
      <w:pPr>
        <w:tabs>
          <w:tab w:val="num" w:pos="709"/>
        </w:tabs>
        <w:spacing w:after="0" w:line="240" w:lineRule="auto"/>
        <w:ind w:right="-108"/>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ru-RU" w:eastAsia="bg-BG"/>
        </w:rPr>
        <w:tab/>
      </w:r>
      <w:r w:rsidRPr="007C1829">
        <w:rPr>
          <w:rFonts w:ascii="Times New Roman" w:eastAsia="Calibri" w:hAnsi="Times New Roman" w:cs="Times New Roman"/>
          <w:b/>
          <w:sz w:val="24"/>
          <w:szCs w:val="24"/>
          <w:lang w:val="ru-RU" w:eastAsia="bg-BG"/>
        </w:rPr>
        <w:t>Чл. 4</w:t>
      </w:r>
      <w:r w:rsidRPr="007C1829">
        <w:rPr>
          <w:rFonts w:ascii="Times New Roman" w:eastAsia="Calibri" w:hAnsi="Times New Roman" w:cs="Times New Roman"/>
          <w:b/>
          <w:sz w:val="24"/>
          <w:szCs w:val="24"/>
          <w:lang w:val="en-GB" w:eastAsia="bg-BG"/>
        </w:rPr>
        <w:t xml:space="preserve"> </w:t>
      </w:r>
      <w:r w:rsidRPr="007C1829">
        <w:rPr>
          <w:rFonts w:ascii="Times New Roman" w:eastAsia="Calibri" w:hAnsi="Times New Roman" w:cs="Times New Roman"/>
          <w:b/>
          <w:sz w:val="24"/>
          <w:szCs w:val="24"/>
          <w:lang w:val="ru-RU" w:eastAsia="bg-BG"/>
        </w:rPr>
        <w:t>(1)</w:t>
      </w:r>
      <w:r w:rsidRPr="00A017A5">
        <w:rPr>
          <w:rFonts w:ascii="Times New Roman" w:eastAsia="Calibri" w:hAnsi="Times New Roman" w:cs="Times New Roman"/>
          <w:b/>
          <w:bCs/>
          <w:sz w:val="24"/>
          <w:szCs w:val="24"/>
          <w:lang w:val="ru-RU" w:eastAsia="bg-BG"/>
        </w:rPr>
        <w:t xml:space="preserve"> </w:t>
      </w:r>
      <w:r w:rsidRPr="00A017A5">
        <w:rPr>
          <w:rFonts w:ascii="Times New Roman" w:eastAsia="Calibri" w:hAnsi="Times New Roman" w:cs="Times New Roman"/>
          <w:sz w:val="24"/>
          <w:szCs w:val="24"/>
          <w:lang w:val="en-GB" w:eastAsia="bg-BG"/>
        </w:rPr>
        <w:t xml:space="preserve">Преведените средства от Община Благоевград, но неусвоени от </w:t>
      </w:r>
      <w:r w:rsidRPr="00A017A5">
        <w:rPr>
          <w:rFonts w:ascii="Times New Roman" w:eastAsia="Calibri" w:hAnsi="Times New Roman" w:cs="Times New Roman"/>
          <w:b/>
          <w:bCs/>
          <w:sz w:val="24"/>
          <w:szCs w:val="24"/>
          <w:lang w:val="en-GB" w:eastAsia="bg-BG"/>
        </w:rPr>
        <w:t>ИЗПЪЛНИТЕЛЯ</w:t>
      </w:r>
      <w:r w:rsidRPr="00A017A5">
        <w:rPr>
          <w:rFonts w:ascii="Times New Roman" w:eastAsia="Calibri" w:hAnsi="Times New Roman" w:cs="Times New Roman"/>
          <w:sz w:val="24"/>
          <w:szCs w:val="24"/>
          <w:lang w:val="en-GB" w:eastAsia="bg-BG"/>
        </w:rPr>
        <w:t xml:space="preserve">, както и натрупаните лихви, глоби и неустойки в изпълнение на настоящия договор, подлежат на възстановяване по следната банкова сметка: </w:t>
      </w:r>
    </w:p>
    <w:p w:rsidR="00A017A5" w:rsidRPr="00A017A5" w:rsidRDefault="00A017A5" w:rsidP="00A017A5">
      <w:pPr>
        <w:tabs>
          <w:tab w:val="num" w:pos="1211"/>
        </w:tabs>
        <w:spacing w:after="0" w:line="240" w:lineRule="auto"/>
        <w:ind w:right="-108"/>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ab/>
        <w:t xml:space="preserve">Банка: </w:t>
      </w:r>
    </w:p>
    <w:p w:rsidR="00A017A5" w:rsidRPr="00A017A5" w:rsidRDefault="00A017A5" w:rsidP="00A017A5">
      <w:pPr>
        <w:tabs>
          <w:tab w:val="num" w:pos="1211"/>
        </w:tabs>
        <w:spacing w:after="0" w:line="240" w:lineRule="auto"/>
        <w:ind w:right="-108"/>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US" w:eastAsia="bg-BG"/>
        </w:rPr>
        <w:t>IBAN</w:t>
      </w:r>
      <w:r w:rsidRPr="00A017A5">
        <w:rPr>
          <w:rFonts w:ascii="Times New Roman" w:eastAsia="Calibri" w:hAnsi="Times New Roman" w:cs="Times New Roman"/>
          <w:sz w:val="24"/>
          <w:szCs w:val="24"/>
          <w:lang w:val="en-GB" w:eastAsia="bg-BG"/>
        </w:rPr>
        <w:t xml:space="preserve">: </w:t>
      </w:r>
    </w:p>
    <w:p w:rsidR="00A017A5" w:rsidRPr="00A017A5" w:rsidRDefault="00A017A5" w:rsidP="00A017A5">
      <w:pPr>
        <w:tabs>
          <w:tab w:val="num" w:pos="1211"/>
        </w:tabs>
        <w:spacing w:after="0" w:line="240" w:lineRule="auto"/>
        <w:ind w:right="-108"/>
        <w:jc w:val="both"/>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ab/>
      </w:r>
      <w:r w:rsidRPr="00A017A5">
        <w:rPr>
          <w:rFonts w:ascii="Times New Roman" w:eastAsia="Calibri" w:hAnsi="Times New Roman" w:cs="Times New Roman"/>
          <w:sz w:val="24"/>
          <w:szCs w:val="24"/>
          <w:lang w:val="en-US" w:eastAsia="bg-BG"/>
        </w:rPr>
        <w:t>BIC</w:t>
      </w:r>
      <w:r w:rsidRPr="00A017A5">
        <w:rPr>
          <w:rFonts w:ascii="Times New Roman" w:eastAsia="Calibri" w:hAnsi="Times New Roman" w:cs="Times New Roman"/>
          <w:sz w:val="24"/>
          <w:szCs w:val="24"/>
          <w:lang w:val="en-GB" w:eastAsia="bg-BG"/>
        </w:rPr>
        <w:t xml:space="preserve">: </w:t>
      </w:r>
    </w:p>
    <w:p w:rsidR="00A017A5" w:rsidRDefault="00A017A5" w:rsidP="00A017A5">
      <w:pPr>
        <w:autoSpaceDE w:val="0"/>
        <w:autoSpaceDN w:val="0"/>
        <w:adjustRightInd w:val="0"/>
        <w:spacing w:after="0" w:line="240" w:lineRule="auto"/>
        <w:ind w:right="-108"/>
        <w:jc w:val="both"/>
        <w:rPr>
          <w:rFonts w:ascii="Times New Roman" w:eastAsia="Times New Roman" w:hAnsi="Times New Roman" w:cs="Times New Roman"/>
          <w:sz w:val="24"/>
          <w:szCs w:val="24"/>
          <w:lang w:eastAsia="bg-BG"/>
        </w:rPr>
      </w:pPr>
    </w:p>
    <w:p w:rsidR="00AE3D03" w:rsidRPr="00A017A5" w:rsidRDefault="00AE3D03" w:rsidP="00A017A5">
      <w:pPr>
        <w:autoSpaceDE w:val="0"/>
        <w:autoSpaceDN w:val="0"/>
        <w:adjustRightInd w:val="0"/>
        <w:spacing w:after="0" w:line="240" w:lineRule="auto"/>
        <w:ind w:right="-108"/>
        <w:jc w:val="both"/>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before="101" w:after="0" w:line="240" w:lineRule="auto"/>
        <w:ind w:right="-108"/>
        <w:jc w:val="center"/>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eastAsia="bg-BG"/>
        </w:rPr>
        <w:lastRenderedPageBreak/>
        <w:t>IV. СРОК ЗА ИЗПЪЛНЕНИЕ НА УСЛУГАТА. СРОК НА ДОГОВОРА</w:t>
      </w:r>
    </w:p>
    <w:p w:rsidR="001F6B03" w:rsidRPr="001F6B03" w:rsidRDefault="00A017A5" w:rsidP="00A017A5">
      <w:pPr>
        <w:spacing w:after="0" w:line="240" w:lineRule="auto"/>
        <w:ind w:right="-108" w:firstLine="705"/>
        <w:jc w:val="both"/>
        <w:rPr>
          <w:rFonts w:ascii="Times New Roman" w:eastAsia="Calibri" w:hAnsi="Times New Roman" w:cs="Times New Roman"/>
          <w:sz w:val="24"/>
          <w:szCs w:val="24"/>
          <w:lang w:eastAsia="bg-BG"/>
        </w:rPr>
      </w:pPr>
      <w:r w:rsidRPr="00A017A5">
        <w:rPr>
          <w:rFonts w:ascii="Times New Roman" w:eastAsia="Calibri" w:hAnsi="Times New Roman" w:cs="Times New Roman"/>
          <w:b/>
          <w:bCs/>
          <w:sz w:val="24"/>
          <w:szCs w:val="24"/>
          <w:lang w:val="en-GB" w:eastAsia="bg-BG"/>
        </w:rPr>
        <w:t xml:space="preserve">Чл. 5. </w:t>
      </w:r>
      <w:r w:rsidRPr="00AE3D03">
        <w:rPr>
          <w:rFonts w:ascii="Times New Roman" w:eastAsia="Calibri" w:hAnsi="Times New Roman" w:cs="Times New Roman"/>
          <w:b/>
          <w:sz w:val="24"/>
          <w:szCs w:val="24"/>
          <w:lang w:val="en-GB" w:eastAsia="bg-BG"/>
        </w:rPr>
        <w:t>(1)</w:t>
      </w:r>
      <w:r w:rsidRPr="00A017A5">
        <w:rPr>
          <w:rFonts w:ascii="Times New Roman" w:eastAsia="Calibri" w:hAnsi="Times New Roman" w:cs="Times New Roman"/>
          <w:sz w:val="24"/>
          <w:szCs w:val="24"/>
          <w:lang w:val="en-GB" w:eastAsia="bg-BG"/>
        </w:rPr>
        <w:t xml:space="preserve"> Този договор влиза в сила от датата, на която е подписан от двете страни.</w:t>
      </w:r>
    </w:p>
    <w:p w:rsidR="00A017A5" w:rsidRPr="00A017A5" w:rsidRDefault="001F6B03" w:rsidP="00A017A5">
      <w:pPr>
        <w:spacing w:after="0" w:line="240" w:lineRule="auto"/>
        <w:ind w:right="-108" w:firstLine="705"/>
        <w:jc w:val="both"/>
        <w:rPr>
          <w:rFonts w:ascii="Times New Roman" w:eastAsia="Calibri" w:hAnsi="Times New Roman" w:cs="Times New Roman"/>
          <w:b/>
          <w:bCs/>
          <w:sz w:val="24"/>
          <w:szCs w:val="24"/>
          <w:lang w:val="en-GB" w:eastAsia="bg-BG"/>
        </w:rPr>
      </w:pPr>
      <w:r w:rsidRPr="00AE3D03">
        <w:rPr>
          <w:rFonts w:ascii="Times New Roman" w:eastAsia="Calibri" w:hAnsi="Times New Roman" w:cs="Times New Roman"/>
          <w:b/>
          <w:sz w:val="24"/>
          <w:szCs w:val="24"/>
          <w:lang w:val="en-GB" w:eastAsia="bg-BG"/>
        </w:rPr>
        <w:t>(</w:t>
      </w:r>
      <w:r w:rsidR="00FE54BB" w:rsidRPr="00AE3D03">
        <w:rPr>
          <w:rFonts w:ascii="Times New Roman" w:eastAsia="Calibri" w:hAnsi="Times New Roman" w:cs="Times New Roman"/>
          <w:b/>
          <w:sz w:val="24"/>
          <w:szCs w:val="24"/>
          <w:lang w:eastAsia="bg-BG"/>
        </w:rPr>
        <w:t>2</w:t>
      </w:r>
      <w:r w:rsidR="00A017A5" w:rsidRPr="00AE3D03">
        <w:rPr>
          <w:rFonts w:ascii="Times New Roman" w:eastAsia="Calibri" w:hAnsi="Times New Roman" w:cs="Times New Roman"/>
          <w:b/>
          <w:sz w:val="24"/>
          <w:szCs w:val="24"/>
          <w:lang w:val="en-GB" w:eastAsia="bg-BG"/>
        </w:rPr>
        <w:t>)</w:t>
      </w:r>
      <w:r w:rsidR="00A017A5" w:rsidRPr="00A017A5">
        <w:rPr>
          <w:rFonts w:ascii="Times New Roman" w:eastAsia="Calibri" w:hAnsi="Times New Roman" w:cs="Times New Roman"/>
          <w:sz w:val="24"/>
          <w:szCs w:val="24"/>
          <w:lang w:val="en-GB" w:eastAsia="bg-BG"/>
        </w:rPr>
        <w:t xml:space="preserve"> Срокът за изпълнение на услугата, предмет на настоящия договор, започва да тече от датата на подаване на заявка от ВЪЗЛОЖИТЕЛЯ</w:t>
      </w:r>
      <w:r w:rsidR="00A017A5" w:rsidRPr="00A017A5">
        <w:rPr>
          <w:rFonts w:ascii="Times New Roman" w:eastAsia="Calibri" w:hAnsi="Times New Roman" w:cs="Times New Roman"/>
          <w:sz w:val="24"/>
          <w:szCs w:val="24"/>
          <w:lang w:eastAsia="bg-BG"/>
        </w:rPr>
        <w:t xml:space="preserve"> за всяка от дейностите, предмет на обществената поръчка</w:t>
      </w:r>
      <w:r w:rsidR="00A017A5" w:rsidRPr="00A017A5">
        <w:rPr>
          <w:rFonts w:ascii="Times New Roman" w:eastAsia="Calibri" w:hAnsi="Times New Roman" w:cs="Times New Roman"/>
          <w:sz w:val="24"/>
          <w:szCs w:val="24"/>
          <w:lang w:val="en-GB" w:eastAsia="bg-BG"/>
        </w:rPr>
        <w:t>, като приключва с изпълнението на хронологически последната мярка за информиране и публичност.</w:t>
      </w:r>
    </w:p>
    <w:p w:rsidR="00A017A5" w:rsidRDefault="001F6B03" w:rsidP="00A017A5">
      <w:pPr>
        <w:spacing w:after="0" w:line="240" w:lineRule="auto"/>
        <w:ind w:right="-108" w:firstLine="720"/>
        <w:jc w:val="both"/>
        <w:rPr>
          <w:rFonts w:ascii="Times New Roman" w:eastAsia="Calibri" w:hAnsi="Times New Roman" w:cs="Times New Roman"/>
          <w:sz w:val="24"/>
          <w:szCs w:val="24"/>
          <w:lang w:eastAsia="bg-BG"/>
        </w:rPr>
      </w:pPr>
      <w:r w:rsidRPr="00AE3D03">
        <w:rPr>
          <w:rFonts w:ascii="Times New Roman" w:eastAsia="Calibri" w:hAnsi="Times New Roman" w:cs="Times New Roman"/>
          <w:b/>
          <w:sz w:val="24"/>
          <w:szCs w:val="24"/>
          <w:lang w:val="en-GB" w:eastAsia="bg-BG"/>
        </w:rPr>
        <w:t>(</w:t>
      </w:r>
      <w:r w:rsidR="00FE54BB" w:rsidRPr="00AE3D03">
        <w:rPr>
          <w:rFonts w:ascii="Times New Roman" w:eastAsia="Calibri" w:hAnsi="Times New Roman" w:cs="Times New Roman"/>
          <w:b/>
          <w:sz w:val="24"/>
          <w:szCs w:val="24"/>
          <w:lang w:eastAsia="bg-BG"/>
        </w:rPr>
        <w:t>3</w:t>
      </w:r>
      <w:r w:rsidR="00A017A5" w:rsidRPr="00AE3D03">
        <w:rPr>
          <w:rFonts w:ascii="Times New Roman" w:eastAsia="Calibri" w:hAnsi="Times New Roman" w:cs="Times New Roman"/>
          <w:b/>
          <w:sz w:val="24"/>
          <w:szCs w:val="24"/>
          <w:lang w:val="en-GB" w:eastAsia="bg-BG"/>
        </w:rPr>
        <w:t>)</w:t>
      </w:r>
      <w:r w:rsidR="00A017A5" w:rsidRPr="00A017A5">
        <w:rPr>
          <w:rFonts w:ascii="Times New Roman" w:eastAsia="Calibri" w:hAnsi="Times New Roman" w:cs="Times New Roman"/>
          <w:sz w:val="24"/>
          <w:szCs w:val="24"/>
          <w:lang w:val="en-GB" w:eastAsia="bg-BG"/>
        </w:rPr>
        <w:t xml:space="preserve"> Срокът за изпълнение на отделните дейности по ал. 2 е както следва:…………………………. </w:t>
      </w:r>
      <w:r w:rsidR="00A017A5" w:rsidRPr="00A017A5">
        <w:rPr>
          <w:rFonts w:ascii="Times New Roman" w:eastAsia="Calibri" w:hAnsi="Times New Roman" w:cs="Times New Roman"/>
          <w:sz w:val="24"/>
          <w:szCs w:val="24"/>
          <w:lang w:eastAsia="bg-BG"/>
        </w:rPr>
        <w:t>к</w:t>
      </w:r>
      <w:r w:rsidR="00A017A5" w:rsidRPr="00A017A5">
        <w:rPr>
          <w:rFonts w:ascii="Times New Roman" w:eastAsia="Calibri" w:hAnsi="Times New Roman" w:cs="Times New Roman"/>
          <w:sz w:val="24"/>
          <w:szCs w:val="24"/>
          <w:lang w:val="en-GB" w:eastAsia="bg-BG"/>
        </w:rPr>
        <w:t>алендарни дни след заявка от Възложителя.</w:t>
      </w:r>
    </w:p>
    <w:p w:rsidR="00A017A5" w:rsidRPr="00A017A5" w:rsidRDefault="00A017A5" w:rsidP="00A017A5">
      <w:pPr>
        <w:spacing w:after="0" w:line="240" w:lineRule="auto"/>
        <w:ind w:right="-108" w:firstLine="720"/>
        <w:jc w:val="both"/>
        <w:rPr>
          <w:rFonts w:ascii="Times New Roman" w:eastAsia="Calibri" w:hAnsi="Times New Roman" w:cs="Times New Roman"/>
          <w:sz w:val="24"/>
          <w:szCs w:val="24"/>
          <w:lang w:val="en-GB" w:eastAsia="bg-BG"/>
        </w:rPr>
      </w:pPr>
    </w:p>
    <w:p w:rsidR="00A017A5" w:rsidRPr="00A017A5" w:rsidRDefault="00A017A5" w:rsidP="00A017A5">
      <w:pPr>
        <w:autoSpaceDE w:val="0"/>
        <w:autoSpaceDN w:val="0"/>
        <w:adjustRightInd w:val="0"/>
        <w:spacing w:before="29" w:after="0" w:line="240" w:lineRule="auto"/>
        <w:ind w:right="72" w:firstLine="720"/>
        <w:jc w:val="center"/>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eastAsia="bg-BG"/>
        </w:rPr>
        <w:t>V. ПРАВА И ЗАДЪЛЖЕНИЯ НА ВЪЗЛОЖИТЕЛЯ</w:t>
      </w:r>
    </w:p>
    <w:p w:rsidR="00A017A5" w:rsidRPr="00A017A5" w:rsidRDefault="00A017A5" w:rsidP="00A017A5">
      <w:pPr>
        <w:autoSpaceDE w:val="0"/>
        <w:autoSpaceDN w:val="0"/>
        <w:adjustRightInd w:val="0"/>
        <w:spacing w:before="29" w:after="0" w:line="240" w:lineRule="auto"/>
        <w:ind w:right="72" w:firstLine="720"/>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eastAsia="bg-BG"/>
        </w:rPr>
        <w:t>Чл. 6. ВЪЗЛОЖИТЕЛЯТ има право:</w:t>
      </w:r>
    </w:p>
    <w:p w:rsidR="00A017A5" w:rsidRPr="00A017A5" w:rsidRDefault="00A017A5" w:rsidP="00D9711B">
      <w:pPr>
        <w:numPr>
          <w:ilvl w:val="0"/>
          <w:numId w:val="28"/>
        </w:numPr>
        <w:tabs>
          <w:tab w:val="left" w:pos="706"/>
          <w:tab w:val="left" w:leader="underscore" w:pos="6437"/>
        </w:tabs>
        <w:autoSpaceDE w:val="0"/>
        <w:autoSpaceDN w:val="0"/>
        <w:adjustRightInd w:val="0"/>
        <w:spacing w:before="10"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получи услугата, договорена с настоящия договор, в срока и при</w:t>
      </w:r>
      <w:r w:rsidRPr="00A017A5">
        <w:rPr>
          <w:rFonts w:ascii="Times New Roman" w:eastAsia="Times New Roman" w:hAnsi="Times New Roman" w:cs="Times New Roman"/>
          <w:sz w:val="24"/>
          <w:szCs w:val="24"/>
          <w:lang w:eastAsia="bg-BG"/>
        </w:rPr>
        <w:br/>
        <w:t>условията, заложени в него;</w:t>
      </w:r>
    </w:p>
    <w:p w:rsidR="00A017A5" w:rsidRPr="00A017A5" w:rsidRDefault="00A017A5" w:rsidP="00D9711B">
      <w:pPr>
        <w:numPr>
          <w:ilvl w:val="0"/>
          <w:numId w:val="28"/>
        </w:numPr>
        <w:tabs>
          <w:tab w:val="left" w:pos="706"/>
        </w:tabs>
        <w:autoSpaceDE w:val="0"/>
        <w:autoSpaceDN w:val="0"/>
        <w:adjustRightInd w:val="0"/>
        <w:spacing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получава от ИЗПЪЛНИТЕЛЯ информация за хода на изпълнението на този договор;</w:t>
      </w:r>
    </w:p>
    <w:p w:rsidR="00A017A5" w:rsidRPr="00A017A5" w:rsidRDefault="00A017A5" w:rsidP="00D9711B">
      <w:pPr>
        <w:numPr>
          <w:ilvl w:val="0"/>
          <w:numId w:val="28"/>
        </w:numPr>
        <w:tabs>
          <w:tab w:val="left" w:pos="706"/>
          <w:tab w:val="left" w:leader="underscore" w:pos="5304"/>
        </w:tabs>
        <w:autoSpaceDE w:val="0"/>
        <w:autoSpaceDN w:val="0"/>
        <w:adjustRightInd w:val="0"/>
        <w:spacing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изисква, при необходимост и по своя преценка, мотивирана</w:t>
      </w:r>
      <w:r w:rsidRPr="00A017A5">
        <w:rPr>
          <w:rFonts w:ascii="Times New Roman" w:eastAsia="Times New Roman" w:hAnsi="Times New Roman" w:cs="Times New Roman"/>
          <w:sz w:val="24"/>
          <w:szCs w:val="24"/>
          <w:lang w:eastAsia="bg-BG"/>
        </w:rPr>
        <w:br/>
        <w:t>обосновка от ИЗПЪЛНИТЕЛЯ на представеното от него изпълнение</w:t>
      </w:r>
      <w:r w:rsidRPr="00A017A5">
        <w:rPr>
          <w:rFonts w:ascii="Times New Roman" w:eastAsia="Times New Roman" w:hAnsi="Times New Roman" w:cs="Times New Roman"/>
          <w:sz w:val="24"/>
          <w:szCs w:val="24"/>
          <w:lang w:eastAsia="bg-BG"/>
        </w:rPr>
        <w:br/>
        <w:t>по договора;</w:t>
      </w:r>
    </w:p>
    <w:p w:rsidR="00A017A5" w:rsidRPr="00A017A5" w:rsidRDefault="00A017A5" w:rsidP="00D9711B">
      <w:pPr>
        <w:numPr>
          <w:ilvl w:val="0"/>
          <w:numId w:val="28"/>
        </w:numPr>
        <w:tabs>
          <w:tab w:val="left" w:pos="706"/>
        </w:tabs>
        <w:autoSpaceDE w:val="0"/>
        <w:autoSpaceDN w:val="0"/>
        <w:adjustRightInd w:val="0"/>
        <w:spacing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изисква от ИЗПЪЛНИТЕЛЯ преработване или доработване на елементи от изпълнението по този договор, в случаите, когато същото е непълно или не съответства като съдържание и качество на изискванията му;</w:t>
      </w:r>
    </w:p>
    <w:p w:rsidR="00A017A5" w:rsidRPr="00A017A5" w:rsidRDefault="00A017A5" w:rsidP="00D9711B">
      <w:pPr>
        <w:numPr>
          <w:ilvl w:val="0"/>
          <w:numId w:val="28"/>
        </w:numPr>
        <w:tabs>
          <w:tab w:val="left" w:pos="706"/>
          <w:tab w:val="left" w:leader="underscore" w:pos="5333"/>
        </w:tabs>
        <w:autoSpaceDE w:val="0"/>
        <w:autoSpaceDN w:val="0"/>
        <w:adjustRightInd w:val="0"/>
        <w:spacing w:before="5"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не приеме изпълнението по настоящия договор, ако то не</w:t>
      </w:r>
      <w:r w:rsidRPr="00A017A5">
        <w:rPr>
          <w:rFonts w:ascii="Times New Roman" w:eastAsia="Times New Roman" w:hAnsi="Times New Roman" w:cs="Times New Roman"/>
          <w:sz w:val="24"/>
          <w:szCs w:val="24"/>
          <w:lang w:eastAsia="bg-BG"/>
        </w:rPr>
        <w:br/>
        <w:t>съответства в значителна степен по обхват и качество на</w:t>
      </w:r>
      <w:r w:rsidRPr="00A017A5">
        <w:rPr>
          <w:rFonts w:ascii="Times New Roman" w:eastAsia="Times New Roman" w:hAnsi="Times New Roman" w:cs="Times New Roman"/>
          <w:sz w:val="24"/>
          <w:szCs w:val="24"/>
          <w:lang w:eastAsia="bg-BG"/>
        </w:rPr>
        <w:br/>
        <w:t>изискванията му, и не може да бъде изменено, допълнено или</w:t>
      </w:r>
      <w:r w:rsidRPr="00A017A5">
        <w:rPr>
          <w:rFonts w:ascii="Times New Roman" w:eastAsia="Times New Roman" w:hAnsi="Times New Roman" w:cs="Times New Roman"/>
          <w:sz w:val="24"/>
          <w:szCs w:val="24"/>
          <w:lang w:eastAsia="bg-BG"/>
        </w:rPr>
        <w:br/>
        <w:t xml:space="preserve">преработено; </w:t>
      </w:r>
    </w:p>
    <w:p w:rsidR="00A017A5" w:rsidRPr="00A017A5" w:rsidRDefault="00A017A5" w:rsidP="00D9711B">
      <w:pPr>
        <w:numPr>
          <w:ilvl w:val="0"/>
          <w:numId w:val="28"/>
        </w:numPr>
        <w:tabs>
          <w:tab w:val="left" w:pos="706"/>
        </w:tabs>
        <w:autoSpaceDE w:val="0"/>
        <w:autoSpaceDN w:val="0"/>
        <w:adjustRightInd w:val="0"/>
        <w:spacing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развали този договор едностранно, в случай че ИЗПЪЛНИТЕЛЯТ не изпълнява възложеното в обема, срока и при условията на настоящия договор и приложенията към него;</w:t>
      </w:r>
    </w:p>
    <w:p w:rsidR="00A017A5" w:rsidRPr="00A017A5" w:rsidRDefault="00A017A5" w:rsidP="00D9711B">
      <w:pPr>
        <w:numPr>
          <w:ilvl w:val="0"/>
          <w:numId w:val="28"/>
        </w:numPr>
        <w:tabs>
          <w:tab w:val="left" w:pos="706"/>
          <w:tab w:val="left" w:leader="underscore" w:pos="6773"/>
          <w:tab w:val="left" w:leader="underscore" w:pos="8842"/>
        </w:tabs>
        <w:autoSpaceDE w:val="0"/>
        <w:autoSpaceDN w:val="0"/>
        <w:adjustRightInd w:val="0"/>
        <w:spacing w:before="10"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дава писмени указания на ИЗПЪЛНИТЕЛЯ във връзка с</w:t>
      </w:r>
      <w:r w:rsidRPr="00A017A5">
        <w:rPr>
          <w:rFonts w:ascii="Times New Roman" w:eastAsia="Times New Roman" w:hAnsi="Times New Roman" w:cs="Times New Roman"/>
          <w:sz w:val="24"/>
          <w:szCs w:val="24"/>
          <w:lang w:eastAsia="bg-BG"/>
        </w:rPr>
        <w:br/>
        <w:t>предприемането на действия, които са необходими за доброто</w:t>
      </w:r>
      <w:r w:rsidRPr="00A017A5">
        <w:rPr>
          <w:rFonts w:ascii="Times New Roman" w:eastAsia="Times New Roman" w:hAnsi="Times New Roman" w:cs="Times New Roman"/>
          <w:sz w:val="24"/>
          <w:szCs w:val="24"/>
          <w:lang w:eastAsia="bg-BG"/>
        </w:rPr>
        <w:br/>
        <w:t xml:space="preserve">изпълнение на този договор; </w:t>
      </w:r>
    </w:p>
    <w:p w:rsidR="00A017A5" w:rsidRPr="00A017A5" w:rsidRDefault="00A017A5" w:rsidP="00D9711B">
      <w:pPr>
        <w:numPr>
          <w:ilvl w:val="0"/>
          <w:numId w:val="28"/>
        </w:numPr>
        <w:tabs>
          <w:tab w:val="left" w:pos="706"/>
        </w:tabs>
        <w:autoSpaceDE w:val="0"/>
        <w:autoSpaceDN w:val="0"/>
        <w:adjustRightInd w:val="0"/>
        <w:spacing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контролира изпълнението на договора, без с това да затруднява дейността на ИЗПЪЛНИТЕЛЯ;</w:t>
      </w:r>
    </w:p>
    <w:p w:rsidR="00A017A5" w:rsidRPr="00A017A5" w:rsidRDefault="00A017A5" w:rsidP="00D9711B">
      <w:pPr>
        <w:numPr>
          <w:ilvl w:val="0"/>
          <w:numId w:val="28"/>
        </w:numPr>
        <w:tabs>
          <w:tab w:val="left" w:pos="706"/>
        </w:tabs>
        <w:autoSpaceDE w:val="0"/>
        <w:autoSpaceDN w:val="0"/>
        <w:adjustRightInd w:val="0"/>
        <w:spacing w:before="5" w:after="0" w:line="278" w:lineRule="exact"/>
        <w:ind w:left="706" w:right="72" w:hanging="34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проверява изпълнението на настоящия договор, като не пречи на оперативната работа на ИЗПЪЛНИТЕЛЯ;</w:t>
      </w:r>
    </w:p>
    <w:p w:rsidR="00A017A5" w:rsidRPr="00A017A5" w:rsidRDefault="00A017A5" w:rsidP="00A017A5">
      <w:pPr>
        <w:autoSpaceDE w:val="0"/>
        <w:autoSpaceDN w:val="0"/>
        <w:adjustRightInd w:val="0"/>
        <w:spacing w:after="0" w:line="240" w:lineRule="auto"/>
        <w:ind w:left="706" w:right="-108"/>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eastAsia="bg-BG"/>
        </w:rPr>
        <w:t xml:space="preserve">Чл. 7. ВЪЗЛОЖИТЕЛЯТ се задължава: </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lastRenderedPageBreak/>
        <w:t>1. да предостави на ИЗПЪЛНИТЕЛЯ всички налични документи или информация необходими за правилното изпълнение на поетите с настоящия договор задължения;</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2. да съдейства на ИЗПЪЛНИТЕЛЯ за осигуряване на информацията, необходима му за качественото изпълнение на услугата, предмет на този договор;</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3. да съдейства за изпълнението на договорените работи, като своевременно решава всички технически проблеми, възникнали в процеса на работа;</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4. да възлага извършването на отделните компоненти от поръчката по настоящия договор с писмена заявка до ИЗПЪЛНИТЕЛЯ;</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5. да дава становища и коментари по проекта на дизайн /оформление/ на мерките за публичност и информация и да ги комуникира своевременно с ИЗПЪЛНИТЕЛЯ;</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6. да заплати в договорените срокове и при условията на настоящия договор дължимите на ИЗПЪЛНИТЕЛЯ суми;</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7. да предприеме всички необходими мерки за избягване на конфликт на интереси, както и да уведоми незабавно Управляващия орган на програмата относно обстоятелство, което предизвиква или може да предизвика подобен конфликт. Конфликт на интереси е налице, когато за безпристрастното и обективно изпълнение на функциите по договора на което и да е лице, може да възникне съмнение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които то има с друго лице, съгласно чл. 52 от Регламент на Съвета (ЕО, Евратом) 1605/2002 г., относно финансовите разпоредби, приложими за общия бюджет на Европейската общност, изменен с Регламент на Съвета (ЕО, Евратом) № 1995/2006 г.</w:t>
      </w:r>
    </w:p>
    <w:p w:rsidR="00FF5BAD" w:rsidRPr="00A017A5" w:rsidRDefault="00FF5BAD" w:rsidP="00A017A5">
      <w:pPr>
        <w:autoSpaceDE w:val="0"/>
        <w:autoSpaceDN w:val="0"/>
        <w:adjustRightInd w:val="0"/>
        <w:spacing w:after="0" w:line="240" w:lineRule="exact"/>
        <w:ind w:right="-108" w:firstLine="648"/>
        <w:jc w:val="both"/>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before="38" w:after="0" w:line="274" w:lineRule="exact"/>
        <w:ind w:right="-108" w:firstLine="648"/>
        <w:jc w:val="center"/>
        <w:rPr>
          <w:rFonts w:ascii="Times New Roman" w:eastAsia="Times New Roman" w:hAnsi="Times New Roman" w:cs="Times New Roman"/>
          <w:sz w:val="24"/>
          <w:szCs w:val="24"/>
          <w:lang w:eastAsia="bg-BG"/>
        </w:rPr>
      </w:pPr>
      <w:r w:rsidRPr="00A017A5">
        <w:rPr>
          <w:rFonts w:ascii="Times New Roman" w:eastAsia="Times New Roman" w:hAnsi="Times New Roman" w:cs="Times New Roman"/>
          <w:b/>
          <w:bCs/>
          <w:sz w:val="24"/>
          <w:szCs w:val="24"/>
          <w:lang w:eastAsia="bg-BG"/>
        </w:rPr>
        <w:t>VI. ПРАВА И ЗАДЪЛЖЕНИЯ НА ИЗПЪЛНИТЕЛЯ</w:t>
      </w:r>
      <w:r w:rsidRPr="00A017A5">
        <w:rPr>
          <w:rFonts w:ascii="Times New Roman" w:eastAsia="Times New Roman" w:hAnsi="Times New Roman" w:cs="Times New Roman"/>
          <w:sz w:val="24"/>
          <w:szCs w:val="24"/>
          <w:lang w:eastAsia="bg-BG"/>
        </w:rPr>
        <w:t xml:space="preserve"> </w:t>
      </w:r>
    </w:p>
    <w:p w:rsidR="00A017A5" w:rsidRPr="00A017A5" w:rsidRDefault="00A017A5" w:rsidP="00A017A5">
      <w:pPr>
        <w:autoSpaceDE w:val="0"/>
        <w:autoSpaceDN w:val="0"/>
        <w:adjustRightInd w:val="0"/>
        <w:spacing w:before="38" w:after="0" w:line="274" w:lineRule="exact"/>
        <w:ind w:right="-108" w:firstLine="648"/>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eastAsia="bg-BG"/>
        </w:rPr>
        <w:t>Чл. 8. ИЗПЪЛНИТЕЛЯТ се задължава:</w:t>
      </w:r>
    </w:p>
    <w:p w:rsidR="00A017A5" w:rsidRPr="00A017A5" w:rsidRDefault="00A017A5" w:rsidP="00C64BC7">
      <w:pPr>
        <w:numPr>
          <w:ilvl w:val="6"/>
          <w:numId w:val="8"/>
        </w:numPr>
        <w:tabs>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 xml:space="preserve">да изпълни услугата, предмет на настоящия договор, в обем и с качество, в съответствие с изискванията на ВЪЗЛОЖИТЕЛЯ, при условията и в сроковете на настоящия договор, като спазва Единния наръчник на бенефициента за прилагане на правилата за информация и комуникация 2014 - </w:t>
      </w:r>
      <w:smartTag w:uri="urn:schemas-microsoft-com:office:smarttags" w:element="metricconverter">
        <w:smartTagPr>
          <w:attr w:name="ProductID" w:val="2020 г"/>
        </w:smartTagPr>
        <w:r w:rsidRPr="00A017A5">
          <w:rPr>
            <w:rFonts w:ascii="Times New Roman" w:eastAsia="Times New Roman" w:hAnsi="Times New Roman" w:cs="Times New Roman"/>
            <w:sz w:val="24"/>
            <w:szCs w:val="24"/>
            <w:lang w:eastAsia="bg-BG"/>
          </w:rPr>
          <w:t>2020 г</w:t>
        </w:r>
      </w:smartTag>
      <w:r w:rsidRPr="00A017A5">
        <w:rPr>
          <w:rFonts w:ascii="Times New Roman" w:eastAsia="Times New Roman" w:hAnsi="Times New Roman" w:cs="Times New Roman"/>
          <w:sz w:val="24"/>
          <w:szCs w:val="24"/>
          <w:lang w:eastAsia="bg-BG"/>
        </w:rPr>
        <w:t>.;</w:t>
      </w:r>
    </w:p>
    <w:p w:rsidR="00A017A5" w:rsidRPr="00A017A5" w:rsidRDefault="00A017A5" w:rsidP="00C64BC7">
      <w:pPr>
        <w:numPr>
          <w:ilvl w:val="6"/>
          <w:numId w:val="8"/>
        </w:numPr>
        <w:tabs>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да информира ВЪЗЛОЖИТЕЛЯ за всички пречки, възникващи в хода на изпълнението, като може да иска от ВЪЗЛОЖИТЕЛЯ указания за отстраняването им;</w:t>
      </w:r>
    </w:p>
    <w:p w:rsidR="00A017A5" w:rsidRPr="00A017A5" w:rsidRDefault="00A017A5" w:rsidP="00C64BC7">
      <w:pPr>
        <w:numPr>
          <w:ilvl w:val="6"/>
          <w:numId w:val="8"/>
        </w:numPr>
        <w:tabs>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да изпълнява указанията и изискванията на ВЪЗЛОЖИТЕЛЯ;</w:t>
      </w:r>
    </w:p>
    <w:p w:rsidR="00A017A5" w:rsidRPr="00A017A5" w:rsidRDefault="00A017A5" w:rsidP="00C64BC7">
      <w:pPr>
        <w:numPr>
          <w:ilvl w:val="6"/>
          <w:numId w:val="8"/>
        </w:numPr>
        <w:tabs>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да отстранява посочените от ВЪЗЛОЖИТЕЛЯ недостатъци и пропуски в изпълнението за своя сметка;</w:t>
      </w:r>
    </w:p>
    <w:p w:rsidR="00A017A5" w:rsidRPr="00A017A5" w:rsidRDefault="00A017A5" w:rsidP="00C64BC7">
      <w:pPr>
        <w:numPr>
          <w:ilvl w:val="6"/>
          <w:numId w:val="8"/>
        </w:numPr>
        <w:tabs>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 xml:space="preserve">да ползва получената от ВЪЗЛОЖИТЕЛЯ търговска и друга информация само за изпълнение на настоящия договор, да пази поверителния характер на факти, обстоятелства и документи, свързани с договора, през периода на изпълнението му и след това. Във връзка с това, освен с предварително писмено съгласие на </w:t>
      </w:r>
      <w:r w:rsidRPr="00A017A5">
        <w:rPr>
          <w:rFonts w:ascii="Times New Roman" w:eastAsia="Times New Roman" w:hAnsi="Times New Roman" w:cs="Times New Roman"/>
          <w:sz w:val="24"/>
          <w:szCs w:val="24"/>
          <w:lang w:eastAsia="bg-BG"/>
        </w:rPr>
        <w:lastRenderedPageBreak/>
        <w:t>ВЪЗЛОЖИТЕЛЯ, нито ИЗПЪЛНИТЕЛЯ, нито лицата, наети или ангажирани от него във връзка с изпълнението на договора, не могат да съобщават по никакъв повод, на което и да е лице или организация поверителна информация, която им е предоставена или която са придобили по друг начин. Освен това, те не могат да използват в ущърб на ВЪЗЛОЖИТЕЛЯ информация, която им е предоставена или са получили в процеса на договора;</w:t>
      </w:r>
    </w:p>
    <w:p w:rsidR="00A017A5" w:rsidRPr="00A017A5" w:rsidRDefault="00A017A5" w:rsidP="00C64BC7">
      <w:pPr>
        <w:numPr>
          <w:ilvl w:val="6"/>
          <w:numId w:val="8"/>
        </w:numPr>
        <w:tabs>
          <w:tab w:val="left" w:pos="851"/>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да се придържа към всички приложими закони и подзаконови</w:t>
      </w:r>
      <w:r w:rsidRPr="00A017A5">
        <w:rPr>
          <w:rFonts w:ascii="Times New Roman" w:eastAsia="Times New Roman" w:hAnsi="Times New Roman" w:cs="Times New Roman"/>
          <w:sz w:val="24"/>
          <w:szCs w:val="24"/>
          <w:lang w:eastAsia="bg-BG"/>
        </w:rPr>
        <w:br/>
        <w:t>нормативни актове, имащи пряко отношение към изпълнението</w:t>
      </w:r>
      <w:r w:rsidRPr="00A017A5">
        <w:rPr>
          <w:rFonts w:ascii="Times New Roman" w:eastAsia="Times New Roman" w:hAnsi="Times New Roman" w:cs="Times New Roman"/>
          <w:sz w:val="24"/>
          <w:szCs w:val="24"/>
          <w:lang w:eastAsia="bg-BG"/>
        </w:rPr>
        <w:br/>
        <w:t>на настоящия договор;</w:t>
      </w:r>
      <w:r w:rsidRPr="00A017A5">
        <w:rPr>
          <w:rFonts w:ascii="Times New Roman" w:eastAsia="Times New Roman" w:hAnsi="Times New Roman" w:cs="Times New Roman"/>
          <w:sz w:val="24"/>
          <w:szCs w:val="24"/>
          <w:lang w:eastAsia="bg-BG"/>
        </w:rPr>
        <w:tab/>
      </w:r>
    </w:p>
    <w:p w:rsidR="00A017A5" w:rsidRPr="00A017A5" w:rsidRDefault="00A017A5" w:rsidP="00C64BC7">
      <w:pPr>
        <w:numPr>
          <w:ilvl w:val="6"/>
          <w:numId w:val="8"/>
        </w:numPr>
        <w:tabs>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след изпълнението на договора да предаде всички разработки,</w:t>
      </w:r>
      <w:r w:rsidRPr="00A017A5">
        <w:rPr>
          <w:rFonts w:ascii="Times New Roman" w:eastAsia="Times New Roman" w:hAnsi="Times New Roman" w:cs="Times New Roman"/>
          <w:sz w:val="24"/>
          <w:szCs w:val="24"/>
          <w:lang w:eastAsia="bg-BG"/>
        </w:rPr>
        <w:br/>
        <w:t>материали и документи и пр., придобити, съставени или изготвени</w:t>
      </w:r>
      <w:r w:rsidRPr="00A017A5">
        <w:rPr>
          <w:rFonts w:ascii="Times New Roman" w:eastAsia="Times New Roman" w:hAnsi="Times New Roman" w:cs="Times New Roman"/>
          <w:sz w:val="24"/>
          <w:szCs w:val="24"/>
          <w:lang w:eastAsia="bg-BG"/>
        </w:rPr>
        <w:br/>
        <w:t>от него във връзка с дейностите в изпълнение на договора, на</w:t>
      </w:r>
      <w:r w:rsidRPr="00A017A5">
        <w:rPr>
          <w:rFonts w:ascii="Times New Roman" w:eastAsia="Times New Roman" w:hAnsi="Times New Roman" w:cs="Times New Roman"/>
          <w:sz w:val="24"/>
          <w:szCs w:val="24"/>
          <w:lang w:eastAsia="bg-BG"/>
        </w:rPr>
        <w:br/>
        <w:t>ВЪЗЛОЖИТЕЛЯ. ИЗПЪЛНИТЕЛЯТ може да задържи копия от</w:t>
      </w:r>
      <w:r w:rsidRPr="00A017A5">
        <w:rPr>
          <w:rFonts w:ascii="Times New Roman" w:eastAsia="Times New Roman" w:hAnsi="Times New Roman" w:cs="Times New Roman"/>
          <w:sz w:val="24"/>
          <w:szCs w:val="24"/>
          <w:lang w:eastAsia="bg-BG"/>
        </w:rPr>
        <w:br/>
        <w:t>тези документи и материали, но няма право да ги използва за</w:t>
      </w:r>
      <w:r w:rsidRPr="00A017A5">
        <w:rPr>
          <w:rFonts w:ascii="Times New Roman" w:eastAsia="Times New Roman" w:hAnsi="Times New Roman" w:cs="Times New Roman"/>
          <w:sz w:val="24"/>
          <w:szCs w:val="24"/>
          <w:lang w:eastAsia="bg-BG"/>
        </w:rPr>
        <w:br/>
        <w:t>цели, несвързани с договора без изричното писмено съгласие на</w:t>
      </w:r>
      <w:r w:rsidRPr="00A017A5">
        <w:rPr>
          <w:rFonts w:ascii="Times New Roman" w:eastAsia="Times New Roman" w:hAnsi="Times New Roman" w:cs="Times New Roman"/>
          <w:sz w:val="24"/>
          <w:szCs w:val="24"/>
          <w:lang w:eastAsia="bg-BG"/>
        </w:rPr>
        <w:br/>
        <w:t>ВЪЗЛОЖИТЕЛЯ.</w:t>
      </w:r>
      <w:r w:rsidRPr="00A017A5">
        <w:rPr>
          <w:rFonts w:ascii="Times New Roman" w:eastAsia="Times New Roman" w:hAnsi="Times New Roman" w:cs="Times New Roman"/>
          <w:sz w:val="24"/>
          <w:szCs w:val="24"/>
          <w:lang w:eastAsia="bg-BG"/>
        </w:rPr>
        <w:tab/>
      </w:r>
    </w:p>
    <w:p w:rsidR="00A017A5" w:rsidRPr="00A017A5" w:rsidRDefault="00A017A5" w:rsidP="00C64BC7">
      <w:pPr>
        <w:numPr>
          <w:ilvl w:val="6"/>
          <w:numId w:val="8"/>
        </w:numPr>
        <w:tabs>
          <w:tab w:val="left" w:pos="851"/>
          <w:tab w:val="left" w:pos="993"/>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при констатиране от страна на ВЪЗЛОЖИТЕЛЯ на непълноти и грешки в материалите и документите, свързани с поръчката на ИЗПЪЛНИТЕЛЯ, същият е длъжен да ги отстрани за своя сметка след писменото уведомяване от страна на ВЪЗЛОЖИТЕЛЯ;</w:t>
      </w:r>
    </w:p>
    <w:p w:rsidR="00A017A5" w:rsidRPr="00A017A5" w:rsidRDefault="00A017A5" w:rsidP="00C64BC7">
      <w:pPr>
        <w:numPr>
          <w:ilvl w:val="6"/>
          <w:numId w:val="8"/>
        </w:numPr>
        <w:tabs>
          <w:tab w:val="left" w:pos="1134"/>
          <w:tab w:val="left" w:pos="1276"/>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да осигурява достъп за извършване на проверки на място от страна на ВЪЗЛОЖИТЕЛЯ и за извършване на одити от страна на одитиращи институции по отношение във връзка с дейности по проекта и да проведат пълен одит, при необходимост, въз основа на разходо-оправдателните документи, приложени към счетоводните отчети, счетоводната документация и други документи, свързани с финансирането на проекта.</w:t>
      </w:r>
    </w:p>
    <w:p w:rsidR="00A017A5" w:rsidRPr="00A017A5" w:rsidRDefault="00A017A5" w:rsidP="00C64BC7">
      <w:pPr>
        <w:numPr>
          <w:ilvl w:val="6"/>
          <w:numId w:val="8"/>
        </w:numPr>
        <w:tabs>
          <w:tab w:val="left" w:pos="993"/>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sz w:val="24"/>
          <w:szCs w:val="24"/>
          <w:lang w:eastAsia="bg-BG"/>
        </w:rPr>
        <w:t>да осигурява достъп за извършване на проверки на място от страна на ВЪЗЛОЖИТЕЛЯ и за извършване на одити от страна на одитиращи институции, достъп до местата, където се осъществяват дейности по проекта, както и да направи всичко необходимо, за да улесни работата им. Достъпът предоставен на служителите или представителите на съответните органи, трябва да бъде поверителен спрямо трети страни без ущърб на публично</w:t>
      </w:r>
      <w:r w:rsidRPr="00A017A5">
        <w:rPr>
          <w:rFonts w:ascii="Times New Roman" w:eastAsia="Times New Roman" w:hAnsi="Times New Roman" w:cs="Times New Roman"/>
          <w:sz w:val="24"/>
          <w:szCs w:val="24"/>
          <w:lang w:eastAsia="bg-BG"/>
        </w:rPr>
        <w:softHyphen/>
        <w:t>правните им задължения. Документите трябва да се съхраняват на достъпно място и да са картотекирани по начин, който улеснява проверката, а ИЗПЪЛНИТЕЛЯТ</w:t>
      </w:r>
      <w:r w:rsidRPr="00A017A5">
        <w:rPr>
          <w:rFonts w:ascii="Times New Roman" w:eastAsia="Times New Roman" w:hAnsi="Times New Roman" w:cs="Times New Roman"/>
          <w:b/>
          <w:bCs/>
          <w:sz w:val="24"/>
          <w:szCs w:val="24"/>
          <w:lang w:eastAsia="bg-BG"/>
        </w:rPr>
        <w:t xml:space="preserve"> </w:t>
      </w:r>
      <w:r w:rsidRPr="00A017A5">
        <w:rPr>
          <w:rFonts w:ascii="Times New Roman" w:eastAsia="Times New Roman" w:hAnsi="Times New Roman" w:cs="Times New Roman"/>
          <w:sz w:val="24"/>
          <w:szCs w:val="24"/>
          <w:lang w:eastAsia="bg-BG"/>
        </w:rPr>
        <w:t>следва да уведоми ВЪЗЛОЖИТЕЛЯ за точното им местонахождение;</w:t>
      </w:r>
    </w:p>
    <w:p w:rsidR="00A017A5" w:rsidRPr="00A017A5" w:rsidRDefault="00A017A5" w:rsidP="00C64BC7">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 xml:space="preserve">да осигурява и предоставя при поискване всички разходо-оправдателни документи и други документи с доказателствена стойност, свързани с изпълнението на дейностите по настоящия договор; </w:t>
      </w:r>
    </w:p>
    <w:p w:rsidR="00A017A5" w:rsidRPr="00A017A5" w:rsidRDefault="00A017A5" w:rsidP="00C64BC7">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 xml:space="preserve">При проверка на място, ИЗПЪЛНИТЕЛЯТ по настоящия договор се задължава да осигури присъствие на негов представител за преглед на документи, </w:t>
      </w:r>
      <w:r w:rsidRPr="00A017A5">
        <w:rPr>
          <w:rFonts w:ascii="Times New Roman" w:eastAsia="Times New Roman" w:hAnsi="Times New Roman" w:cs="Times New Roman"/>
          <w:sz w:val="24"/>
          <w:szCs w:val="24"/>
          <w:lang w:eastAsia="bg-BG"/>
        </w:rPr>
        <w:lastRenderedPageBreak/>
        <w:t>удостоверяващи направените разходи в рамките на настоящия договор, както и всякаква друга информация, свързана с изпълнението на договора;</w:t>
      </w:r>
    </w:p>
    <w:p w:rsidR="00A017A5" w:rsidRPr="00A017A5" w:rsidRDefault="00A017A5" w:rsidP="004478CF">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всички препоръки, направени от страна на Управляващия орган на ОП Региони в растеж в резултат на направена документална проверка или проверка на място, следва да бъдат изпълнени в указания срок;</w:t>
      </w:r>
    </w:p>
    <w:p w:rsidR="00A017A5" w:rsidRPr="00A017A5" w:rsidRDefault="00A017A5" w:rsidP="004478CF">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всяка информация, представена от ИЗПЪЛНИТЕЛЯ на конференция или семинар, на публична или медийна изява, трябва да конкретизира, че Проектът е получил финансиране от Европейския фонд за регионално развитие чрез Оперативна програма Региони в растеж. Всяка публикация в каквато и да било форма и в каквото и да е средство за масова информация, в това число и в Интернет, трябва да съдържа следното заявление: „Този документ е създаден в рамките на проект</w:t>
      </w:r>
      <w:r w:rsidRPr="002A3045">
        <w:rPr>
          <w:rFonts w:ascii="Times New Roman" w:eastAsia="Times New Roman" w:hAnsi="Times New Roman" w:cs="Times New Roman"/>
          <w:sz w:val="24"/>
          <w:szCs w:val="24"/>
          <w:lang w:eastAsia="bg-BG"/>
        </w:rPr>
        <w:t>:</w:t>
      </w:r>
      <w:r w:rsidR="002A3045" w:rsidRPr="002A3045">
        <w:rPr>
          <w:rFonts w:ascii="Times New Roman" w:eastAsia="Times New Roman" w:hAnsi="Times New Roman" w:cs="Times New Roman"/>
          <w:color w:val="333333"/>
          <w:sz w:val="24"/>
          <w:szCs w:val="24"/>
          <w:shd w:val="clear" w:color="auto" w:fill="FFFFFF"/>
        </w:rPr>
        <w:t xml:space="preserve"> </w:t>
      </w:r>
      <w:r w:rsidR="001826D4" w:rsidRPr="001826D4">
        <w:rPr>
          <w:rFonts w:ascii="Times New Roman" w:eastAsia="Times New Roman" w:hAnsi="Times New Roman" w:cs="Times New Roman"/>
          <w:color w:val="333333"/>
          <w:sz w:val="24"/>
          <w:szCs w:val="24"/>
          <w:shd w:val="clear" w:color="auto" w:fill="FFFFFF"/>
        </w:rPr>
        <w:t>„Техничска помощ за реализация на Инвестиционната програма на Община Благоевград“</w:t>
      </w:r>
      <w:r w:rsidR="002A3045" w:rsidRPr="001826D4">
        <w:rPr>
          <w:rFonts w:ascii="Times New Roman" w:eastAsia="Times New Roman" w:hAnsi="Times New Roman" w:cs="Times New Roman"/>
          <w:color w:val="333333"/>
          <w:sz w:val="24"/>
          <w:szCs w:val="24"/>
          <w:shd w:val="clear" w:color="auto" w:fill="FFFFFF"/>
        </w:rPr>
        <w:t>,</w:t>
      </w:r>
      <w:r w:rsidR="002A3045" w:rsidRPr="002A3045">
        <w:rPr>
          <w:rFonts w:ascii="Times New Roman" w:eastAsia="Times New Roman" w:hAnsi="Times New Roman" w:cs="Times New Roman"/>
          <w:color w:val="333333"/>
          <w:sz w:val="24"/>
          <w:szCs w:val="24"/>
          <w:shd w:val="clear" w:color="auto" w:fill="FFFFFF"/>
        </w:rPr>
        <w:t xml:space="preserve"> </w:t>
      </w:r>
      <w:r w:rsidR="002A3045" w:rsidRPr="002A3045">
        <w:rPr>
          <w:rFonts w:ascii="Times New Roman" w:eastAsia="Calibri" w:hAnsi="Times New Roman" w:cs="Times New Roman"/>
          <w:bCs/>
          <w:sz w:val="24"/>
          <w:szCs w:val="24"/>
          <w:lang w:val="en-GB" w:eastAsia="bg-BG"/>
        </w:rPr>
        <w:t>по Оперативна програма „Региони в растеж“ 2014-</w:t>
      </w:r>
      <w:smartTag w:uri="urn:schemas-microsoft-com:office:smarttags" w:element="metricconverter">
        <w:smartTagPr>
          <w:attr w:name="ProductID" w:val="2020 г"/>
        </w:smartTagPr>
        <w:r w:rsidR="002A3045" w:rsidRPr="002A3045">
          <w:rPr>
            <w:rFonts w:ascii="Times New Roman" w:eastAsia="Calibri" w:hAnsi="Times New Roman" w:cs="Times New Roman"/>
            <w:bCs/>
            <w:sz w:val="24"/>
            <w:szCs w:val="24"/>
            <w:lang w:val="en-GB" w:eastAsia="bg-BG"/>
          </w:rPr>
          <w:t>2020 г</w:t>
        </w:r>
      </w:smartTag>
      <w:r w:rsidR="002A3045" w:rsidRPr="002A3045">
        <w:rPr>
          <w:rFonts w:ascii="Times New Roman" w:eastAsia="Calibri" w:hAnsi="Times New Roman" w:cs="Times New Roman"/>
          <w:bCs/>
          <w:sz w:val="24"/>
          <w:szCs w:val="24"/>
          <w:lang w:val="en-GB" w:eastAsia="bg-BG"/>
        </w:rPr>
        <w:t>.</w:t>
      </w:r>
      <w:r w:rsidR="002A3045" w:rsidRPr="002A3045">
        <w:rPr>
          <w:rFonts w:ascii="Times New Roman" w:eastAsia="Calibri" w:hAnsi="Times New Roman" w:cs="Times New Roman"/>
          <w:bCs/>
          <w:sz w:val="24"/>
          <w:szCs w:val="24"/>
          <w:lang w:eastAsia="bg-BG"/>
        </w:rPr>
        <w:t xml:space="preserve">”. </w:t>
      </w:r>
      <w:r w:rsidRPr="00A017A5">
        <w:rPr>
          <w:rFonts w:ascii="Times New Roman" w:eastAsia="Times New Roman" w:hAnsi="Times New Roman" w:cs="Times New Roman"/>
          <w:sz w:val="24"/>
          <w:szCs w:val="24"/>
          <w:lang w:eastAsia="bg-BG"/>
        </w:rPr>
        <w:t>Цялата отговорност за съдържанието на публикацията се носи от &lt;наименование на Изпълнителя&gt; и при никакви обстоятелства не може да се счита, че този документ отразява официалното становище на Европейския съюз и Управляващия орган."</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съхранява всички документи по изпълнението на настоящия договор, както следва: за период от 5 години след датата на приключване и отчитане на Оперативната програма.</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следи и докладва за нередности при изпълнението на договора. В случай на установена нередност, ИЗПЪЛНИТЕЛЯТ е длъжен да възстанови на ВЪЗЛОЖИТЕЛЯ</w:t>
      </w:r>
      <w:r w:rsidRPr="00A017A5">
        <w:rPr>
          <w:rFonts w:ascii="Times New Roman" w:eastAsia="Times New Roman" w:hAnsi="Times New Roman" w:cs="Times New Roman"/>
          <w:b/>
          <w:bCs/>
          <w:sz w:val="24"/>
          <w:szCs w:val="24"/>
          <w:lang w:eastAsia="bg-BG"/>
        </w:rPr>
        <w:t xml:space="preserve"> </w:t>
      </w:r>
      <w:r w:rsidRPr="00A017A5">
        <w:rPr>
          <w:rFonts w:ascii="Times New Roman" w:eastAsia="Times New Roman" w:hAnsi="Times New Roman" w:cs="Times New Roman"/>
          <w:sz w:val="24"/>
          <w:szCs w:val="24"/>
          <w:lang w:eastAsia="bg-BG"/>
        </w:rPr>
        <w:t>всички неправомерно изплатени суми, заедно с дължимите лихви;</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уведоми незабавно Възложителя, друг представител на ръководството или служителя по сигурността на информацията, когато констатира и/или забележи нарушения и/или нередности, които могат да застрашат сигурността на информационните активи в Община Благоевград;</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предприеме всички необходими стъпки за популяризиране на факта, че Европейският фонд за регионално развитие е финансирал или съфинанасирал проекта. Такива мерки трябва да са съобразени със съответните правила за информиране и публичност.</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уведоми с писмено известие ВЪЗЛОЖИТЕЛЯ</w:t>
      </w:r>
      <w:r w:rsidRPr="00A017A5">
        <w:rPr>
          <w:rFonts w:ascii="Times New Roman" w:eastAsia="Times New Roman" w:hAnsi="Times New Roman" w:cs="Times New Roman"/>
          <w:b/>
          <w:bCs/>
          <w:sz w:val="24"/>
          <w:szCs w:val="24"/>
          <w:lang w:eastAsia="bg-BG"/>
        </w:rPr>
        <w:t xml:space="preserve"> </w:t>
      </w:r>
      <w:r w:rsidRPr="00A017A5">
        <w:rPr>
          <w:rFonts w:ascii="Times New Roman" w:eastAsia="Times New Roman" w:hAnsi="Times New Roman" w:cs="Times New Roman"/>
          <w:sz w:val="24"/>
          <w:szCs w:val="24"/>
          <w:lang w:eastAsia="bg-BG"/>
        </w:rPr>
        <w:t>за спиране на изпълнението на този договор, поради непреодолима сила;</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изпълнява своите задължения по този договор безпристрастно и лоялно, съобразно принципите на професионалната етика;</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val="ru-RU" w:eastAsia="bg-BG"/>
        </w:rPr>
        <w:t>да изпълни задълженията си по този договор, съобразно най-добрите практики в съответната област;</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ИЗПЪЛНИТЕЛЯТ се задължава да изпълнява мерките и препоръките, съдържащи се в докладите от проверки на място;</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lastRenderedPageBreak/>
        <w:t>ИЗПЪЛНИТЕЛЯТ се задължава да следи и докладва за нередности при изпълнението на договора;</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ИЗПЪЛНИТЕЛЯТ се задължава да предприеме всички необходими мерки за избягване на конфликт на интереси, както и да уведоми незабавно ВЪЗЛОЖИТЕЛЯ относно обстоятелството, което предизвиква или може да предизвика подобен конфликт.</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Изпълнителят не може да предприема или да допуска каквито и да са действия или бездействия, които могат да поставят собствените им интереси в конфликт интереси. При възникване на такъв случай, Изпълнителят следва да се въздържи от тези действия или бездействия и да уведоми Възложителя. Налице е конфликт на интереси, когато безпристрастното и обективно изпълнение на Изпълнителя или членове на неговия персонал за изпълнение на договора се компрометират по причини, свързани със семейство, чувства, политическа или национална принадлежност, стопански интерес или всякакъв друг интерес, който се споделя от получателя на средства.</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ИЗПЪЛНИТЕЛЯТ се задължава да предприеме всички необходими мерки за избягване на конфликт на интереси, както и да уведоми незабавно ВЪЗЛОЖИТЕЛЯ относно обстоятелството, което предизвиква или може да предизвика подобен конфликт.</w:t>
      </w:r>
    </w:p>
    <w:p w:rsidR="00A017A5" w:rsidRPr="00A017A5" w:rsidRDefault="00A017A5" w:rsidP="001826D4">
      <w:pPr>
        <w:numPr>
          <w:ilvl w:val="6"/>
          <w:numId w:val="8"/>
        </w:numPr>
        <w:tabs>
          <w:tab w:val="left" w:pos="1134"/>
        </w:tabs>
        <w:autoSpaceDE w:val="0"/>
        <w:autoSpaceDN w:val="0"/>
        <w:adjustRightInd w:val="0"/>
        <w:spacing w:before="38" w:after="0" w:line="274" w:lineRule="exact"/>
        <w:ind w:left="0"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сключи договор за подизпълнение, когато е обявил в офертата си ползването на подизпълнител;</w:t>
      </w:r>
    </w:p>
    <w:p w:rsidR="00A017A5" w:rsidRPr="00A017A5" w:rsidRDefault="00A017A5" w:rsidP="00A017A5">
      <w:pPr>
        <w:tabs>
          <w:tab w:val="num" w:pos="928"/>
        </w:tabs>
        <w:spacing w:after="0" w:line="240" w:lineRule="auto"/>
        <w:ind w:right="-108"/>
        <w:jc w:val="both"/>
        <w:rPr>
          <w:rFonts w:ascii="Times New Roman" w:eastAsia="Calibri" w:hAnsi="Times New Roman" w:cs="Times New Roman"/>
          <w:sz w:val="24"/>
          <w:szCs w:val="24"/>
          <w:lang w:val="en-GB" w:eastAsia="bg-BG"/>
        </w:rPr>
      </w:pPr>
    </w:p>
    <w:p w:rsidR="00A017A5" w:rsidRPr="00FF5BAD" w:rsidRDefault="00A017A5" w:rsidP="00A017A5">
      <w:pPr>
        <w:tabs>
          <w:tab w:val="left" w:leader="underscore" w:pos="9000"/>
        </w:tabs>
        <w:autoSpaceDE w:val="0"/>
        <w:autoSpaceDN w:val="0"/>
        <w:adjustRightInd w:val="0"/>
        <w:spacing w:before="34" w:after="0" w:line="274" w:lineRule="exact"/>
        <w:ind w:right="72" w:firstLine="720"/>
        <w:rPr>
          <w:rFonts w:ascii="Times New Roman" w:eastAsia="Times New Roman" w:hAnsi="Times New Roman" w:cs="Times New Roman"/>
          <w:b/>
          <w:sz w:val="24"/>
          <w:szCs w:val="24"/>
          <w:lang w:eastAsia="bg-BG"/>
        </w:rPr>
      </w:pPr>
      <w:r w:rsidRPr="00FF5BAD">
        <w:rPr>
          <w:rFonts w:ascii="Times New Roman" w:eastAsia="Times New Roman" w:hAnsi="Times New Roman" w:cs="Times New Roman"/>
          <w:b/>
          <w:sz w:val="24"/>
          <w:szCs w:val="24"/>
          <w:lang w:eastAsia="bg-BG"/>
        </w:rPr>
        <w:t>Чл. 9.</w:t>
      </w:r>
      <w:r w:rsidRPr="00A017A5">
        <w:rPr>
          <w:rFonts w:ascii="Times New Roman" w:eastAsia="Times New Roman" w:hAnsi="Times New Roman" w:cs="Times New Roman"/>
          <w:sz w:val="24"/>
          <w:szCs w:val="24"/>
          <w:lang w:eastAsia="bg-BG"/>
        </w:rPr>
        <w:t xml:space="preserve"> </w:t>
      </w:r>
      <w:r w:rsidRPr="00FF5BAD">
        <w:rPr>
          <w:rFonts w:ascii="Times New Roman" w:eastAsia="Times New Roman" w:hAnsi="Times New Roman" w:cs="Times New Roman"/>
          <w:b/>
          <w:sz w:val="24"/>
          <w:szCs w:val="24"/>
          <w:lang w:eastAsia="bg-BG"/>
        </w:rPr>
        <w:t>ИЗПЪЛНИТЕЛЯТ има право:</w:t>
      </w:r>
    </w:p>
    <w:p w:rsidR="00A017A5" w:rsidRPr="00A017A5" w:rsidRDefault="00A017A5" w:rsidP="00A017A5">
      <w:pPr>
        <w:tabs>
          <w:tab w:val="left" w:leader="underscore" w:pos="9000"/>
        </w:tabs>
        <w:autoSpaceDE w:val="0"/>
        <w:autoSpaceDN w:val="0"/>
        <w:adjustRightInd w:val="0"/>
        <w:spacing w:after="0" w:line="274" w:lineRule="exact"/>
        <w:ind w:right="72" w:firstLine="720"/>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1.    да получи договореното възнаграждение за предоставяне на услугите, предмет  на настоящия договор, в размер и срок, договорени с него;</w:t>
      </w:r>
    </w:p>
    <w:p w:rsidR="00A017A5" w:rsidRPr="00A017A5" w:rsidRDefault="00A017A5" w:rsidP="001826D4">
      <w:pPr>
        <w:numPr>
          <w:ilvl w:val="0"/>
          <w:numId w:val="19"/>
        </w:numPr>
        <w:tabs>
          <w:tab w:val="left" w:pos="0"/>
          <w:tab w:val="left" w:leader="underscore" w:pos="9000"/>
        </w:tabs>
        <w:autoSpaceDE w:val="0"/>
        <w:autoSpaceDN w:val="0"/>
        <w:adjustRightInd w:val="0"/>
        <w:spacing w:after="0" w:line="278" w:lineRule="exact"/>
        <w:ind w:right="72" w:firstLine="709"/>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изиска от ВЪЗЛОЖИТЕЛЯ получаване на необходимата информация и съдействие, както и уточняване на проблемите, по които ВЪЗЛОЖИТЕЛЯТ или свързани с него лица са заявили консултиране;</w:t>
      </w:r>
    </w:p>
    <w:p w:rsidR="00A017A5" w:rsidRPr="00A017A5" w:rsidRDefault="00A017A5" w:rsidP="001826D4">
      <w:pPr>
        <w:numPr>
          <w:ilvl w:val="0"/>
          <w:numId w:val="19"/>
        </w:numPr>
        <w:tabs>
          <w:tab w:val="left" w:pos="0"/>
          <w:tab w:val="left" w:leader="underscore" w:pos="9000"/>
        </w:tabs>
        <w:autoSpaceDE w:val="0"/>
        <w:autoSpaceDN w:val="0"/>
        <w:adjustRightInd w:val="0"/>
        <w:spacing w:before="5" w:after="0" w:line="278" w:lineRule="exact"/>
        <w:ind w:right="72" w:firstLine="709"/>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да изиска от ВЪЗЛОЖИТЕЛЯ приемането на работата при условията и сроковете на този договор.</w:t>
      </w:r>
    </w:p>
    <w:p w:rsidR="00A017A5" w:rsidRPr="00A017A5" w:rsidRDefault="00A017A5" w:rsidP="00A017A5">
      <w:pPr>
        <w:autoSpaceDE w:val="0"/>
        <w:autoSpaceDN w:val="0"/>
        <w:adjustRightInd w:val="0"/>
        <w:spacing w:after="0" w:line="240" w:lineRule="auto"/>
        <w:ind w:right="-108"/>
        <w:jc w:val="both"/>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before="106" w:after="0" w:line="274" w:lineRule="exact"/>
        <w:ind w:right="-108"/>
        <w:jc w:val="center"/>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eastAsia="bg-BG"/>
        </w:rPr>
        <w:t>VIII. ГАРАНЦИЯ ЗА ИЗПЪЛНЕНИЕ НА ДОГОВОРА</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b/>
          <w:bCs/>
          <w:sz w:val="24"/>
          <w:szCs w:val="24"/>
          <w:lang w:eastAsia="bg-BG"/>
        </w:rPr>
        <w:t>Чл. 10.</w:t>
      </w:r>
      <w:r w:rsidRPr="00A017A5">
        <w:rPr>
          <w:rFonts w:ascii="Times New Roman" w:eastAsia="Times New Roman" w:hAnsi="Times New Roman" w:cs="Times New Roman"/>
          <w:sz w:val="24"/>
          <w:szCs w:val="24"/>
          <w:lang w:eastAsia="bg-BG"/>
        </w:rPr>
        <w:t xml:space="preserve"> </w:t>
      </w:r>
      <w:r w:rsidRPr="00FF5BAD">
        <w:rPr>
          <w:rFonts w:ascii="Times New Roman" w:eastAsia="Times New Roman" w:hAnsi="Times New Roman" w:cs="Times New Roman"/>
          <w:b/>
          <w:sz w:val="24"/>
          <w:szCs w:val="24"/>
          <w:lang w:eastAsia="bg-BG"/>
        </w:rPr>
        <w:t>(1)</w:t>
      </w:r>
      <w:r w:rsidRPr="00A017A5">
        <w:rPr>
          <w:rFonts w:ascii="Times New Roman" w:eastAsia="Times New Roman" w:hAnsi="Times New Roman" w:cs="Times New Roman"/>
          <w:sz w:val="24"/>
          <w:szCs w:val="24"/>
          <w:lang w:eastAsia="bg-BG"/>
        </w:rPr>
        <w:t xml:space="preserve"> За обезпечаване изпълнението на настоящия договор, при подписването му, ИЗПЪЛНИТЕЛЯТ следва да представи документ за внесена гаранция за изпълнение на задълженията си по него. Гаранцията се представя, в съответствие с документацията за участие, в една от следните форми:</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1. Депозит на па</w:t>
      </w:r>
      <w:r w:rsidR="001826D4">
        <w:rPr>
          <w:rFonts w:ascii="Times New Roman" w:eastAsia="Times New Roman" w:hAnsi="Times New Roman" w:cs="Times New Roman"/>
          <w:sz w:val="24"/>
          <w:szCs w:val="24"/>
          <w:lang w:eastAsia="bg-BG"/>
        </w:rPr>
        <w:t>рична сума в лева в размер на …….</w:t>
      </w:r>
      <w:r w:rsidRPr="00A017A5">
        <w:rPr>
          <w:rFonts w:ascii="Times New Roman" w:eastAsia="Times New Roman" w:hAnsi="Times New Roman" w:cs="Times New Roman"/>
          <w:sz w:val="24"/>
          <w:szCs w:val="24"/>
          <w:lang w:eastAsia="bg-BG"/>
        </w:rPr>
        <w:t>% от общата стойност на договора по банкова сметка на ВЪЗЛОЖИТЕЛЯ, както следва:</w:t>
      </w:r>
    </w:p>
    <w:p w:rsidR="00A017A5" w:rsidRPr="00A017A5" w:rsidRDefault="00A017A5" w:rsidP="00A017A5">
      <w:pPr>
        <w:tabs>
          <w:tab w:val="left" w:leader="dot" w:pos="4387"/>
        </w:tabs>
        <w:autoSpaceDE w:val="0"/>
        <w:autoSpaceDN w:val="0"/>
        <w:adjustRightInd w:val="0"/>
        <w:spacing w:after="0" w:line="240" w:lineRule="auto"/>
        <w:ind w:right="-108" w:firstLine="720"/>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Банка:Общинска банка</w:t>
      </w:r>
    </w:p>
    <w:p w:rsidR="00A017A5" w:rsidRPr="00A017A5" w:rsidRDefault="00A017A5" w:rsidP="00A017A5">
      <w:pPr>
        <w:tabs>
          <w:tab w:val="left" w:leader="dot" w:pos="4382"/>
        </w:tabs>
        <w:autoSpaceDE w:val="0"/>
        <w:autoSpaceDN w:val="0"/>
        <w:adjustRightInd w:val="0"/>
        <w:spacing w:after="0" w:line="240" w:lineRule="auto"/>
        <w:ind w:right="-108" w:firstLine="720"/>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Клон:ФЦ ГР. БЛАГОЕВГРАД</w:t>
      </w:r>
    </w:p>
    <w:p w:rsidR="00A017A5" w:rsidRPr="00A017A5" w:rsidRDefault="00A017A5" w:rsidP="00A017A5">
      <w:pPr>
        <w:tabs>
          <w:tab w:val="left" w:leader="dot" w:pos="4373"/>
        </w:tabs>
        <w:autoSpaceDE w:val="0"/>
        <w:autoSpaceDN w:val="0"/>
        <w:adjustRightInd w:val="0"/>
        <w:spacing w:after="0" w:line="240" w:lineRule="auto"/>
        <w:ind w:right="-108" w:firstLine="720"/>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lastRenderedPageBreak/>
        <w:t>В</w:t>
      </w:r>
      <w:r w:rsidRPr="00A017A5">
        <w:rPr>
          <w:rFonts w:ascii="Times New Roman" w:eastAsia="Times New Roman" w:hAnsi="Times New Roman" w:cs="Times New Roman"/>
          <w:sz w:val="24"/>
          <w:szCs w:val="24"/>
          <w:lang w:val="en-US" w:eastAsia="bg-BG"/>
        </w:rPr>
        <w:t>I</w:t>
      </w:r>
      <w:r w:rsidRPr="00A017A5">
        <w:rPr>
          <w:rFonts w:ascii="Times New Roman" w:eastAsia="Times New Roman" w:hAnsi="Times New Roman" w:cs="Times New Roman"/>
          <w:sz w:val="24"/>
          <w:szCs w:val="24"/>
          <w:lang w:eastAsia="bg-BG"/>
        </w:rPr>
        <w:t xml:space="preserve">С: </w:t>
      </w:r>
      <w:r w:rsidRPr="00A017A5">
        <w:rPr>
          <w:rFonts w:ascii="Times New Roman" w:eastAsia="Times New Roman" w:hAnsi="Times New Roman" w:cs="Times New Roman"/>
          <w:sz w:val="24"/>
          <w:szCs w:val="24"/>
          <w:lang w:val="en-US" w:eastAsia="bg-BG"/>
        </w:rPr>
        <w:t>SOMBBGSF</w:t>
      </w:r>
    </w:p>
    <w:p w:rsidR="00A017A5" w:rsidRPr="00A017A5" w:rsidRDefault="00A017A5" w:rsidP="00A017A5">
      <w:pPr>
        <w:tabs>
          <w:tab w:val="left" w:leader="dot" w:pos="4459"/>
        </w:tabs>
        <w:autoSpaceDE w:val="0"/>
        <w:autoSpaceDN w:val="0"/>
        <w:adjustRightInd w:val="0"/>
        <w:spacing w:after="0" w:line="240" w:lineRule="auto"/>
        <w:ind w:right="-108" w:firstLine="720"/>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val="en-US" w:eastAsia="bg-BG"/>
        </w:rPr>
        <w:t>I</w:t>
      </w:r>
      <w:r w:rsidRPr="00A017A5">
        <w:rPr>
          <w:rFonts w:ascii="Times New Roman" w:eastAsia="Times New Roman" w:hAnsi="Times New Roman" w:cs="Times New Roman"/>
          <w:sz w:val="24"/>
          <w:szCs w:val="24"/>
          <w:lang w:eastAsia="bg-BG"/>
        </w:rPr>
        <w:t xml:space="preserve">ВА№ </w:t>
      </w:r>
      <w:r w:rsidRPr="00A017A5">
        <w:rPr>
          <w:rFonts w:ascii="Times New Roman" w:eastAsia="Times New Roman" w:hAnsi="Times New Roman" w:cs="Times New Roman"/>
          <w:sz w:val="24"/>
          <w:szCs w:val="24"/>
          <w:lang w:val="en-US" w:eastAsia="bg-BG"/>
        </w:rPr>
        <w:t>BG</w:t>
      </w:r>
      <w:r w:rsidRPr="00A017A5">
        <w:rPr>
          <w:rFonts w:ascii="Times New Roman" w:eastAsia="Times New Roman" w:hAnsi="Times New Roman" w:cs="Times New Roman"/>
          <w:sz w:val="24"/>
          <w:szCs w:val="24"/>
          <w:lang w:eastAsia="bg-BG"/>
        </w:rPr>
        <w:t xml:space="preserve"> 98 </w:t>
      </w:r>
      <w:r w:rsidRPr="00A017A5">
        <w:rPr>
          <w:rFonts w:ascii="Times New Roman" w:eastAsia="Times New Roman" w:hAnsi="Times New Roman" w:cs="Times New Roman"/>
          <w:sz w:val="24"/>
          <w:szCs w:val="24"/>
          <w:lang w:val="en-US" w:eastAsia="bg-BG"/>
        </w:rPr>
        <w:t>SOMB</w:t>
      </w:r>
      <w:r w:rsidRPr="00A017A5">
        <w:rPr>
          <w:rFonts w:ascii="Times New Roman" w:eastAsia="Times New Roman" w:hAnsi="Times New Roman" w:cs="Times New Roman"/>
          <w:sz w:val="24"/>
          <w:szCs w:val="24"/>
          <w:lang w:eastAsia="bg-BG"/>
        </w:rPr>
        <w:t>9130 33 13725300</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2. Банкова гаран</w:t>
      </w:r>
      <w:r w:rsidR="001826D4">
        <w:rPr>
          <w:rFonts w:ascii="Times New Roman" w:eastAsia="Times New Roman" w:hAnsi="Times New Roman" w:cs="Times New Roman"/>
          <w:sz w:val="24"/>
          <w:szCs w:val="24"/>
          <w:lang w:eastAsia="bg-BG"/>
        </w:rPr>
        <w:t>ция за сума в лева в размер на …..</w:t>
      </w:r>
      <w:r w:rsidRPr="00A017A5">
        <w:rPr>
          <w:rFonts w:ascii="Times New Roman" w:eastAsia="Times New Roman" w:hAnsi="Times New Roman" w:cs="Times New Roman"/>
          <w:sz w:val="24"/>
          <w:szCs w:val="24"/>
          <w:lang w:eastAsia="bg-BG"/>
        </w:rPr>
        <w:t>% от общата стойност на договора</w:t>
      </w:r>
      <w:r w:rsidR="001826D4">
        <w:rPr>
          <w:rFonts w:ascii="Times New Roman" w:eastAsia="Times New Roman" w:hAnsi="Times New Roman" w:cs="Times New Roman"/>
          <w:sz w:val="24"/>
          <w:szCs w:val="24"/>
          <w:lang w:eastAsia="bg-BG"/>
        </w:rPr>
        <w:t xml:space="preserve"> </w:t>
      </w:r>
      <w:r w:rsidRPr="00A017A5">
        <w:rPr>
          <w:rFonts w:ascii="Times New Roman" w:eastAsia="Times New Roman" w:hAnsi="Times New Roman" w:cs="Times New Roman"/>
          <w:sz w:val="24"/>
          <w:szCs w:val="24"/>
          <w:lang w:eastAsia="bg-BG"/>
        </w:rPr>
        <w:t>със срок на валидност - 1 /един/ месец след датата на окончателното приемане на</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работата. Гаранцията трябва да бъде безусловна, неотменима, с възможност да се усвои</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изцяло или частично в зависимост от претендираното обезщетение. Гаранцията трябва</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да съдържа задължение на банката гарант, да извърши безусловно плащане, при писмено</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искане от ВЪЗЛОЖИТЕЛЯТ, в случай че ИЗПЪЛНИТЕЛЯТ не е изпълнил някое от</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задълженията си по договора.</w:t>
      </w:r>
    </w:p>
    <w:p w:rsidR="00A017A5" w:rsidRPr="00A017A5" w:rsidRDefault="00A017A5" w:rsidP="00A017A5">
      <w:pPr>
        <w:spacing w:after="0" w:line="240" w:lineRule="auto"/>
        <w:ind w:right="-108" w:firstLine="720"/>
        <w:jc w:val="both"/>
        <w:textAlignment w:val="center"/>
        <w:rPr>
          <w:rFonts w:ascii="Times New Roman" w:eastAsia="Calibri" w:hAnsi="Times New Roman" w:cs="Times New Roman"/>
          <w:sz w:val="24"/>
          <w:szCs w:val="24"/>
          <w:lang w:val="en-GB" w:eastAsia="bg-BG"/>
        </w:rPr>
      </w:pPr>
      <w:r w:rsidRPr="00A017A5">
        <w:rPr>
          <w:rFonts w:ascii="Times New Roman" w:eastAsia="Calibri" w:hAnsi="Times New Roman" w:cs="Times New Roman"/>
          <w:sz w:val="24"/>
          <w:szCs w:val="24"/>
          <w:lang w:val="en-GB" w:eastAsia="bg-BG"/>
        </w:rPr>
        <w:t xml:space="preserve">3. </w:t>
      </w:r>
      <w:r w:rsidRPr="00A017A5">
        <w:rPr>
          <w:rFonts w:ascii="Times New Roman" w:eastAsia="Calibri" w:hAnsi="Times New Roman" w:cs="Times New Roman"/>
          <w:sz w:val="24"/>
          <w:szCs w:val="24"/>
          <w:lang w:eastAsia="bg-BG"/>
        </w:rPr>
        <w:t>З</w:t>
      </w:r>
      <w:r w:rsidRPr="00A017A5">
        <w:rPr>
          <w:rFonts w:ascii="Times New Roman" w:eastAsia="Calibri" w:hAnsi="Times New Roman" w:cs="Times New Roman"/>
          <w:sz w:val="24"/>
          <w:szCs w:val="24"/>
          <w:lang w:val="en-GB" w:eastAsia="bg-BG"/>
        </w:rPr>
        <w:t>астраховка, която обезпечава изпълнението чрез покритие на отговорността на изпълнителя.</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FF5BAD">
        <w:rPr>
          <w:rFonts w:ascii="Times New Roman" w:eastAsia="Times New Roman" w:hAnsi="Times New Roman" w:cs="Times New Roman"/>
          <w:b/>
          <w:sz w:val="24"/>
          <w:szCs w:val="24"/>
          <w:lang w:eastAsia="bg-BG"/>
        </w:rPr>
        <w:t>(2)</w:t>
      </w:r>
      <w:r w:rsidRPr="00A017A5">
        <w:rPr>
          <w:rFonts w:ascii="Times New Roman" w:eastAsia="Times New Roman" w:hAnsi="Times New Roman" w:cs="Times New Roman"/>
          <w:sz w:val="24"/>
          <w:szCs w:val="24"/>
          <w:lang w:eastAsia="bg-BG"/>
        </w:rPr>
        <w:t xml:space="preserve"> Разходите по откриването на депозита, банковата гаранция или застраховката са за сметка на</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ИЗПЪЛНИТЕЛЯ.</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b/>
          <w:bCs/>
          <w:sz w:val="24"/>
          <w:szCs w:val="24"/>
          <w:lang w:eastAsia="bg-BG"/>
        </w:rPr>
        <w:t>Чл. 11.</w:t>
      </w:r>
      <w:r w:rsidRPr="00A017A5">
        <w:rPr>
          <w:rFonts w:ascii="Times New Roman" w:eastAsia="Times New Roman" w:hAnsi="Times New Roman" w:cs="Times New Roman"/>
          <w:sz w:val="24"/>
          <w:szCs w:val="24"/>
          <w:lang w:eastAsia="bg-BG"/>
        </w:rPr>
        <w:t xml:space="preserve"> </w:t>
      </w:r>
      <w:r w:rsidRPr="00FF5BAD">
        <w:rPr>
          <w:rFonts w:ascii="Times New Roman" w:eastAsia="Times New Roman" w:hAnsi="Times New Roman" w:cs="Times New Roman"/>
          <w:b/>
          <w:sz w:val="24"/>
          <w:szCs w:val="24"/>
          <w:lang w:eastAsia="bg-BG"/>
        </w:rPr>
        <w:t>(1)</w:t>
      </w:r>
      <w:r w:rsidRPr="00A017A5">
        <w:rPr>
          <w:rFonts w:ascii="Times New Roman" w:eastAsia="Times New Roman" w:hAnsi="Times New Roman" w:cs="Times New Roman"/>
          <w:sz w:val="24"/>
          <w:szCs w:val="24"/>
          <w:lang w:eastAsia="bg-BG"/>
        </w:rPr>
        <w:t xml:space="preserve"> Гаранцията за изпълнение на договора се освобождава след изпълнение предмета на поръчката в срок от 20 работни дни и след писмено искане на ИЗПЪЛНИТЕЛЯ.</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eastAsia="bg-BG"/>
        </w:rPr>
      </w:pPr>
      <w:r w:rsidRPr="00FF5BAD">
        <w:rPr>
          <w:rFonts w:ascii="Times New Roman" w:eastAsia="Times New Roman" w:hAnsi="Times New Roman" w:cs="Times New Roman"/>
          <w:b/>
          <w:sz w:val="24"/>
          <w:szCs w:val="24"/>
          <w:lang w:eastAsia="bg-BG"/>
        </w:rPr>
        <w:t>(2)</w:t>
      </w:r>
      <w:r w:rsidRPr="00A017A5">
        <w:rPr>
          <w:rFonts w:ascii="Times New Roman" w:eastAsia="Times New Roman" w:hAnsi="Times New Roman" w:cs="Times New Roman"/>
          <w:sz w:val="24"/>
          <w:szCs w:val="24"/>
          <w:lang w:eastAsia="bg-BG"/>
        </w:rPr>
        <w:t xml:space="preserve"> ВЪЗЛОЖИТЕЛЯТ не дължи на ИЗПЪЛНИТЕЛЯ лихви върху сумите по</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гаранцията за изпълнение, за времето, през което тези суми законно са престояли при</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него.</w:t>
      </w:r>
    </w:p>
    <w:p w:rsidR="00A017A5" w:rsidRPr="00A017A5" w:rsidRDefault="00A017A5" w:rsidP="00A017A5">
      <w:pPr>
        <w:autoSpaceDE w:val="0"/>
        <w:autoSpaceDN w:val="0"/>
        <w:adjustRightInd w:val="0"/>
        <w:spacing w:after="0" w:line="240" w:lineRule="auto"/>
        <w:ind w:right="-108" w:firstLine="720"/>
        <w:jc w:val="both"/>
        <w:rPr>
          <w:rFonts w:ascii="Times New Roman" w:eastAsia="Times New Roman" w:hAnsi="Times New Roman" w:cs="Times New Roman"/>
          <w:sz w:val="24"/>
          <w:szCs w:val="24"/>
          <w:lang w:val="ru-RU" w:eastAsia="bg-BG"/>
        </w:rPr>
      </w:pPr>
      <w:r w:rsidRPr="00A017A5">
        <w:rPr>
          <w:rFonts w:ascii="Times New Roman" w:eastAsia="Times New Roman" w:hAnsi="Times New Roman" w:cs="Times New Roman"/>
          <w:b/>
          <w:bCs/>
          <w:sz w:val="24"/>
          <w:szCs w:val="24"/>
          <w:lang w:eastAsia="bg-BG"/>
        </w:rPr>
        <w:t>Чл. 12.</w:t>
      </w:r>
      <w:r w:rsidRPr="00A017A5">
        <w:rPr>
          <w:rFonts w:ascii="Times New Roman" w:eastAsia="Times New Roman" w:hAnsi="Times New Roman" w:cs="Times New Roman"/>
          <w:sz w:val="24"/>
          <w:szCs w:val="24"/>
          <w:lang w:eastAsia="bg-BG"/>
        </w:rPr>
        <w:t xml:space="preserve"> ВЪЗЛОЖИТЕЛЯТ има право да задържи цялата и/или част от гаранцията за</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изпълнение на договора в случай на неизпълнение на някое от задълженията на</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ИЗПЪЛНИТЕЛЯ, поети с настоящия договор, доказано по надлежния ред. Претърпените</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от ВЪЗЛОЖИТЕЛЯ вреди в по-голям размер се претендират и удовлетворяват по общия</w:t>
      </w:r>
      <w:r w:rsidRPr="00A017A5">
        <w:rPr>
          <w:rFonts w:ascii="Times New Roman" w:eastAsia="Times New Roman" w:hAnsi="Times New Roman" w:cs="Times New Roman"/>
          <w:sz w:val="24"/>
          <w:szCs w:val="24"/>
          <w:lang w:val="ru-RU" w:eastAsia="bg-BG"/>
        </w:rPr>
        <w:t xml:space="preserve"> </w:t>
      </w:r>
      <w:r w:rsidRPr="00A017A5">
        <w:rPr>
          <w:rFonts w:ascii="Times New Roman" w:eastAsia="Times New Roman" w:hAnsi="Times New Roman" w:cs="Times New Roman"/>
          <w:sz w:val="24"/>
          <w:szCs w:val="24"/>
          <w:lang w:eastAsia="bg-BG"/>
        </w:rPr>
        <w:t>ред, съгласно законодателството на Република България.</w:t>
      </w:r>
    </w:p>
    <w:p w:rsidR="00A017A5" w:rsidRPr="00A017A5" w:rsidRDefault="00A017A5" w:rsidP="00A017A5">
      <w:pPr>
        <w:autoSpaceDE w:val="0"/>
        <w:autoSpaceDN w:val="0"/>
        <w:adjustRightInd w:val="0"/>
        <w:spacing w:after="0" w:line="240" w:lineRule="auto"/>
        <w:ind w:right="-108"/>
        <w:jc w:val="both"/>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before="38" w:after="0" w:line="274" w:lineRule="exact"/>
        <w:ind w:right="-108"/>
        <w:jc w:val="center"/>
        <w:rPr>
          <w:rFonts w:ascii="Times New Roman" w:eastAsia="Times New Roman" w:hAnsi="Times New Roman" w:cs="Times New Roman"/>
          <w:b/>
          <w:bCs/>
          <w:sz w:val="24"/>
          <w:szCs w:val="24"/>
          <w:u w:val="single"/>
          <w:lang w:eastAsia="bg-BG"/>
        </w:rPr>
      </w:pPr>
      <w:r w:rsidRPr="00A017A5">
        <w:rPr>
          <w:rFonts w:ascii="Times New Roman" w:eastAsia="Times New Roman" w:hAnsi="Times New Roman" w:cs="Times New Roman"/>
          <w:b/>
          <w:bCs/>
          <w:sz w:val="24"/>
          <w:szCs w:val="24"/>
          <w:u w:val="single"/>
          <w:lang w:val="en-US" w:eastAsia="bg-BG"/>
        </w:rPr>
        <w:t>I</w:t>
      </w:r>
      <w:r w:rsidRPr="00A017A5">
        <w:rPr>
          <w:rFonts w:ascii="Times New Roman" w:eastAsia="Times New Roman" w:hAnsi="Times New Roman" w:cs="Times New Roman"/>
          <w:b/>
          <w:bCs/>
          <w:sz w:val="24"/>
          <w:szCs w:val="24"/>
          <w:u w:val="single"/>
          <w:lang w:eastAsia="bg-BG"/>
        </w:rPr>
        <w:t>Х.</w:t>
      </w:r>
      <w:r w:rsidR="00A051BA">
        <w:rPr>
          <w:rFonts w:ascii="Times New Roman" w:eastAsia="Times New Roman" w:hAnsi="Times New Roman" w:cs="Times New Roman"/>
          <w:b/>
          <w:bCs/>
          <w:sz w:val="24"/>
          <w:szCs w:val="24"/>
          <w:u w:val="single"/>
          <w:lang w:eastAsia="bg-BG"/>
        </w:rPr>
        <w:t xml:space="preserve"> </w:t>
      </w:r>
      <w:r w:rsidRPr="00A017A5">
        <w:rPr>
          <w:rFonts w:ascii="Times New Roman" w:eastAsia="Times New Roman" w:hAnsi="Times New Roman" w:cs="Times New Roman"/>
          <w:b/>
          <w:bCs/>
          <w:sz w:val="24"/>
          <w:szCs w:val="24"/>
          <w:u w:val="single"/>
          <w:lang w:eastAsia="bg-BG"/>
        </w:rPr>
        <w:t>НЕУСТОЙКИ И ОБЕЗЩЕТЕНИЯ</w:t>
      </w:r>
    </w:p>
    <w:p w:rsidR="00A017A5" w:rsidRPr="00A017A5" w:rsidRDefault="00A017A5" w:rsidP="00A017A5">
      <w:pPr>
        <w:spacing w:after="0" w:line="240" w:lineRule="auto"/>
        <w:ind w:firstLine="708"/>
        <w:jc w:val="both"/>
        <w:rPr>
          <w:rFonts w:ascii="Times New Roman" w:eastAsia="Calibri" w:hAnsi="Times New Roman" w:cs="Times New Roman"/>
          <w:sz w:val="24"/>
          <w:szCs w:val="24"/>
          <w:lang w:val="en-GB" w:eastAsia="bg-BG"/>
        </w:rPr>
      </w:pPr>
      <w:r w:rsidRPr="00FF5BAD">
        <w:rPr>
          <w:rFonts w:ascii="Times New Roman" w:eastAsia="Calibri" w:hAnsi="Times New Roman" w:cs="Times New Roman"/>
          <w:b/>
          <w:sz w:val="24"/>
          <w:szCs w:val="24"/>
          <w:lang w:val="en-GB" w:eastAsia="bg-BG"/>
        </w:rPr>
        <w:t>Чл. 13. (1</w:t>
      </w:r>
      <w:r w:rsidRPr="00A017A5">
        <w:rPr>
          <w:rFonts w:ascii="Times New Roman" w:eastAsia="Calibri" w:hAnsi="Times New Roman" w:cs="Times New Roman"/>
          <w:sz w:val="24"/>
          <w:szCs w:val="24"/>
          <w:lang w:val="en-GB" w:eastAsia="bg-BG"/>
        </w:rPr>
        <w:t>) Ако ИЗПЪЛНИТЕЛЯТ не изпълни възложената услуга</w:t>
      </w:r>
      <w:r w:rsidRPr="00A017A5">
        <w:rPr>
          <w:rFonts w:ascii="Times New Roman" w:eastAsia="Calibri" w:hAnsi="Times New Roman" w:cs="Times New Roman"/>
          <w:sz w:val="24"/>
          <w:szCs w:val="24"/>
          <w:lang w:val="en-GB" w:eastAsia="bg-BG"/>
        </w:rPr>
        <w:br/>
        <w:t>или част от нея в срока, съгласно договора, същият дължи на</w:t>
      </w:r>
      <w:r w:rsidRPr="00A017A5">
        <w:rPr>
          <w:rFonts w:ascii="Times New Roman" w:eastAsia="Calibri" w:hAnsi="Times New Roman" w:cs="Times New Roman"/>
          <w:sz w:val="24"/>
          <w:szCs w:val="24"/>
          <w:lang w:val="en-GB" w:eastAsia="bg-BG"/>
        </w:rPr>
        <w:br/>
        <w:t>ВЪЗЛОЖИТЕЛЯТ неустойка в размер на 0,5 % (нула цяло и пет на сто)</w:t>
      </w:r>
      <w:r w:rsidRPr="00A017A5">
        <w:rPr>
          <w:rFonts w:ascii="Times New Roman" w:eastAsia="Calibri" w:hAnsi="Times New Roman" w:cs="Times New Roman"/>
          <w:sz w:val="24"/>
          <w:szCs w:val="24"/>
          <w:lang w:val="en-GB" w:eastAsia="bg-BG"/>
        </w:rPr>
        <w:br/>
        <w:t>от цената по договора за всеки просрочен ден, но не повече от 25 %</w:t>
      </w:r>
      <w:r w:rsidRPr="00A017A5">
        <w:rPr>
          <w:rFonts w:ascii="Times New Roman" w:eastAsia="Calibri" w:hAnsi="Times New Roman" w:cs="Times New Roman"/>
          <w:sz w:val="24"/>
          <w:szCs w:val="24"/>
          <w:lang w:val="en-GB" w:eastAsia="bg-BG"/>
        </w:rPr>
        <w:br/>
        <w:t>(двадесет и пет на сто) от неговата стойност.</w:t>
      </w:r>
    </w:p>
    <w:p w:rsidR="00A017A5" w:rsidRPr="00A017A5" w:rsidRDefault="00A017A5" w:rsidP="00A017A5">
      <w:pPr>
        <w:spacing w:after="0" w:line="240" w:lineRule="auto"/>
        <w:ind w:firstLine="708"/>
        <w:jc w:val="both"/>
        <w:rPr>
          <w:rFonts w:ascii="Times New Roman" w:eastAsia="Calibri" w:hAnsi="Times New Roman" w:cs="Times New Roman"/>
          <w:sz w:val="24"/>
          <w:szCs w:val="24"/>
          <w:lang w:val="en-GB" w:eastAsia="bg-BG"/>
        </w:rPr>
      </w:pPr>
      <w:r w:rsidRPr="00FF5BAD">
        <w:rPr>
          <w:rFonts w:ascii="Times New Roman" w:eastAsia="Calibri" w:hAnsi="Times New Roman" w:cs="Times New Roman"/>
          <w:b/>
          <w:sz w:val="24"/>
          <w:szCs w:val="24"/>
          <w:lang w:val="en-GB" w:eastAsia="bg-BG"/>
        </w:rPr>
        <w:t>(2)</w:t>
      </w:r>
      <w:r w:rsidRPr="00A017A5">
        <w:rPr>
          <w:rFonts w:ascii="Times New Roman" w:eastAsia="Calibri" w:hAnsi="Times New Roman" w:cs="Times New Roman"/>
          <w:sz w:val="24"/>
          <w:szCs w:val="24"/>
          <w:lang w:val="en-GB" w:eastAsia="bg-BG"/>
        </w:rPr>
        <w:t xml:space="preserve"> ИЗПЪЛНИТЕЛЯТ носи отговорност за предприемане на</w:t>
      </w:r>
      <w:r w:rsidRPr="00A017A5">
        <w:rPr>
          <w:rFonts w:ascii="Times New Roman" w:eastAsia="Calibri" w:hAnsi="Times New Roman" w:cs="Times New Roman"/>
          <w:sz w:val="24"/>
          <w:szCs w:val="24"/>
          <w:lang w:val="en-GB" w:eastAsia="bg-BG"/>
        </w:rPr>
        <w:br/>
        <w:t>нерегламентиран достъп до информационните активи в Община</w:t>
      </w:r>
      <w:r w:rsidRPr="00A017A5">
        <w:rPr>
          <w:rFonts w:ascii="Times New Roman" w:eastAsia="Calibri" w:hAnsi="Times New Roman" w:cs="Times New Roman"/>
          <w:sz w:val="24"/>
          <w:szCs w:val="24"/>
          <w:lang w:val="en-GB" w:eastAsia="bg-BG"/>
        </w:rPr>
        <w:br/>
        <w:t>Благоевград, както и ако застраши сигурността на същите, за което</w:t>
      </w:r>
      <w:r w:rsidRPr="00A017A5">
        <w:rPr>
          <w:rFonts w:ascii="Times New Roman" w:eastAsia="Calibri" w:hAnsi="Times New Roman" w:cs="Times New Roman"/>
          <w:sz w:val="24"/>
          <w:szCs w:val="24"/>
          <w:lang w:val="en-GB" w:eastAsia="bg-BG"/>
        </w:rPr>
        <w:br/>
        <w:t>дължи неустойка в размер на 10 % (десет на сто) от стойността на</w:t>
      </w:r>
      <w:r w:rsidRPr="00A017A5">
        <w:rPr>
          <w:rFonts w:ascii="Times New Roman" w:eastAsia="Calibri" w:hAnsi="Times New Roman" w:cs="Times New Roman"/>
          <w:sz w:val="24"/>
          <w:szCs w:val="24"/>
          <w:lang w:val="en-GB" w:eastAsia="bg-BG"/>
        </w:rPr>
        <w:br/>
        <w:t>договора.</w:t>
      </w:r>
    </w:p>
    <w:p w:rsidR="00A017A5" w:rsidRPr="00A017A5" w:rsidRDefault="00A017A5" w:rsidP="00A017A5">
      <w:pPr>
        <w:spacing w:after="0" w:line="240" w:lineRule="auto"/>
        <w:ind w:firstLine="696"/>
        <w:jc w:val="both"/>
        <w:rPr>
          <w:rFonts w:ascii="Times New Roman" w:eastAsia="Calibri" w:hAnsi="Times New Roman" w:cs="Times New Roman"/>
          <w:sz w:val="24"/>
          <w:szCs w:val="24"/>
          <w:lang w:val="en-GB" w:eastAsia="bg-BG"/>
        </w:rPr>
      </w:pPr>
      <w:r w:rsidRPr="00FF5BAD">
        <w:rPr>
          <w:rFonts w:ascii="Times New Roman" w:eastAsia="Calibri" w:hAnsi="Times New Roman" w:cs="Times New Roman"/>
          <w:b/>
          <w:sz w:val="24"/>
          <w:szCs w:val="24"/>
          <w:lang w:val="en-GB" w:eastAsia="bg-BG"/>
        </w:rPr>
        <w:t>Чл. 14. (1)</w:t>
      </w:r>
      <w:r w:rsidRPr="00A017A5">
        <w:rPr>
          <w:rFonts w:ascii="Times New Roman" w:eastAsia="Calibri" w:hAnsi="Times New Roman" w:cs="Times New Roman"/>
          <w:sz w:val="24"/>
          <w:szCs w:val="24"/>
          <w:lang w:val="en-GB" w:eastAsia="bg-BG"/>
        </w:rPr>
        <w:t xml:space="preserve"> ИЗПЪЛНИТЕЛЯТ заплаща неустойките по предходните алинеи в 10 (десет) дневен след получаване на писмено искане за това от ВЪЗЛОЖИТЕЛЯ.</w:t>
      </w:r>
    </w:p>
    <w:p w:rsidR="00A017A5" w:rsidRPr="00A017A5" w:rsidRDefault="00A017A5" w:rsidP="00A017A5">
      <w:pPr>
        <w:autoSpaceDE w:val="0"/>
        <w:autoSpaceDN w:val="0"/>
        <w:adjustRightInd w:val="0"/>
        <w:spacing w:after="0" w:line="274" w:lineRule="exact"/>
        <w:ind w:right="-108" w:firstLine="696"/>
        <w:jc w:val="both"/>
        <w:rPr>
          <w:rFonts w:ascii="Times New Roman" w:eastAsia="Times New Roman" w:hAnsi="Times New Roman" w:cs="Times New Roman"/>
          <w:sz w:val="24"/>
          <w:szCs w:val="24"/>
          <w:lang w:eastAsia="bg-BG"/>
        </w:rPr>
      </w:pPr>
      <w:r w:rsidRPr="00FF5BAD">
        <w:rPr>
          <w:rFonts w:ascii="Times New Roman" w:eastAsia="Times New Roman" w:hAnsi="Times New Roman" w:cs="Times New Roman"/>
          <w:b/>
          <w:sz w:val="24"/>
          <w:szCs w:val="24"/>
          <w:lang w:eastAsia="bg-BG"/>
        </w:rPr>
        <w:lastRenderedPageBreak/>
        <w:t>(2)</w:t>
      </w:r>
      <w:r w:rsidRPr="00A017A5">
        <w:rPr>
          <w:rFonts w:ascii="Times New Roman" w:eastAsia="Times New Roman" w:hAnsi="Times New Roman" w:cs="Times New Roman"/>
          <w:sz w:val="24"/>
          <w:szCs w:val="24"/>
          <w:lang w:eastAsia="bg-BG"/>
        </w:rPr>
        <w:t xml:space="preserve"> Заплащането на неустойка по настоящия раздел не лишава ВЪЗЛОЖИТЕЛЯ от възможността да претендира обезщетение за претърпени вреди по общия исков ред.</w:t>
      </w:r>
    </w:p>
    <w:p w:rsidR="00A017A5" w:rsidRPr="00A017A5" w:rsidRDefault="00A017A5" w:rsidP="00A017A5">
      <w:pPr>
        <w:autoSpaceDE w:val="0"/>
        <w:autoSpaceDN w:val="0"/>
        <w:adjustRightInd w:val="0"/>
        <w:spacing w:after="0" w:line="240" w:lineRule="auto"/>
        <w:ind w:right="-108"/>
        <w:jc w:val="center"/>
        <w:rPr>
          <w:rFonts w:ascii="Times New Roman" w:eastAsia="Times New Roman" w:hAnsi="Times New Roman" w:cs="Times New Roman"/>
          <w:b/>
          <w:bCs/>
          <w:sz w:val="24"/>
          <w:szCs w:val="24"/>
          <w:highlight w:val="yellow"/>
          <w:lang w:eastAsia="bg-BG"/>
        </w:rPr>
      </w:pPr>
    </w:p>
    <w:p w:rsidR="00A017A5" w:rsidRPr="00FF5BAD" w:rsidRDefault="00A017A5" w:rsidP="00A017A5">
      <w:pPr>
        <w:autoSpaceDE w:val="0"/>
        <w:autoSpaceDN w:val="0"/>
        <w:adjustRightInd w:val="0"/>
        <w:spacing w:before="10" w:after="0" w:line="240" w:lineRule="auto"/>
        <w:ind w:right="-108"/>
        <w:jc w:val="center"/>
        <w:rPr>
          <w:rFonts w:ascii="Times New Roman" w:eastAsia="Times New Roman" w:hAnsi="Times New Roman" w:cs="Times New Roman"/>
          <w:sz w:val="24"/>
          <w:szCs w:val="24"/>
          <w:u w:val="single"/>
          <w:lang w:val="en-US" w:eastAsia="bg-BG"/>
        </w:rPr>
      </w:pPr>
      <w:r w:rsidRPr="00FF5BAD">
        <w:rPr>
          <w:rFonts w:ascii="Times New Roman" w:eastAsia="Times New Roman" w:hAnsi="Times New Roman" w:cs="Times New Roman"/>
          <w:b/>
          <w:bCs/>
          <w:sz w:val="24"/>
          <w:szCs w:val="24"/>
          <w:u w:val="single"/>
          <w:lang w:eastAsia="bg-BG"/>
        </w:rPr>
        <w:t>X. ИЗМЕНЕНИЕ, ПРЕКРАТЯВАНЕ И РАЗВАЛЯНЕ НА ДОГОВОРА</w:t>
      </w:r>
    </w:p>
    <w:p w:rsidR="00A017A5" w:rsidRPr="00A017A5" w:rsidRDefault="00A017A5" w:rsidP="001E184A">
      <w:pPr>
        <w:autoSpaceDE w:val="0"/>
        <w:autoSpaceDN w:val="0"/>
        <w:adjustRightInd w:val="0"/>
        <w:spacing w:before="10" w:after="0" w:line="240" w:lineRule="auto"/>
        <w:ind w:right="-108" w:firstLine="708"/>
        <w:jc w:val="both"/>
        <w:rPr>
          <w:rFonts w:ascii="Times New Roman" w:eastAsia="Times New Roman" w:hAnsi="Times New Roman" w:cs="Times New Roman"/>
          <w:sz w:val="24"/>
          <w:szCs w:val="24"/>
          <w:lang w:eastAsia="bg-BG"/>
        </w:rPr>
      </w:pPr>
      <w:r w:rsidRPr="00FF5BAD">
        <w:rPr>
          <w:rFonts w:ascii="Times New Roman" w:eastAsia="Times New Roman" w:hAnsi="Times New Roman" w:cs="Times New Roman"/>
          <w:b/>
          <w:sz w:val="24"/>
          <w:szCs w:val="24"/>
          <w:lang w:eastAsia="bg-BG"/>
        </w:rPr>
        <w:t>Чл. 15. (1)</w:t>
      </w:r>
      <w:r w:rsidRPr="00A017A5">
        <w:rPr>
          <w:rFonts w:ascii="Times New Roman" w:eastAsia="Times New Roman" w:hAnsi="Times New Roman" w:cs="Times New Roman"/>
          <w:sz w:val="24"/>
          <w:szCs w:val="24"/>
          <w:lang w:eastAsia="bg-BG"/>
        </w:rPr>
        <w:t xml:space="preserve"> Настоящият договор се прекратява с изтичане на срока за изпълнение на услугите, предмета на договора.</w:t>
      </w:r>
    </w:p>
    <w:p w:rsidR="00A017A5" w:rsidRPr="00A017A5" w:rsidRDefault="00A017A5" w:rsidP="001E184A">
      <w:pPr>
        <w:tabs>
          <w:tab w:val="left" w:pos="709"/>
          <w:tab w:val="left" w:pos="993"/>
        </w:tabs>
        <w:autoSpaceDE w:val="0"/>
        <w:autoSpaceDN w:val="0"/>
        <w:adjustRightInd w:val="0"/>
        <w:spacing w:after="0" w:line="274" w:lineRule="exact"/>
        <w:ind w:right="-108"/>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val="en-US" w:eastAsia="bg-BG"/>
        </w:rPr>
        <w:tab/>
      </w:r>
      <w:r w:rsidRPr="00FF5BAD">
        <w:rPr>
          <w:rFonts w:ascii="Times New Roman" w:eastAsia="Times New Roman" w:hAnsi="Times New Roman" w:cs="Times New Roman"/>
          <w:b/>
          <w:sz w:val="24"/>
          <w:szCs w:val="24"/>
          <w:lang w:eastAsia="bg-BG"/>
        </w:rPr>
        <w:t>(2)</w:t>
      </w:r>
      <w:r w:rsidRPr="00FF5BAD">
        <w:rPr>
          <w:rFonts w:ascii="Times New Roman" w:eastAsia="Times New Roman" w:hAnsi="Times New Roman" w:cs="Times New Roman"/>
          <w:b/>
          <w:sz w:val="24"/>
          <w:szCs w:val="24"/>
          <w:lang w:eastAsia="bg-BG"/>
        </w:rPr>
        <w:tab/>
      </w:r>
      <w:r w:rsidR="001E184A">
        <w:rPr>
          <w:rFonts w:ascii="Times New Roman" w:eastAsia="Times New Roman" w:hAnsi="Times New Roman" w:cs="Times New Roman"/>
          <w:b/>
          <w:sz w:val="24"/>
          <w:szCs w:val="24"/>
          <w:lang w:eastAsia="bg-BG"/>
        </w:rPr>
        <w:t xml:space="preserve"> </w:t>
      </w:r>
      <w:r w:rsidRPr="00A017A5">
        <w:rPr>
          <w:rFonts w:ascii="Times New Roman" w:eastAsia="Times New Roman" w:hAnsi="Times New Roman" w:cs="Times New Roman"/>
          <w:sz w:val="24"/>
          <w:szCs w:val="24"/>
          <w:lang w:eastAsia="bg-BG"/>
        </w:rPr>
        <w:t>Договорът може да бъде прекратен:</w:t>
      </w:r>
    </w:p>
    <w:p w:rsidR="00A017A5" w:rsidRPr="00A017A5" w:rsidRDefault="00A017A5" w:rsidP="00D9711B">
      <w:pPr>
        <w:numPr>
          <w:ilvl w:val="0"/>
          <w:numId w:val="29"/>
        </w:numPr>
        <w:tabs>
          <w:tab w:val="left" w:pos="1013"/>
        </w:tabs>
        <w:autoSpaceDE w:val="0"/>
        <w:autoSpaceDN w:val="0"/>
        <w:adjustRightInd w:val="0"/>
        <w:spacing w:after="0" w:line="274" w:lineRule="exact"/>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по взаимно съгласие на страните, изразено в писмена форма след уреждане на финансовите взаимоотношения между тях;</w:t>
      </w:r>
    </w:p>
    <w:p w:rsidR="00A017A5" w:rsidRPr="00A017A5" w:rsidRDefault="00A017A5" w:rsidP="00D9711B">
      <w:pPr>
        <w:numPr>
          <w:ilvl w:val="0"/>
          <w:numId w:val="29"/>
        </w:numPr>
        <w:tabs>
          <w:tab w:val="left" w:pos="1013"/>
        </w:tabs>
        <w:autoSpaceDE w:val="0"/>
        <w:autoSpaceDN w:val="0"/>
        <w:adjustRightInd w:val="0"/>
        <w:spacing w:after="0" w:line="274" w:lineRule="exact"/>
        <w:ind w:right="-108" w:firstLine="72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при настъпване на обективна невъзможност за изпълнение на възложената работа, като това следва да се докаже от страната, която твърди, че такава невъзможност е налице.</w:t>
      </w:r>
    </w:p>
    <w:p w:rsidR="00A017A5" w:rsidRPr="00A017A5" w:rsidRDefault="00A017A5" w:rsidP="00A017A5">
      <w:pPr>
        <w:tabs>
          <w:tab w:val="left" w:pos="1219"/>
        </w:tabs>
        <w:autoSpaceDE w:val="0"/>
        <w:autoSpaceDN w:val="0"/>
        <w:adjustRightInd w:val="0"/>
        <w:spacing w:after="0" w:line="274" w:lineRule="exact"/>
        <w:ind w:right="-108" w:firstLine="715"/>
        <w:jc w:val="both"/>
        <w:rPr>
          <w:rFonts w:ascii="Times New Roman" w:eastAsia="Times New Roman" w:hAnsi="Times New Roman" w:cs="Times New Roman"/>
          <w:sz w:val="24"/>
          <w:szCs w:val="24"/>
          <w:lang w:eastAsia="bg-BG"/>
        </w:rPr>
      </w:pPr>
      <w:r w:rsidRPr="00FF5BAD">
        <w:rPr>
          <w:rFonts w:ascii="Times New Roman" w:eastAsia="Times New Roman" w:hAnsi="Times New Roman" w:cs="Times New Roman"/>
          <w:b/>
          <w:sz w:val="24"/>
          <w:szCs w:val="24"/>
          <w:lang w:eastAsia="bg-BG"/>
        </w:rPr>
        <w:t>(3)</w:t>
      </w:r>
      <w:r w:rsidRPr="00A017A5">
        <w:rPr>
          <w:rFonts w:ascii="Times New Roman" w:eastAsia="Times New Roman" w:hAnsi="Times New Roman" w:cs="Times New Roman"/>
          <w:sz w:val="24"/>
          <w:szCs w:val="24"/>
          <w:lang w:eastAsia="bg-BG"/>
        </w:rPr>
        <w:tab/>
        <w:t>ВЪЗЛОЖИТЕЛЯТ може да прекрати договора с 10 (десет)</w:t>
      </w:r>
      <w:r w:rsidRPr="00A017A5">
        <w:rPr>
          <w:rFonts w:ascii="Times New Roman" w:eastAsia="Times New Roman" w:hAnsi="Times New Roman" w:cs="Times New Roman"/>
          <w:sz w:val="24"/>
          <w:szCs w:val="24"/>
          <w:lang w:eastAsia="bg-BG"/>
        </w:rPr>
        <w:br/>
        <w:t>дневно писмено предизвестие, отправено до ИЗПЪЛНИТЕЛЯ, когато:</w:t>
      </w:r>
    </w:p>
    <w:p w:rsidR="00A017A5" w:rsidRPr="001E184A" w:rsidRDefault="00A017A5" w:rsidP="001E184A">
      <w:pPr>
        <w:pStyle w:val="a9"/>
        <w:numPr>
          <w:ilvl w:val="0"/>
          <w:numId w:val="30"/>
        </w:numPr>
        <w:tabs>
          <w:tab w:val="left" w:pos="1090"/>
        </w:tabs>
        <w:autoSpaceDE w:val="0"/>
        <w:autoSpaceDN w:val="0"/>
        <w:adjustRightInd w:val="0"/>
        <w:spacing w:after="0" w:line="274" w:lineRule="exact"/>
        <w:ind w:left="0" w:right="-108" w:firstLine="720"/>
        <w:rPr>
          <w:rFonts w:ascii="Times New Roman" w:hAnsi="Times New Roman" w:cs="Times New Roman"/>
          <w:sz w:val="24"/>
          <w:szCs w:val="24"/>
          <w:lang w:eastAsia="bg-BG"/>
        </w:rPr>
      </w:pPr>
      <w:r w:rsidRPr="001E184A">
        <w:rPr>
          <w:rFonts w:ascii="Times New Roman" w:hAnsi="Times New Roman" w:cs="Times New Roman"/>
          <w:sz w:val="24"/>
          <w:szCs w:val="24"/>
          <w:lang w:eastAsia="bg-BG"/>
        </w:rPr>
        <w:t>е налице виновно неизпълнение, както и забавено, частично и/или лошо изпълнение на задълженията от страна на ИЗПЪЛНИТЕЛЯ;</w:t>
      </w:r>
    </w:p>
    <w:p w:rsidR="001F6B03" w:rsidRPr="001F6B03" w:rsidRDefault="001E184A" w:rsidP="001E184A">
      <w:pPr>
        <w:tabs>
          <w:tab w:val="left" w:pos="709"/>
        </w:tabs>
        <w:autoSpaceDE w:val="0"/>
        <w:autoSpaceDN w:val="0"/>
        <w:adjustRightInd w:val="0"/>
        <w:spacing w:after="0" w:line="274" w:lineRule="exact"/>
        <w:ind w:right="-1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 xml:space="preserve">2. </w:t>
      </w:r>
      <w:r w:rsidR="00A017A5" w:rsidRPr="00A017A5">
        <w:rPr>
          <w:rFonts w:ascii="Times New Roman" w:eastAsia="Times New Roman" w:hAnsi="Times New Roman" w:cs="Times New Roman"/>
          <w:sz w:val="24"/>
          <w:szCs w:val="24"/>
          <w:lang w:eastAsia="bg-BG"/>
        </w:rPr>
        <w:t>ВЪЗЛОЖИТЕЛЯТ се откаже от последващо изпълнение на възложената услуга, предмет на настоящия договор. В този случай, ВЪЗЛОЖИТЕЛЯТ е длъжен да изплати на ИЗПЪЛНИТЕЛЯ направените разходи по договора към момента на неговото прекратяване.</w:t>
      </w:r>
    </w:p>
    <w:p w:rsidR="00A017A5" w:rsidRPr="00A017A5" w:rsidRDefault="00A017A5" w:rsidP="00A017A5">
      <w:pPr>
        <w:tabs>
          <w:tab w:val="left" w:pos="1123"/>
        </w:tabs>
        <w:autoSpaceDE w:val="0"/>
        <w:autoSpaceDN w:val="0"/>
        <w:adjustRightInd w:val="0"/>
        <w:spacing w:after="0" w:line="274" w:lineRule="exact"/>
        <w:ind w:right="-108" w:firstLine="715"/>
        <w:jc w:val="both"/>
        <w:rPr>
          <w:rFonts w:ascii="Times New Roman" w:eastAsia="Times New Roman" w:hAnsi="Times New Roman" w:cs="Times New Roman"/>
          <w:sz w:val="24"/>
          <w:szCs w:val="24"/>
          <w:lang w:eastAsia="bg-BG"/>
        </w:rPr>
      </w:pPr>
      <w:r w:rsidRPr="00FF5BAD">
        <w:rPr>
          <w:rFonts w:ascii="Times New Roman" w:eastAsia="Times New Roman" w:hAnsi="Times New Roman" w:cs="Times New Roman"/>
          <w:b/>
          <w:sz w:val="24"/>
          <w:szCs w:val="24"/>
          <w:lang w:eastAsia="bg-BG"/>
        </w:rPr>
        <w:t>(4)</w:t>
      </w:r>
      <w:r w:rsidRPr="00A017A5">
        <w:rPr>
          <w:rFonts w:ascii="Times New Roman" w:eastAsia="Times New Roman" w:hAnsi="Times New Roman" w:cs="Times New Roman"/>
          <w:sz w:val="24"/>
          <w:szCs w:val="24"/>
          <w:lang w:eastAsia="bg-BG"/>
        </w:rPr>
        <w:tab/>
        <w:t>Договорът може да бъде изменян само в случаите, предвидени в</w:t>
      </w:r>
      <w:r w:rsidRPr="00A017A5">
        <w:rPr>
          <w:rFonts w:ascii="Times New Roman" w:eastAsia="Times New Roman" w:hAnsi="Times New Roman" w:cs="Times New Roman"/>
          <w:sz w:val="24"/>
          <w:szCs w:val="24"/>
          <w:lang w:eastAsia="bg-BG"/>
        </w:rPr>
        <w:br/>
        <w:t>чл. 116 от ЗОП.</w:t>
      </w:r>
    </w:p>
    <w:p w:rsidR="00A017A5" w:rsidRPr="00A017A5" w:rsidRDefault="001F6B03" w:rsidP="00A017A5">
      <w:pPr>
        <w:autoSpaceDE w:val="0"/>
        <w:autoSpaceDN w:val="0"/>
        <w:adjustRightInd w:val="0"/>
        <w:spacing w:after="0" w:line="240" w:lineRule="auto"/>
        <w:ind w:right="-1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r>
    </w:p>
    <w:p w:rsidR="00A017A5" w:rsidRPr="00FF5BAD" w:rsidRDefault="00A017A5" w:rsidP="00816597">
      <w:pPr>
        <w:spacing w:before="240"/>
        <w:ind w:firstLine="708"/>
        <w:jc w:val="center"/>
        <w:rPr>
          <w:rFonts w:ascii="Times New Roman" w:eastAsia="Calibri" w:hAnsi="Times New Roman" w:cs="Times New Roman"/>
          <w:b/>
          <w:sz w:val="24"/>
          <w:szCs w:val="24"/>
          <w:u w:val="single"/>
        </w:rPr>
      </w:pPr>
      <w:r w:rsidRPr="00FF5BAD">
        <w:rPr>
          <w:rFonts w:ascii="Times New Roman" w:eastAsia="Calibri" w:hAnsi="Times New Roman" w:cs="Times New Roman"/>
          <w:b/>
          <w:bCs/>
          <w:sz w:val="24"/>
          <w:szCs w:val="24"/>
          <w:u w:val="single"/>
          <w:lang w:val="en-GB" w:eastAsia="bg-BG"/>
        </w:rPr>
        <w:t xml:space="preserve">ХI. </w:t>
      </w:r>
      <w:r w:rsidR="00816597" w:rsidRPr="00FF5BAD">
        <w:rPr>
          <w:rFonts w:ascii="Times New Roman" w:eastAsia="Calibri" w:hAnsi="Times New Roman" w:cs="Times New Roman"/>
          <w:b/>
          <w:sz w:val="24"/>
          <w:szCs w:val="24"/>
          <w:u w:val="single"/>
        </w:rPr>
        <w:t>НЕПРЕОДОЛИМА СИЛА</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A017A5">
        <w:rPr>
          <w:rFonts w:ascii="Times New Roman" w:eastAsia="Calibri" w:hAnsi="Times New Roman" w:cs="Times New Roman"/>
          <w:b/>
          <w:bCs/>
          <w:sz w:val="24"/>
          <w:szCs w:val="24"/>
          <w:lang w:eastAsia="bg-BG"/>
        </w:rPr>
        <w:t xml:space="preserve">Чл. </w:t>
      </w:r>
      <w:r w:rsidRPr="00A017A5">
        <w:rPr>
          <w:rFonts w:ascii="Times New Roman" w:eastAsia="Calibri" w:hAnsi="Times New Roman" w:cs="Times New Roman"/>
          <w:b/>
          <w:bCs/>
          <w:sz w:val="24"/>
          <w:szCs w:val="24"/>
          <w:lang w:val="en-GB" w:eastAsia="bg-BG"/>
        </w:rPr>
        <w:t>1</w:t>
      </w:r>
      <w:r w:rsidR="00C36F57">
        <w:rPr>
          <w:rFonts w:ascii="Times New Roman" w:eastAsia="Calibri" w:hAnsi="Times New Roman" w:cs="Times New Roman"/>
          <w:b/>
          <w:bCs/>
          <w:sz w:val="24"/>
          <w:szCs w:val="24"/>
          <w:lang w:eastAsia="bg-BG"/>
        </w:rPr>
        <w:t>6</w:t>
      </w:r>
      <w:r w:rsidRPr="00A017A5">
        <w:rPr>
          <w:rFonts w:ascii="Times New Roman" w:eastAsia="Calibri" w:hAnsi="Times New Roman" w:cs="Times New Roman"/>
          <w:b/>
          <w:bCs/>
          <w:sz w:val="24"/>
          <w:szCs w:val="24"/>
          <w:lang w:val="en-GB" w:eastAsia="bg-BG"/>
        </w:rPr>
        <w:t>.</w:t>
      </w:r>
      <w:r w:rsidRPr="00A017A5">
        <w:rPr>
          <w:rFonts w:ascii="Times New Roman" w:eastAsia="Calibri" w:hAnsi="Times New Roman" w:cs="Times New Roman"/>
          <w:sz w:val="24"/>
          <w:szCs w:val="24"/>
          <w:lang w:val="en-GB" w:eastAsia="bg-BG"/>
        </w:rPr>
        <w:t xml:space="preserve"> </w:t>
      </w:r>
      <w:r w:rsidRPr="00816597">
        <w:rPr>
          <w:rFonts w:ascii="Times New Roman" w:eastAsia="Calibri" w:hAnsi="Times New Roman" w:cs="Times New Roman"/>
          <w:b/>
          <w:sz w:val="24"/>
          <w:szCs w:val="24"/>
        </w:rPr>
        <w:t>(1)</w:t>
      </w:r>
      <w:r w:rsidRPr="00816597">
        <w:rPr>
          <w:rFonts w:ascii="Times New Roman" w:eastAsia="Calibri" w:hAnsi="Times New Roman" w:cs="Times New Roman"/>
          <w:sz w:val="24"/>
          <w:szCs w:val="24"/>
        </w:rPr>
        <w:t xml:space="preserve"> Страните не отговарят една спрямо друга за неизпълнение или неточно изпълнение на свое задължение в резултат на настъпила непреодолима сила, в това число и за причинените от това неизпълнение вреди.</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 xml:space="preserve">(2) </w:t>
      </w:r>
      <w:r w:rsidRPr="00816597">
        <w:rPr>
          <w:rFonts w:ascii="Times New Roman" w:eastAsia="Calibri" w:hAnsi="Times New Roman" w:cs="Times New Roman"/>
          <w:sz w:val="24"/>
          <w:szCs w:val="24"/>
        </w:rPr>
        <w:t>Предходната алинея, не се прилага за права или задължения на страните, които е трябвало да възникнат или да бъдат изпълнени преди настъпване на непреодолимата сила.</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(3)</w:t>
      </w:r>
      <w:r w:rsidRPr="00816597">
        <w:rPr>
          <w:rFonts w:ascii="Times New Roman" w:eastAsia="Calibri" w:hAnsi="Times New Roman" w:cs="Times New Roman"/>
          <w:sz w:val="24"/>
          <w:szCs w:val="24"/>
        </w:rPr>
        <w:t xml:space="preserve"> По смисъла на този договор непреодолима сила са обстоятелства от извънреден характер, които страните при полагане на дължимата грижа не са могли или не са били длъжни да предвидят или предотвратят.</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(4)</w:t>
      </w:r>
      <w:r w:rsidRPr="00816597">
        <w:rPr>
          <w:rFonts w:ascii="Times New Roman" w:eastAsia="Calibri" w:hAnsi="Times New Roman" w:cs="Times New Roman"/>
          <w:sz w:val="24"/>
          <w:szCs w:val="24"/>
        </w:rPr>
        <w:t xml:space="preserve"> Не е налице непреодолима сила, ако събитието е настъпило в резултат на неположена грижа от някоя от страните или ако при полагане на дължимата грижа то тя е могла да бъде преодоляна.</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(5)</w:t>
      </w:r>
      <w:r w:rsidRPr="00816597">
        <w:rPr>
          <w:rFonts w:ascii="Times New Roman" w:eastAsia="Calibri" w:hAnsi="Times New Roman" w:cs="Times New Roman"/>
          <w:sz w:val="24"/>
          <w:szCs w:val="24"/>
        </w:rPr>
        <w:t xml:space="preserve"> Страната, изпълнението, на чието задължение е възпрепятствано от непреодолима сила, е длъжна в тридневен срок писмено да уведоми другата страна </w:t>
      </w:r>
      <w:r w:rsidRPr="00816597">
        <w:rPr>
          <w:rFonts w:ascii="Times New Roman" w:eastAsia="Calibri" w:hAnsi="Times New Roman" w:cs="Times New Roman"/>
          <w:sz w:val="24"/>
          <w:szCs w:val="24"/>
        </w:rPr>
        <w:lastRenderedPageBreak/>
        <w:t xml:space="preserve">за настъпването й, съответно – за преустановяване въздействието на непреодолимата сила. </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(6)</w:t>
      </w:r>
      <w:r w:rsidRPr="00816597">
        <w:rPr>
          <w:rFonts w:ascii="Times New Roman" w:eastAsia="Calibri" w:hAnsi="Times New Roman" w:cs="Times New Roman"/>
          <w:sz w:val="24"/>
          <w:szCs w:val="24"/>
        </w:rPr>
        <w:t xml:space="preserve"> Когато обстоятелства от извънреден характер, които се определят като непреодолима задължения е възпрепятствано от непреодолимата сила, писмено с известие уведомява другата страна за спиране на изпълнението на договора до отпадането на непреодолимата сила. </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 xml:space="preserve">(7) </w:t>
      </w:r>
      <w:r w:rsidRPr="00816597">
        <w:rPr>
          <w:rFonts w:ascii="Times New Roman" w:eastAsia="Calibri" w:hAnsi="Times New Roman" w:cs="Times New Roman"/>
          <w:sz w:val="24"/>
          <w:szCs w:val="24"/>
        </w:rPr>
        <w:t>След отпадане на обстоятелствата от извънреден характер, които се определят като непреодолима сила, страната, която е дала известието по ал. 6, в 5 (пет) дневен срок писмено с известие уведомява другата страна за възобновяване на изпълнението на договора.</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(8)</w:t>
      </w:r>
      <w:r w:rsidRPr="00816597">
        <w:rPr>
          <w:rFonts w:ascii="Times New Roman" w:eastAsia="Calibri" w:hAnsi="Times New Roman" w:cs="Times New Roman"/>
          <w:sz w:val="24"/>
          <w:szCs w:val="24"/>
        </w:rPr>
        <w:t xml:space="preserve"> Ако след изтичане на петдневния срок, страната, която е дала известието по ал.6, не даде известие за възобновяване на изпълнението на договора, втората страна писмено с известие уведомява, че са налице основанията за възобновяване на изпълнението и иска от първата страна да даде известие за възобновяване на изпълнението, като определя и срок за това, който не може да е по-кратък от 5 (пет) дни.</w:t>
      </w:r>
    </w:p>
    <w:p w:rsidR="00816597" w:rsidRPr="00816597" w:rsidRDefault="00816597" w:rsidP="00816597">
      <w:pPr>
        <w:spacing w:after="0" w:line="240" w:lineRule="auto"/>
        <w:ind w:firstLine="708"/>
        <w:jc w:val="both"/>
        <w:rPr>
          <w:rFonts w:ascii="Times New Roman" w:eastAsia="Calibri" w:hAnsi="Times New Roman" w:cs="Times New Roman"/>
          <w:b/>
          <w:sz w:val="24"/>
          <w:szCs w:val="24"/>
        </w:rPr>
      </w:pPr>
      <w:r w:rsidRPr="00816597">
        <w:rPr>
          <w:rFonts w:ascii="Times New Roman" w:eastAsia="Calibri" w:hAnsi="Times New Roman" w:cs="Times New Roman"/>
          <w:b/>
          <w:sz w:val="24"/>
          <w:szCs w:val="24"/>
        </w:rPr>
        <w:t>(9)</w:t>
      </w:r>
      <w:r w:rsidRPr="00816597">
        <w:rPr>
          <w:rFonts w:ascii="Times New Roman" w:eastAsia="Calibri" w:hAnsi="Times New Roman" w:cs="Times New Roman"/>
          <w:sz w:val="24"/>
          <w:szCs w:val="24"/>
        </w:rPr>
        <w:t xml:space="preserve"> Ако и след изтичане на срока, определен в известието по ал. 8, страната, която е дала известието по ал. 6, не възобнови изпълнението на договора, изправната страна има право да прекрати договора и да получи неустойката за неизпълнение на договора.</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(10)</w:t>
      </w:r>
      <w:r w:rsidRPr="00816597">
        <w:rPr>
          <w:rFonts w:ascii="Times New Roman" w:eastAsia="Calibri" w:hAnsi="Times New Roman" w:cs="Times New Roman"/>
          <w:sz w:val="24"/>
          <w:szCs w:val="24"/>
        </w:rPr>
        <w:t xml:space="preserve"> Страната, изпълнението, на чието задължение е възпрепятствано от непреодолимата сила, не може да се позовава на нея, ако не е изпълнила задължението си по ал. 5.</w:t>
      </w:r>
    </w:p>
    <w:p w:rsidR="00C36F57" w:rsidRDefault="00816597" w:rsidP="00816597">
      <w:pPr>
        <w:spacing w:before="240" w:line="240" w:lineRule="auto"/>
        <w:ind w:firstLine="708"/>
        <w:jc w:val="center"/>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val="en-US" w:eastAsia="bg-BG"/>
        </w:rPr>
        <w:t xml:space="preserve">          </w:t>
      </w:r>
    </w:p>
    <w:p w:rsidR="00816597" w:rsidRPr="00816597" w:rsidRDefault="00816597" w:rsidP="00816597">
      <w:pPr>
        <w:spacing w:before="240" w:line="240" w:lineRule="auto"/>
        <w:ind w:firstLine="708"/>
        <w:jc w:val="center"/>
        <w:rPr>
          <w:rFonts w:ascii="Times New Roman" w:eastAsia="Calibri" w:hAnsi="Times New Roman" w:cs="Times New Roman"/>
          <w:b/>
          <w:sz w:val="24"/>
          <w:szCs w:val="24"/>
        </w:rPr>
      </w:pPr>
      <w:r w:rsidRPr="00A017A5">
        <w:rPr>
          <w:rFonts w:ascii="Times New Roman" w:eastAsia="Times New Roman" w:hAnsi="Times New Roman" w:cs="Times New Roman"/>
          <w:b/>
          <w:bCs/>
          <w:sz w:val="24"/>
          <w:szCs w:val="24"/>
          <w:lang w:val="en-US" w:eastAsia="bg-BG"/>
        </w:rPr>
        <w:t xml:space="preserve">     </w:t>
      </w:r>
      <w:r w:rsidRPr="00A017A5">
        <w:rPr>
          <w:rFonts w:ascii="Times New Roman" w:eastAsia="Times New Roman" w:hAnsi="Times New Roman" w:cs="Times New Roman"/>
          <w:b/>
          <w:bCs/>
          <w:sz w:val="24"/>
          <w:szCs w:val="24"/>
          <w:lang w:eastAsia="bg-BG"/>
        </w:rPr>
        <w:t xml:space="preserve">XII. </w:t>
      </w:r>
      <w:r w:rsidRPr="00816597">
        <w:rPr>
          <w:rFonts w:ascii="Times New Roman" w:eastAsia="Calibri" w:hAnsi="Times New Roman" w:cs="Times New Roman"/>
          <w:b/>
          <w:sz w:val="24"/>
          <w:szCs w:val="24"/>
        </w:rPr>
        <w:t>СПИРАНЕ НА ИЗПЪЛНЕНИЕТО</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A017A5">
        <w:rPr>
          <w:rFonts w:ascii="Times New Roman" w:eastAsia="Calibri" w:hAnsi="Times New Roman" w:cs="Times New Roman"/>
          <w:b/>
          <w:bCs/>
          <w:sz w:val="24"/>
          <w:szCs w:val="24"/>
          <w:lang w:eastAsia="bg-BG"/>
        </w:rPr>
        <w:t xml:space="preserve">Чл. </w:t>
      </w:r>
      <w:r w:rsidRPr="00A017A5">
        <w:rPr>
          <w:rFonts w:ascii="Times New Roman" w:eastAsia="Calibri" w:hAnsi="Times New Roman" w:cs="Times New Roman"/>
          <w:b/>
          <w:bCs/>
          <w:sz w:val="24"/>
          <w:szCs w:val="24"/>
          <w:lang w:val="en-GB" w:eastAsia="bg-BG"/>
        </w:rPr>
        <w:t>1</w:t>
      </w:r>
      <w:r w:rsidR="00C36F57">
        <w:rPr>
          <w:rFonts w:ascii="Times New Roman" w:eastAsia="Calibri" w:hAnsi="Times New Roman" w:cs="Times New Roman"/>
          <w:b/>
          <w:bCs/>
          <w:sz w:val="24"/>
          <w:szCs w:val="24"/>
          <w:lang w:eastAsia="bg-BG"/>
        </w:rPr>
        <w:t>7</w:t>
      </w:r>
      <w:r w:rsidRPr="00A017A5">
        <w:rPr>
          <w:rFonts w:ascii="Times New Roman" w:eastAsia="Calibri" w:hAnsi="Times New Roman" w:cs="Times New Roman"/>
          <w:b/>
          <w:bCs/>
          <w:sz w:val="24"/>
          <w:szCs w:val="24"/>
          <w:lang w:val="en-GB" w:eastAsia="bg-BG"/>
        </w:rPr>
        <w:t>.</w:t>
      </w:r>
      <w:r w:rsidRPr="00816597">
        <w:rPr>
          <w:rFonts w:ascii="Times New Roman" w:eastAsia="Calibri" w:hAnsi="Times New Roman" w:cs="Times New Roman"/>
          <w:b/>
          <w:sz w:val="24"/>
          <w:szCs w:val="24"/>
        </w:rPr>
        <w:t xml:space="preserve"> (1)</w:t>
      </w:r>
      <w:r w:rsidRPr="00816597">
        <w:rPr>
          <w:rFonts w:ascii="Times New Roman" w:eastAsia="Calibri" w:hAnsi="Times New Roman" w:cs="Times New Roman"/>
          <w:sz w:val="24"/>
          <w:szCs w:val="24"/>
        </w:rPr>
        <w:t xml:space="preserve"> Вън от случаите на спиране на изпълнението поради непреодолима сила, ИЗПЪЛНИТЕЛЯТ спира изпълнението по договора, тогава, когато ВЪЗЛОЖИТЕЛЯТ</w:t>
      </w:r>
      <w:r w:rsidRPr="00816597">
        <w:rPr>
          <w:rFonts w:ascii="Times New Roman" w:eastAsia="Calibri" w:hAnsi="Times New Roman" w:cs="Times New Roman"/>
          <w:b/>
          <w:sz w:val="24"/>
          <w:szCs w:val="24"/>
        </w:rPr>
        <w:t xml:space="preserve"> </w:t>
      </w:r>
      <w:r w:rsidRPr="00816597">
        <w:rPr>
          <w:rFonts w:ascii="Times New Roman" w:eastAsia="Calibri" w:hAnsi="Times New Roman" w:cs="Times New Roman"/>
          <w:sz w:val="24"/>
          <w:szCs w:val="24"/>
        </w:rPr>
        <w:t xml:space="preserve">писмено с известие го уведоми да спре изпълнението на задълженията си. В известието, ВЪЗЛОЖИТЕЛЯТ посочва причините за спирането и периода, за който се спира дейността. </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(2)</w:t>
      </w:r>
      <w:r w:rsidRPr="00816597">
        <w:rPr>
          <w:rFonts w:ascii="Times New Roman" w:eastAsia="Calibri" w:hAnsi="Times New Roman" w:cs="Times New Roman"/>
          <w:sz w:val="24"/>
          <w:szCs w:val="24"/>
        </w:rPr>
        <w:t xml:space="preserve"> За периода на спиране на изпълнението плащания по договора не се дължат, освен в случаите на заплащане на дейности, изпълнени преди периода на спирането. </w:t>
      </w:r>
    </w:p>
    <w:p w:rsidR="00816597" w:rsidRPr="00816597" w:rsidRDefault="00816597" w:rsidP="00816597">
      <w:pPr>
        <w:spacing w:after="0" w:line="240" w:lineRule="auto"/>
        <w:ind w:firstLine="708"/>
        <w:jc w:val="both"/>
        <w:rPr>
          <w:rFonts w:ascii="Times New Roman" w:eastAsia="Calibri" w:hAnsi="Times New Roman" w:cs="Times New Roman"/>
          <w:sz w:val="24"/>
          <w:szCs w:val="24"/>
        </w:rPr>
      </w:pPr>
      <w:r w:rsidRPr="00816597">
        <w:rPr>
          <w:rFonts w:ascii="Times New Roman" w:eastAsia="Calibri" w:hAnsi="Times New Roman" w:cs="Times New Roman"/>
          <w:b/>
          <w:sz w:val="24"/>
          <w:szCs w:val="24"/>
        </w:rPr>
        <w:t>(3)</w:t>
      </w:r>
      <w:r w:rsidRPr="00816597">
        <w:rPr>
          <w:rFonts w:ascii="Times New Roman" w:eastAsia="Calibri" w:hAnsi="Times New Roman" w:cs="Times New Roman"/>
          <w:sz w:val="24"/>
          <w:szCs w:val="24"/>
        </w:rPr>
        <w:t xml:space="preserve"> Срокът за изпълнение на договора се удължава с периода на спирането.</w:t>
      </w:r>
    </w:p>
    <w:p w:rsidR="00816597" w:rsidRPr="00816597" w:rsidRDefault="00816597" w:rsidP="00A017A5">
      <w:pPr>
        <w:spacing w:after="0" w:line="240" w:lineRule="auto"/>
        <w:ind w:right="-108" w:firstLine="626"/>
        <w:jc w:val="center"/>
        <w:rPr>
          <w:rFonts w:ascii="Times New Roman" w:eastAsia="Calibri" w:hAnsi="Times New Roman" w:cs="Times New Roman"/>
          <w:b/>
          <w:bCs/>
          <w:sz w:val="24"/>
          <w:szCs w:val="24"/>
          <w:lang w:eastAsia="bg-BG"/>
        </w:rPr>
      </w:pPr>
    </w:p>
    <w:p w:rsidR="00A017A5" w:rsidRPr="00A017A5" w:rsidRDefault="00A017A5" w:rsidP="00A017A5">
      <w:pPr>
        <w:spacing w:after="0" w:line="240" w:lineRule="auto"/>
        <w:ind w:right="-108" w:firstLine="626"/>
        <w:jc w:val="both"/>
        <w:rPr>
          <w:rFonts w:ascii="Times New Roman" w:eastAsia="Calibri" w:hAnsi="Times New Roman" w:cs="Times New Roman"/>
          <w:sz w:val="24"/>
          <w:szCs w:val="24"/>
          <w:lang w:val="en-GB" w:eastAsia="bg-BG"/>
        </w:rPr>
      </w:pPr>
    </w:p>
    <w:p w:rsidR="00E11A6F" w:rsidRDefault="00A017A5" w:rsidP="00E11A6F">
      <w:pPr>
        <w:autoSpaceDE w:val="0"/>
        <w:autoSpaceDN w:val="0"/>
        <w:adjustRightInd w:val="0"/>
        <w:spacing w:after="0" w:line="274" w:lineRule="exact"/>
        <w:ind w:right="-108" w:firstLine="2414"/>
        <w:rPr>
          <w:rFonts w:ascii="Times New Roman" w:eastAsia="Times New Roman" w:hAnsi="Times New Roman" w:cs="Times New Roman"/>
          <w:b/>
          <w:bCs/>
          <w:sz w:val="24"/>
          <w:szCs w:val="24"/>
          <w:lang w:eastAsia="bg-BG"/>
        </w:rPr>
      </w:pPr>
      <w:r w:rsidRPr="00A017A5">
        <w:rPr>
          <w:rFonts w:ascii="Times New Roman" w:eastAsia="Times New Roman" w:hAnsi="Times New Roman" w:cs="Times New Roman"/>
          <w:b/>
          <w:bCs/>
          <w:sz w:val="24"/>
          <w:szCs w:val="24"/>
          <w:lang w:val="en-US" w:eastAsia="bg-BG"/>
        </w:rPr>
        <w:t xml:space="preserve">               </w:t>
      </w:r>
      <w:r w:rsidRPr="00A017A5">
        <w:rPr>
          <w:rFonts w:ascii="Times New Roman" w:eastAsia="Times New Roman" w:hAnsi="Times New Roman" w:cs="Times New Roman"/>
          <w:b/>
          <w:bCs/>
          <w:sz w:val="24"/>
          <w:szCs w:val="24"/>
          <w:lang w:eastAsia="bg-BG"/>
        </w:rPr>
        <w:t>XI</w:t>
      </w:r>
      <w:r w:rsidR="00816597" w:rsidRPr="00A017A5">
        <w:rPr>
          <w:rFonts w:ascii="Times New Roman" w:eastAsia="Times New Roman" w:hAnsi="Times New Roman" w:cs="Times New Roman"/>
          <w:b/>
          <w:bCs/>
          <w:sz w:val="24"/>
          <w:szCs w:val="24"/>
          <w:lang w:eastAsia="bg-BG"/>
        </w:rPr>
        <w:t>I</w:t>
      </w:r>
      <w:r w:rsidRPr="00A017A5">
        <w:rPr>
          <w:rFonts w:ascii="Times New Roman" w:eastAsia="Times New Roman" w:hAnsi="Times New Roman" w:cs="Times New Roman"/>
          <w:b/>
          <w:bCs/>
          <w:sz w:val="24"/>
          <w:szCs w:val="24"/>
          <w:lang w:eastAsia="bg-BG"/>
        </w:rPr>
        <w:t>I. ДРУГИ УСЛОВИЯ</w:t>
      </w:r>
    </w:p>
    <w:p w:rsidR="00816597" w:rsidRPr="00E11A6F" w:rsidRDefault="00C36F57" w:rsidP="001E184A">
      <w:pPr>
        <w:autoSpaceDE w:val="0"/>
        <w:autoSpaceDN w:val="0"/>
        <w:adjustRightInd w:val="0"/>
        <w:spacing w:after="0" w:line="274" w:lineRule="exact"/>
        <w:ind w:right="-108" w:firstLine="567"/>
        <w:jc w:val="both"/>
        <w:rPr>
          <w:rFonts w:ascii="Times New Roman" w:eastAsia="Times New Roman" w:hAnsi="Times New Roman" w:cs="Times New Roman"/>
          <w:b/>
          <w:bCs/>
          <w:sz w:val="24"/>
          <w:szCs w:val="24"/>
          <w:lang w:eastAsia="bg-BG"/>
        </w:rPr>
      </w:pPr>
      <w:r>
        <w:rPr>
          <w:rFonts w:ascii="Times New Roman" w:eastAsia="Times New Roman" w:hAnsi="Times New Roman" w:cs="Times New Roman"/>
          <w:b/>
          <w:sz w:val="24"/>
          <w:szCs w:val="24"/>
          <w:lang w:eastAsia="bg-BG"/>
        </w:rPr>
        <w:lastRenderedPageBreak/>
        <w:t>Чл. 18</w:t>
      </w:r>
      <w:r w:rsidR="00816597" w:rsidRPr="00816597">
        <w:rPr>
          <w:rFonts w:ascii="Times New Roman" w:eastAsia="Times New Roman" w:hAnsi="Times New Roman" w:cs="Times New Roman"/>
          <w:b/>
          <w:sz w:val="24"/>
          <w:szCs w:val="24"/>
          <w:lang w:eastAsia="bg-BG"/>
        </w:rPr>
        <w:t>.</w:t>
      </w:r>
      <w:r w:rsidR="00816597" w:rsidRPr="00816597">
        <w:rPr>
          <w:rFonts w:ascii="Times New Roman" w:eastAsia="Times New Roman" w:hAnsi="Times New Roman" w:cs="Times New Roman"/>
          <w:sz w:val="24"/>
          <w:szCs w:val="24"/>
          <w:lang w:eastAsia="bg-BG"/>
        </w:rPr>
        <w:t xml:space="preserve"> Страните по настоящия договор ще решат споровете, възникнали относно изпълнението му по взаимно съгласие, изразено в писмена форма, а ако това се окаже невъзможно - по реда на </w:t>
      </w:r>
      <w:smartTag w:uri="schemas-fourth-com/fourthcoffee2" w:element="flavor2">
        <w:smartTagPr>
          <w:attr w:name="ProductID" w:val="ГРАЖДАНСКИ ПРОЦЕСУАЛЕН КОДЕКС "/>
        </w:smartTagPr>
        <w:r w:rsidR="00816597" w:rsidRPr="00816597">
          <w:rPr>
            <w:rFonts w:ascii="Times New Roman" w:eastAsia="Times New Roman" w:hAnsi="Times New Roman" w:cs="Times New Roman"/>
            <w:sz w:val="24"/>
            <w:szCs w:val="24"/>
            <w:lang w:eastAsia="bg-BG"/>
          </w:rPr>
          <w:t>ГПК</w:t>
        </w:r>
      </w:smartTag>
      <w:r w:rsidR="00816597" w:rsidRPr="00816597">
        <w:rPr>
          <w:rFonts w:ascii="Times New Roman" w:eastAsia="Times New Roman" w:hAnsi="Times New Roman" w:cs="Times New Roman"/>
          <w:sz w:val="24"/>
          <w:szCs w:val="24"/>
          <w:lang w:eastAsia="bg-BG"/>
        </w:rPr>
        <w:t xml:space="preserve">. </w:t>
      </w:r>
    </w:p>
    <w:p w:rsidR="00816597" w:rsidRPr="00816597" w:rsidRDefault="00C36F57" w:rsidP="00816597">
      <w:pPr>
        <w:spacing w:after="0" w:line="240" w:lineRule="auto"/>
        <w:ind w:firstLine="567"/>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19</w:t>
      </w:r>
      <w:r w:rsidR="00816597" w:rsidRPr="00816597">
        <w:rPr>
          <w:rFonts w:ascii="Times New Roman" w:eastAsia="Times New Roman" w:hAnsi="Times New Roman" w:cs="Times New Roman"/>
          <w:b/>
          <w:sz w:val="24"/>
          <w:szCs w:val="24"/>
          <w:lang w:eastAsia="bg-BG"/>
        </w:rPr>
        <w:t>.</w:t>
      </w:r>
      <w:r w:rsidR="00816597" w:rsidRPr="00816597">
        <w:rPr>
          <w:rFonts w:ascii="Times New Roman" w:eastAsia="Times New Roman" w:hAnsi="Times New Roman" w:cs="Times New Roman"/>
          <w:sz w:val="24"/>
          <w:szCs w:val="24"/>
          <w:lang w:eastAsia="bg-BG"/>
        </w:rPr>
        <w:t xml:space="preserve"> Настоящият договор подлежи на допълнение и изменение само при изричната воля на страните, изразена писмено в допълнително споразумение към договора.</w:t>
      </w:r>
    </w:p>
    <w:p w:rsidR="00816597" w:rsidRPr="00816597" w:rsidRDefault="00C36F57" w:rsidP="00816597">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b/>
          <w:sz w:val="24"/>
          <w:szCs w:val="24"/>
        </w:rPr>
        <w:t>Чл. 20</w:t>
      </w:r>
      <w:r w:rsidR="00816597" w:rsidRPr="00816597">
        <w:rPr>
          <w:rFonts w:ascii="Times New Roman" w:eastAsia="Calibri" w:hAnsi="Times New Roman" w:cs="Times New Roman"/>
          <w:b/>
          <w:sz w:val="24"/>
          <w:szCs w:val="24"/>
        </w:rPr>
        <w:t xml:space="preserve">. </w:t>
      </w:r>
      <w:r w:rsidR="00816597" w:rsidRPr="00816597">
        <w:rPr>
          <w:rFonts w:ascii="Times New Roman" w:eastAsia="Calibri" w:hAnsi="Times New Roman" w:cs="Times New Roman"/>
          <w:sz w:val="24"/>
          <w:szCs w:val="24"/>
        </w:rPr>
        <w:t>Нищожността на някоя от клаузите в договора или на допълнително уговорените условия не води до нищожност на друга клауза в договора или на договора като цяло.</w:t>
      </w:r>
    </w:p>
    <w:p w:rsidR="00816597" w:rsidRPr="00816597" w:rsidRDefault="00C36F57" w:rsidP="00816597">
      <w:pPr>
        <w:autoSpaceDE w:val="0"/>
        <w:autoSpaceDN w:val="0"/>
        <w:adjustRightInd w:val="0"/>
        <w:spacing w:after="0" w:line="240" w:lineRule="auto"/>
        <w:ind w:firstLine="720"/>
        <w:jc w:val="both"/>
        <w:rPr>
          <w:rFonts w:ascii="Times New Roman" w:eastAsia="Batang" w:hAnsi="Times New Roman" w:cs="Times New Roman"/>
          <w:sz w:val="24"/>
          <w:szCs w:val="24"/>
        </w:rPr>
      </w:pPr>
      <w:r>
        <w:rPr>
          <w:rFonts w:ascii="Times New Roman" w:eastAsia="Batang" w:hAnsi="Times New Roman" w:cs="Times New Roman"/>
          <w:b/>
          <w:sz w:val="24"/>
          <w:szCs w:val="24"/>
        </w:rPr>
        <w:t>Чл. 21</w:t>
      </w:r>
      <w:r w:rsidR="00816597" w:rsidRPr="00816597">
        <w:rPr>
          <w:rFonts w:ascii="Times New Roman" w:eastAsia="Batang" w:hAnsi="Times New Roman" w:cs="Times New Roman"/>
          <w:b/>
          <w:sz w:val="24"/>
          <w:szCs w:val="24"/>
        </w:rPr>
        <w:t>.</w:t>
      </w:r>
      <w:r w:rsidR="00816597" w:rsidRPr="00816597">
        <w:rPr>
          <w:rFonts w:ascii="Times New Roman" w:eastAsia="Batang" w:hAnsi="Times New Roman" w:cs="Times New Roman"/>
          <w:sz w:val="24"/>
          <w:szCs w:val="24"/>
        </w:rPr>
        <w:t xml:space="preserve"> Всяка от страните по този договор се задължава да не разпространява информация за другата, станала й известна при или по повод изпълнението на този договор.</w:t>
      </w:r>
    </w:p>
    <w:p w:rsidR="00816597" w:rsidRPr="001E184A" w:rsidRDefault="00C36F57" w:rsidP="001E184A">
      <w:pPr>
        <w:spacing w:after="0" w:line="240" w:lineRule="auto"/>
        <w:ind w:firstLine="567"/>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22</w:t>
      </w:r>
      <w:r w:rsidR="00816597" w:rsidRPr="00816597">
        <w:rPr>
          <w:rFonts w:ascii="Times New Roman" w:eastAsia="Times New Roman" w:hAnsi="Times New Roman" w:cs="Times New Roman"/>
          <w:b/>
          <w:sz w:val="24"/>
          <w:szCs w:val="24"/>
          <w:lang w:eastAsia="bg-BG"/>
        </w:rPr>
        <w:t>.</w:t>
      </w:r>
      <w:r w:rsidR="00816597" w:rsidRPr="00816597">
        <w:rPr>
          <w:rFonts w:ascii="Times New Roman" w:eastAsia="Times New Roman" w:hAnsi="Times New Roman" w:cs="Times New Roman"/>
          <w:sz w:val="24"/>
          <w:szCs w:val="24"/>
          <w:lang w:eastAsia="bg-BG"/>
        </w:rPr>
        <w:t xml:space="preserve"> За неуредените въпроси в настоящия договор се прилагат разпоредбите </w:t>
      </w:r>
      <w:r w:rsidR="001E184A">
        <w:rPr>
          <w:rFonts w:ascii="Times New Roman" w:eastAsia="Times New Roman" w:hAnsi="Times New Roman" w:cs="Times New Roman"/>
          <w:sz w:val="24"/>
          <w:szCs w:val="24"/>
          <w:lang w:eastAsia="bg-BG"/>
        </w:rPr>
        <w:t>на българското законодателство.</w:t>
      </w:r>
    </w:p>
    <w:p w:rsidR="00A017A5" w:rsidRPr="00A017A5" w:rsidRDefault="00816597" w:rsidP="00A017A5">
      <w:pPr>
        <w:autoSpaceDE w:val="0"/>
        <w:autoSpaceDN w:val="0"/>
        <w:adjustRightInd w:val="0"/>
        <w:spacing w:after="0" w:line="274" w:lineRule="exact"/>
        <w:ind w:right="-108" w:firstLine="720"/>
        <w:jc w:val="both"/>
        <w:rPr>
          <w:rFonts w:ascii="Times New Roman" w:eastAsia="Times New Roman" w:hAnsi="Times New Roman" w:cs="Times New Roman"/>
          <w:b/>
          <w:bCs/>
          <w:sz w:val="24"/>
          <w:szCs w:val="24"/>
          <w:lang w:eastAsia="bg-BG"/>
        </w:rPr>
      </w:pPr>
      <w:r w:rsidRPr="00A017A5">
        <w:rPr>
          <w:rFonts w:ascii="Times New Roman" w:eastAsia="Calibri" w:hAnsi="Times New Roman" w:cs="Times New Roman"/>
          <w:b/>
          <w:bCs/>
          <w:sz w:val="24"/>
          <w:szCs w:val="24"/>
          <w:lang w:eastAsia="bg-BG"/>
        </w:rPr>
        <w:t xml:space="preserve">Чл. </w:t>
      </w:r>
      <w:r w:rsidR="00C36F57">
        <w:rPr>
          <w:rFonts w:ascii="Times New Roman" w:eastAsia="Calibri" w:hAnsi="Times New Roman" w:cs="Times New Roman"/>
          <w:b/>
          <w:bCs/>
          <w:sz w:val="24"/>
          <w:szCs w:val="24"/>
          <w:lang w:eastAsia="bg-BG"/>
        </w:rPr>
        <w:t>23</w:t>
      </w:r>
      <w:r w:rsidRPr="00A017A5">
        <w:rPr>
          <w:rFonts w:ascii="Times New Roman" w:eastAsia="Calibri" w:hAnsi="Times New Roman" w:cs="Times New Roman"/>
          <w:b/>
          <w:bCs/>
          <w:sz w:val="24"/>
          <w:szCs w:val="24"/>
          <w:lang w:val="en-GB" w:eastAsia="bg-BG"/>
        </w:rPr>
        <w:t>.</w:t>
      </w:r>
      <w:r w:rsidRPr="00A017A5">
        <w:rPr>
          <w:rFonts w:ascii="Times New Roman" w:eastAsia="Calibri" w:hAnsi="Times New Roman" w:cs="Times New Roman"/>
          <w:sz w:val="24"/>
          <w:szCs w:val="24"/>
          <w:lang w:val="en-GB" w:eastAsia="bg-BG"/>
        </w:rPr>
        <w:t xml:space="preserve"> </w:t>
      </w:r>
      <w:r w:rsidR="00A017A5" w:rsidRPr="00A017A5">
        <w:rPr>
          <w:rFonts w:ascii="Times New Roman" w:eastAsia="Times New Roman" w:hAnsi="Times New Roman" w:cs="Times New Roman"/>
          <w:sz w:val="24"/>
          <w:szCs w:val="24"/>
          <w:lang w:eastAsia="bg-BG"/>
        </w:rPr>
        <w:t>Информацията, данните и материалите по този договор са собственост на ВЪЗЛОЖИТЕЛЯ.</w:t>
      </w:r>
    </w:p>
    <w:p w:rsidR="00A017A5" w:rsidRPr="00A017A5" w:rsidRDefault="00816597" w:rsidP="00A017A5">
      <w:pPr>
        <w:autoSpaceDE w:val="0"/>
        <w:autoSpaceDN w:val="0"/>
        <w:adjustRightInd w:val="0"/>
        <w:spacing w:after="0" w:line="274" w:lineRule="exact"/>
        <w:ind w:right="-108" w:firstLine="701"/>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 xml:space="preserve">Чл. </w:t>
      </w:r>
      <w:r w:rsidR="00C36F57">
        <w:rPr>
          <w:rFonts w:ascii="Times New Roman" w:eastAsia="Times New Roman" w:hAnsi="Times New Roman" w:cs="Times New Roman"/>
          <w:b/>
          <w:sz w:val="24"/>
          <w:szCs w:val="24"/>
          <w:lang w:eastAsia="bg-BG"/>
        </w:rPr>
        <w:t>24</w:t>
      </w:r>
      <w:r w:rsidR="00A017A5" w:rsidRPr="00816597">
        <w:rPr>
          <w:rFonts w:ascii="Times New Roman" w:eastAsia="Times New Roman" w:hAnsi="Times New Roman" w:cs="Times New Roman"/>
          <w:b/>
          <w:sz w:val="24"/>
          <w:szCs w:val="24"/>
          <w:lang w:eastAsia="bg-BG"/>
        </w:rPr>
        <w:t xml:space="preserve">. </w:t>
      </w:r>
      <w:r w:rsidR="00A017A5" w:rsidRPr="00A017A5">
        <w:rPr>
          <w:rFonts w:ascii="Times New Roman" w:eastAsia="Times New Roman" w:hAnsi="Times New Roman" w:cs="Times New Roman"/>
          <w:sz w:val="24"/>
          <w:szCs w:val="24"/>
          <w:lang w:eastAsia="bg-BG"/>
        </w:rPr>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на адреса на съответната страна или предадени чрез куриер,</w:t>
      </w:r>
      <w:r w:rsidR="00A017A5" w:rsidRPr="00A017A5">
        <w:rPr>
          <w:rFonts w:ascii="Times New Roman" w:eastAsia="Times New Roman" w:hAnsi="Times New Roman" w:cs="Times New Roman"/>
          <w:sz w:val="24"/>
          <w:szCs w:val="24"/>
          <w:lang w:val="en-US" w:eastAsia="bg-BG"/>
        </w:rPr>
        <w:t xml:space="preserve"> </w:t>
      </w:r>
      <w:r w:rsidR="00A017A5" w:rsidRPr="00A017A5">
        <w:rPr>
          <w:rFonts w:ascii="Times New Roman" w:eastAsia="Times New Roman" w:hAnsi="Times New Roman" w:cs="Times New Roman"/>
          <w:sz w:val="24"/>
          <w:szCs w:val="24"/>
          <w:lang w:eastAsia="bg-BG"/>
        </w:rPr>
        <w:t>срещу подпис на приемащата страна.</w:t>
      </w:r>
      <w:r w:rsidR="00A017A5" w:rsidRPr="00A017A5">
        <w:rPr>
          <w:rFonts w:ascii="Times New Roman" w:eastAsia="Times New Roman" w:hAnsi="Times New Roman" w:cs="Times New Roman"/>
          <w:sz w:val="24"/>
          <w:szCs w:val="24"/>
          <w:lang w:eastAsia="bg-BG"/>
        </w:rPr>
        <w:tab/>
      </w:r>
    </w:p>
    <w:p w:rsidR="00816597" w:rsidRDefault="0090533F" w:rsidP="00E11A6F">
      <w:pPr>
        <w:autoSpaceDE w:val="0"/>
        <w:autoSpaceDN w:val="0"/>
        <w:adjustRightInd w:val="0"/>
        <w:spacing w:after="0" w:line="274" w:lineRule="exact"/>
        <w:ind w:right="-108" w:firstLine="706"/>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 xml:space="preserve">Чл. </w:t>
      </w:r>
      <w:r w:rsidR="00C36F57">
        <w:rPr>
          <w:rFonts w:ascii="Times New Roman" w:eastAsia="Times New Roman" w:hAnsi="Times New Roman" w:cs="Times New Roman"/>
          <w:b/>
          <w:sz w:val="24"/>
          <w:szCs w:val="24"/>
          <w:lang w:val="en-US" w:eastAsia="bg-BG"/>
        </w:rPr>
        <w:t>2</w:t>
      </w:r>
      <w:r w:rsidR="00C36F57">
        <w:rPr>
          <w:rFonts w:ascii="Times New Roman" w:eastAsia="Times New Roman" w:hAnsi="Times New Roman" w:cs="Times New Roman"/>
          <w:b/>
          <w:sz w:val="24"/>
          <w:szCs w:val="24"/>
          <w:lang w:eastAsia="bg-BG"/>
        </w:rPr>
        <w:t>5</w:t>
      </w:r>
      <w:r w:rsidR="00A017A5" w:rsidRPr="00816597">
        <w:rPr>
          <w:rFonts w:ascii="Times New Roman" w:eastAsia="Times New Roman" w:hAnsi="Times New Roman" w:cs="Times New Roman"/>
          <w:b/>
          <w:sz w:val="24"/>
          <w:szCs w:val="24"/>
          <w:lang w:eastAsia="bg-BG"/>
        </w:rPr>
        <w:t>.</w:t>
      </w:r>
      <w:r w:rsidR="00A017A5" w:rsidRPr="00A017A5">
        <w:rPr>
          <w:rFonts w:ascii="Times New Roman" w:eastAsia="Times New Roman" w:hAnsi="Times New Roman" w:cs="Times New Roman"/>
          <w:sz w:val="24"/>
          <w:szCs w:val="24"/>
          <w:lang w:eastAsia="bg-BG"/>
        </w:rPr>
        <w:t xml:space="preserve"> Този договор влиза в сила от датата на подписването му и се приключва след изпълнението на всички задължения по него.</w:t>
      </w:r>
    </w:p>
    <w:p w:rsidR="00C36F57" w:rsidRDefault="00C36F57" w:rsidP="00A017A5">
      <w:pPr>
        <w:autoSpaceDE w:val="0"/>
        <w:autoSpaceDN w:val="0"/>
        <w:adjustRightInd w:val="0"/>
        <w:spacing w:after="0" w:line="274" w:lineRule="exact"/>
        <w:ind w:right="-108" w:firstLine="710"/>
        <w:jc w:val="both"/>
        <w:rPr>
          <w:rFonts w:ascii="Times New Roman" w:eastAsia="Times New Roman" w:hAnsi="Times New Roman" w:cs="Times New Roman"/>
          <w:sz w:val="24"/>
          <w:szCs w:val="24"/>
          <w:lang w:eastAsia="bg-BG"/>
        </w:rPr>
      </w:pPr>
    </w:p>
    <w:p w:rsidR="00A017A5" w:rsidRPr="00A017A5" w:rsidRDefault="00A017A5" w:rsidP="00A017A5">
      <w:pPr>
        <w:autoSpaceDE w:val="0"/>
        <w:autoSpaceDN w:val="0"/>
        <w:adjustRightInd w:val="0"/>
        <w:spacing w:after="0" w:line="274" w:lineRule="exact"/>
        <w:ind w:right="-108" w:firstLine="710"/>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Настоящият договор се изготви, подписа и подпечата в три еднообразни екземпляра - два за ВЪЗЛОЖИТЕЛЯ и един за ИЗПЪЛНИТЕЛЯ, всеки със силата на оригинал.</w:t>
      </w:r>
    </w:p>
    <w:p w:rsidR="00A017A5" w:rsidRPr="00A017A5" w:rsidRDefault="00A017A5" w:rsidP="00A017A5">
      <w:pPr>
        <w:tabs>
          <w:tab w:val="left" w:leader="dot" w:pos="1781"/>
        </w:tabs>
        <w:autoSpaceDE w:val="0"/>
        <w:autoSpaceDN w:val="0"/>
        <w:adjustRightInd w:val="0"/>
        <w:spacing w:after="0" w:line="274" w:lineRule="exact"/>
        <w:ind w:right="-108" w:firstLine="691"/>
        <w:jc w:val="both"/>
        <w:rPr>
          <w:rFonts w:ascii="Times New Roman" w:eastAsia="Times New Roman" w:hAnsi="Times New Roman" w:cs="Times New Roman"/>
          <w:sz w:val="24"/>
          <w:szCs w:val="24"/>
          <w:lang w:eastAsia="bg-BG"/>
        </w:rPr>
      </w:pPr>
      <w:r w:rsidRPr="00A017A5">
        <w:rPr>
          <w:rFonts w:ascii="Times New Roman" w:eastAsia="Times New Roman" w:hAnsi="Times New Roman" w:cs="Times New Roman"/>
          <w:sz w:val="24"/>
          <w:szCs w:val="24"/>
          <w:lang w:eastAsia="bg-BG"/>
        </w:rPr>
        <w:t>Неразделна част от настоящия договор е Оферта с вх.</w:t>
      </w:r>
      <w:r w:rsidRPr="00A017A5">
        <w:rPr>
          <w:rFonts w:ascii="Times New Roman" w:eastAsia="Times New Roman" w:hAnsi="Times New Roman" w:cs="Times New Roman"/>
          <w:sz w:val="24"/>
          <w:szCs w:val="24"/>
          <w:lang w:eastAsia="bg-BG"/>
        </w:rPr>
        <w:br/>
        <w:t>№</w:t>
      </w:r>
      <w:r w:rsidRPr="00A017A5">
        <w:rPr>
          <w:rFonts w:ascii="Times New Roman" w:eastAsia="Times New Roman" w:hAnsi="Times New Roman" w:cs="Times New Roman"/>
          <w:sz w:val="24"/>
          <w:szCs w:val="24"/>
          <w:lang w:eastAsia="bg-BG"/>
        </w:rPr>
        <w:tab/>
        <w:t>на ИЗПЪЛНИТЕЛЯ.</w:t>
      </w:r>
    </w:p>
    <w:p w:rsidR="00E11A6F" w:rsidRDefault="00E11A6F" w:rsidP="00E11A6F">
      <w:pPr>
        <w:tabs>
          <w:tab w:val="left" w:pos="709"/>
        </w:tabs>
        <w:spacing w:after="0" w:line="240" w:lineRule="auto"/>
        <w:ind w:right="-108"/>
        <w:jc w:val="both"/>
        <w:outlineLvl w:val="0"/>
        <w:rPr>
          <w:rFonts w:ascii="Times New Roman" w:eastAsia="Times New Roman" w:hAnsi="Times New Roman" w:cs="Times New Roman"/>
          <w:sz w:val="24"/>
          <w:szCs w:val="24"/>
          <w:lang w:eastAsia="bg-BG"/>
        </w:rPr>
      </w:pPr>
    </w:p>
    <w:p w:rsidR="00E11A6F" w:rsidRDefault="00E11A6F" w:rsidP="00E11A6F">
      <w:pPr>
        <w:tabs>
          <w:tab w:val="left" w:pos="709"/>
        </w:tabs>
        <w:spacing w:after="0" w:line="240" w:lineRule="auto"/>
        <w:ind w:right="-108"/>
        <w:jc w:val="both"/>
        <w:outlineLvl w:val="0"/>
        <w:rPr>
          <w:rFonts w:ascii="Times New Roman" w:eastAsia="Times New Roman" w:hAnsi="Times New Roman" w:cs="Times New Roman"/>
          <w:sz w:val="24"/>
          <w:szCs w:val="24"/>
          <w:lang w:eastAsia="bg-BG"/>
        </w:rPr>
      </w:pPr>
    </w:p>
    <w:p w:rsidR="00A017A5" w:rsidRPr="00E11A6F" w:rsidRDefault="00E11A6F" w:rsidP="00E11A6F">
      <w:pPr>
        <w:tabs>
          <w:tab w:val="left" w:pos="709"/>
        </w:tabs>
        <w:spacing w:after="0" w:line="240" w:lineRule="auto"/>
        <w:ind w:right="-108"/>
        <w:jc w:val="both"/>
        <w:outlineLvl w:val="0"/>
        <w:rPr>
          <w:rFonts w:ascii="Times New Roman" w:eastAsia="Times New Roman" w:hAnsi="Times New Roman" w:cs="Times New Roman"/>
          <w:b/>
          <w:bCs/>
          <w:sz w:val="24"/>
          <w:szCs w:val="24"/>
          <w:lang w:val="ru-RU" w:eastAsia="pl-PL"/>
        </w:rPr>
      </w:pPr>
      <w:r>
        <w:rPr>
          <w:rFonts w:ascii="Times New Roman" w:eastAsia="Times New Roman" w:hAnsi="Times New Roman" w:cs="Times New Roman"/>
          <w:b/>
          <w:bCs/>
          <w:sz w:val="24"/>
          <w:szCs w:val="24"/>
          <w:lang w:val="ru-RU" w:eastAsia="pl-PL"/>
        </w:rPr>
        <w:t>ВЪЗЛОЖИТЕЛ:</w:t>
      </w:r>
      <w:r>
        <w:rPr>
          <w:rFonts w:ascii="Times New Roman" w:eastAsia="Times New Roman" w:hAnsi="Times New Roman" w:cs="Times New Roman"/>
          <w:b/>
          <w:bCs/>
          <w:sz w:val="24"/>
          <w:szCs w:val="24"/>
          <w:lang w:val="ru-RU" w:eastAsia="pl-PL"/>
        </w:rPr>
        <w:tab/>
      </w:r>
      <w:r>
        <w:rPr>
          <w:rFonts w:ascii="Times New Roman" w:eastAsia="Times New Roman" w:hAnsi="Times New Roman" w:cs="Times New Roman"/>
          <w:b/>
          <w:bCs/>
          <w:sz w:val="24"/>
          <w:szCs w:val="24"/>
          <w:lang w:val="ru-RU" w:eastAsia="pl-PL"/>
        </w:rPr>
        <w:tab/>
      </w:r>
      <w:r>
        <w:rPr>
          <w:rFonts w:ascii="Times New Roman" w:eastAsia="Times New Roman" w:hAnsi="Times New Roman" w:cs="Times New Roman"/>
          <w:b/>
          <w:bCs/>
          <w:sz w:val="24"/>
          <w:szCs w:val="24"/>
          <w:lang w:val="ru-RU" w:eastAsia="pl-PL"/>
        </w:rPr>
        <w:tab/>
      </w:r>
      <w:r>
        <w:rPr>
          <w:rFonts w:ascii="Times New Roman" w:eastAsia="Times New Roman" w:hAnsi="Times New Roman" w:cs="Times New Roman"/>
          <w:b/>
          <w:bCs/>
          <w:sz w:val="24"/>
          <w:szCs w:val="24"/>
          <w:lang w:val="ru-RU" w:eastAsia="pl-PL"/>
        </w:rPr>
        <w:tab/>
      </w:r>
      <w:r>
        <w:rPr>
          <w:rFonts w:ascii="Times New Roman" w:eastAsia="Times New Roman" w:hAnsi="Times New Roman" w:cs="Times New Roman"/>
          <w:b/>
          <w:bCs/>
          <w:sz w:val="24"/>
          <w:szCs w:val="24"/>
          <w:lang w:val="ru-RU" w:eastAsia="pl-PL"/>
        </w:rPr>
        <w:tab/>
      </w:r>
      <w:r>
        <w:rPr>
          <w:rFonts w:ascii="Times New Roman" w:eastAsia="Times New Roman" w:hAnsi="Times New Roman" w:cs="Times New Roman"/>
          <w:b/>
          <w:bCs/>
          <w:sz w:val="24"/>
          <w:szCs w:val="24"/>
          <w:lang w:val="ru-RU" w:eastAsia="pl-PL"/>
        </w:rPr>
        <w:tab/>
        <w:t>ИЗПЪЛНИТЕЛ:</w:t>
      </w:r>
    </w:p>
    <w:p w:rsidR="00A017A5" w:rsidRPr="00A017A5" w:rsidRDefault="00A017A5" w:rsidP="00A017A5">
      <w:pPr>
        <w:tabs>
          <w:tab w:val="left" w:pos="709"/>
        </w:tabs>
        <w:spacing w:after="0" w:line="240" w:lineRule="auto"/>
        <w:ind w:right="-108"/>
        <w:jc w:val="both"/>
        <w:rPr>
          <w:rFonts w:ascii="Times New Roman" w:eastAsia="Times New Roman" w:hAnsi="Times New Roman" w:cs="Times New Roman"/>
          <w:sz w:val="24"/>
          <w:szCs w:val="24"/>
          <w:lang w:eastAsia="pl-PL"/>
        </w:rPr>
      </w:pPr>
      <w:r w:rsidRPr="00A017A5">
        <w:rPr>
          <w:rFonts w:ascii="Times New Roman" w:eastAsia="Times New Roman" w:hAnsi="Times New Roman" w:cs="Times New Roman"/>
          <w:b/>
          <w:bCs/>
          <w:sz w:val="24"/>
          <w:szCs w:val="24"/>
          <w:lang w:val="ru-RU" w:eastAsia="pl-PL"/>
        </w:rPr>
        <w:t>АТАНАС КАМБИТОВ</w:t>
      </w:r>
      <w:r w:rsidRPr="00A017A5">
        <w:rPr>
          <w:rFonts w:ascii="Times New Roman" w:eastAsia="Times New Roman" w:hAnsi="Times New Roman" w:cs="Times New Roman"/>
          <w:b/>
          <w:bCs/>
          <w:sz w:val="24"/>
          <w:szCs w:val="24"/>
          <w:lang w:val="ru-RU" w:eastAsia="pl-PL"/>
        </w:rPr>
        <w:tab/>
      </w:r>
      <w:r w:rsidRPr="00A017A5">
        <w:rPr>
          <w:rFonts w:ascii="Times New Roman" w:eastAsia="Times New Roman" w:hAnsi="Times New Roman" w:cs="Times New Roman"/>
          <w:b/>
          <w:bCs/>
          <w:sz w:val="24"/>
          <w:szCs w:val="24"/>
          <w:lang w:val="ru-RU" w:eastAsia="pl-PL"/>
        </w:rPr>
        <w:tab/>
      </w:r>
      <w:r w:rsidRPr="00A017A5">
        <w:rPr>
          <w:rFonts w:ascii="Times New Roman" w:eastAsia="Times New Roman" w:hAnsi="Times New Roman" w:cs="Times New Roman"/>
          <w:b/>
          <w:bCs/>
          <w:sz w:val="24"/>
          <w:szCs w:val="24"/>
          <w:lang w:val="ru-RU" w:eastAsia="pl-PL"/>
        </w:rPr>
        <w:tab/>
      </w:r>
      <w:r w:rsidRPr="00A017A5">
        <w:rPr>
          <w:rFonts w:ascii="Times New Roman" w:eastAsia="Times New Roman" w:hAnsi="Times New Roman" w:cs="Times New Roman"/>
          <w:b/>
          <w:bCs/>
          <w:sz w:val="24"/>
          <w:szCs w:val="24"/>
          <w:lang w:val="ru-RU" w:eastAsia="pl-PL"/>
        </w:rPr>
        <w:tab/>
      </w:r>
      <w:r w:rsidRPr="00A017A5">
        <w:rPr>
          <w:rFonts w:ascii="Times New Roman" w:eastAsia="Times New Roman" w:hAnsi="Times New Roman" w:cs="Times New Roman"/>
          <w:b/>
          <w:bCs/>
          <w:sz w:val="24"/>
          <w:szCs w:val="24"/>
          <w:lang w:val="ru-RU" w:eastAsia="pl-PL"/>
        </w:rPr>
        <w:tab/>
      </w:r>
    </w:p>
    <w:p w:rsidR="00A017A5" w:rsidRPr="00816597" w:rsidRDefault="00816597" w:rsidP="00A017A5">
      <w:pPr>
        <w:tabs>
          <w:tab w:val="left" w:pos="709"/>
        </w:tabs>
        <w:spacing w:after="0" w:line="240" w:lineRule="auto"/>
        <w:ind w:right="-108"/>
        <w:jc w:val="both"/>
        <w:rPr>
          <w:rFonts w:ascii="Times New Roman" w:eastAsia="Times New Roman" w:hAnsi="Times New Roman" w:cs="Times New Roman"/>
          <w:b/>
          <w:bCs/>
          <w:sz w:val="24"/>
          <w:szCs w:val="24"/>
          <w:lang w:val="en-US" w:eastAsia="pl-PL"/>
        </w:rPr>
      </w:pPr>
      <w:r w:rsidRPr="00816597">
        <w:rPr>
          <w:rFonts w:ascii="Times New Roman" w:hAnsi="Times New Roman" w:cs="Times New Roman"/>
          <w:b/>
          <w:sz w:val="24"/>
          <w:szCs w:val="24"/>
        </w:rPr>
        <w:t xml:space="preserve">КМЕТ НАОБЩИНА БЛАГОЕВГРАД                          </w:t>
      </w:r>
    </w:p>
    <w:p w:rsidR="00816597" w:rsidRDefault="00816597" w:rsidP="00A017A5">
      <w:pPr>
        <w:tabs>
          <w:tab w:val="left" w:pos="709"/>
        </w:tabs>
        <w:spacing w:after="0" w:line="240" w:lineRule="auto"/>
        <w:ind w:right="-108"/>
        <w:jc w:val="both"/>
        <w:rPr>
          <w:rFonts w:ascii="Times New Roman" w:eastAsia="Times New Roman" w:hAnsi="Times New Roman" w:cs="Times New Roman"/>
          <w:b/>
          <w:bCs/>
          <w:sz w:val="24"/>
          <w:szCs w:val="24"/>
          <w:lang w:val="ru-RU" w:eastAsia="pl-PL"/>
        </w:rPr>
      </w:pPr>
    </w:p>
    <w:p w:rsidR="00A017A5" w:rsidRPr="00A017A5" w:rsidRDefault="00A017A5" w:rsidP="00A017A5">
      <w:pPr>
        <w:tabs>
          <w:tab w:val="left" w:pos="709"/>
        </w:tabs>
        <w:spacing w:after="0" w:line="240" w:lineRule="auto"/>
        <w:ind w:right="-108"/>
        <w:jc w:val="both"/>
        <w:rPr>
          <w:rFonts w:ascii="Times New Roman" w:eastAsia="Times New Roman" w:hAnsi="Times New Roman" w:cs="Times New Roman"/>
          <w:sz w:val="24"/>
          <w:szCs w:val="24"/>
          <w:lang w:val="ru-RU" w:eastAsia="pl-PL"/>
        </w:rPr>
      </w:pPr>
      <w:r w:rsidRPr="00A017A5">
        <w:rPr>
          <w:rFonts w:ascii="Times New Roman" w:eastAsia="Times New Roman" w:hAnsi="Times New Roman" w:cs="Times New Roman"/>
          <w:b/>
          <w:bCs/>
          <w:sz w:val="24"/>
          <w:szCs w:val="24"/>
          <w:lang w:val="ru-RU" w:eastAsia="pl-PL"/>
        </w:rPr>
        <w:t>ИВО НИКОЛОВ</w:t>
      </w:r>
      <w:r w:rsidRPr="00A017A5">
        <w:rPr>
          <w:rFonts w:ascii="Times New Roman" w:eastAsia="Times New Roman" w:hAnsi="Times New Roman" w:cs="Times New Roman"/>
          <w:b/>
          <w:bCs/>
          <w:sz w:val="24"/>
          <w:szCs w:val="24"/>
          <w:lang w:val="ru-RU" w:eastAsia="pl-PL"/>
        </w:rPr>
        <w:tab/>
      </w:r>
      <w:r w:rsidRPr="00A017A5">
        <w:rPr>
          <w:rFonts w:ascii="Times New Roman" w:eastAsia="Times New Roman" w:hAnsi="Times New Roman" w:cs="Times New Roman"/>
          <w:b/>
          <w:bCs/>
          <w:sz w:val="24"/>
          <w:szCs w:val="24"/>
          <w:lang w:val="ru-RU" w:eastAsia="pl-PL"/>
        </w:rPr>
        <w:tab/>
      </w:r>
    </w:p>
    <w:p w:rsidR="00D91F84" w:rsidRPr="00D91F84" w:rsidRDefault="00D91F84" w:rsidP="00D91F84">
      <w:pPr>
        <w:spacing w:after="0" w:line="240" w:lineRule="auto"/>
        <w:rPr>
          <w:rFonts w:ascii="Times New Roman" w:eastAsia="Times New Roman" w:hAnsi="Times New Roman" w:cs="Times New Roman"/>
          <w:b/>
          <w:sz w:val="24"/>
          <w:szCs w:val="24"/>
          <w:lang w:eastAsia="bg-BG"/>
        </w:rPr>
      </w:pPr>
      <w:r w:rsidRPr="00D91F84">
        <w:rPr>
          <w:rFonts w:ascii="Times New Roman" w:eastAsia="Times New Roman" w:hAnsi="Times New Roman" w:cs="Times New Roman"/>
          <w:b/>
          <w:sz w:val="24"/>
          <w:szCs w:val="24"/>
          <w:lang w:eastAsia="bg-BG"/>
        </w:rPr>
        <w:t xml:space="preserve">ЗАМЕСТНИ-КМЕТ </w:t>
      </w:r>
    </w:p>
    <w:p w:rsidR="00D91F84" w:rsidRPr="00D91F84" w:rsidRDefault="00D91F84" w:rsidP="00D91F84">
      <w:pPr>
        <w:spacing w:after="0" w:line="240" w:lineRule="auto"/>
        <w:rPr>
          <w:rFonts w:ascii="Times New Roman" w:eastAsia="Times New Roman" w:hAnsi="Times New Roman" w:cs="Times New Roman"/>
          <w:b/>
          <w:sz w:val="24"/>
          <w:szCs w:val="24"/>
          <w:lang w:eastAsia="bg-BG"/>
        </w:rPr>
      </w:pPr>
      <w:r w:rsidRPr="00D91F84">
        <w:rPr>
          <w:rFonts w:ascii="Times New Roman" w:eastAsia="Times New Roman" w:hAnsi="Times New Roman" w:cs="Times New Roman"/>
          <w:b/>
          <w:sz w:val="24"/>
          <w:szCs w:val="24"/>
          <w:lang w:eastAsia="bg-BG"/>
        </w:rPr>
        <w:t>ПО ИКОНОМИКА И ФИНАНСИ</w:t>
      </w:r>
    </w:p>
    <w:p w:rsidR="0071427E" w:rsidRPr="002C70C8" w:rsidRDefault="0071427E" w:rsidP="0071427E">
      <w:pPr>
        <w:keepNext/>
        <w:spacing w:before="120" w:after="360" w:line="240" w:lineRule="auto"/>
        <w:jc w:val="center"/>
        <w:rPr>
          <w:rFonts w:ascii="Times New Roman" w:eastAsia="Calibri" w:hAnsi="Times New Roman" w:cs="Times New Roman"/>
          <w:b/>
          <w:lang w:eastAsia="bg-BG"/>
        </w:rPr>
      </w:pPr>
    </w:p>
    <w:sectPr w:rsidR="0071427E" w:rsidRPr="002C70C8" w:rsidSect="00D17B26">
      <w:headerReference w:type="default" r:id="rId28"/>
      <w:footerReference w:type="default" r:id="rId29"/>
      <w:pgSz w:w="11906" w:h="16838"/>
      <w:pgMar w:top="1990" w:right="1417" w:bottom="1417" w:left="1701" w:header="426" w:footer="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983" w:rsidRDefault="00171983" w:rsidP="0071427E">
      <w:pPr>
        <w:spacing w:after="0" w:line="240" w:lineRule="auto"/>
      </w:pPr>
      <w:r>
        <w:separator/>
      </w:r>
    </w:p>
  </w:endnote>
  <w:endnote w:type="continuationSeparator" w:id="0">
    <w:p w:rsidR="00171983" w:rsidRDefault="00171983" w:rsidP="00714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Verdana-Bold">
    <w:altName w:val="Microsoft YaHei"/>
    <w:panose1 w:val="00000000000000000000"/>
    <w:charset w:val="86"/>
    <w:family w:val="auto"/>
    <w:notTrueType/>
    <w:pitch w:val="default"/>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HebarU">
    <w:altName w:val="Courier New"/>
    <w:charset w:val="00"/>
    <w:family w:val="auto"/>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auto"/>
    <w:notTrueType/>
    <w:pitch w:val="variable"/>
    <w:sig w:usb0="00000003" w:usb1="00000000" w:usb2="00000000" w:usb3="00000000" w:csb0="00000001"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Bookva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Verdana-Italic">
    <w:altName w:val="Microsoft YaHei"/>
    <w:panose1 w:val="00000000000000000000"/>
    <w:charset w:val="86"/>
    <w:family w:val="auto"/>
    <w:notTrueType/>
    <w:pitch w:val="default"/>
    <w:sig w:usb0="00000203" w:usb1="080E0000" w:usb2="00000010" w:usb3="00000000" w:csb0="0004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eastAsia="Times New Roman" w:hAnsi="Calibri" w:cs="Calibri"/>
      </w:rPr>
      <w:id w:val="196047149"/>
      <w:docPartObj>
        <w:docPartGallery w:val="Page Numbers (Bottom of Page)"/>
        <w:docPartUnique/>
      </w:docPartObj>
    </w:sdtPr>
    <w:sdtEndPr/>
    <w:sdtContent>
      <w:p w:rsidR="003C505B" w:rsidRDefault="003C505B" w:rsidP="000B2CC2">
        <w:pPr>
          <w:tabs>
            <w:tab w:val="center" w:pos="4536"/>
            <w:tab w:val="right" w:pos="9072"/>
          </w:tabs>
          <w:spacing w:after="0"/>
          <w:ind w:right="360"/>
          <w:jc w:val="center"/>
          <w:rPr>
            <w:rFonts w:ascii="Times New Roman" w:eastAsia="Times New Roman" w:hAnsi="Times New Roman" w:cs="Times New Roman"/>
            <w:b/>
            <w:bCs/>
            <w:i/>
            <w:color w:val="000000"/>
            <w:sz w:val="20"/>
            <w:szCs w:val="20"/>
            <w:shd w:val="clear" w:color="auto" w:fill="FFFFFF"/>
          </w:rPr>
        </w:pPr>
        <w:r w:rsidRPr="000B2CC2">
          <w:rPr>
            <w:rFonts w:ascii="Times New Roman" w:eastAsia="Times New Roman" w:hAnsi="Times New Roman" w:cs="Times New Roman"/>
            <w:b/>
            <w:i/>
            <w:color w:val="000000"/>
            <w:sz w:val="20"/>
            <w:szCs w:val="20"/>
          </w:rPr>
          <w:t xml:space="preserve">Проект </w:t>
        </w:r>
        <w:r w:rsidRPr="004C3107">
          <w:rPr>
            <w:rFonts w:ascii="Times New Roman" w:eastAsia="Times New Roman" w:hAnsi="Times New Roman" w:cs="Times New Roman"/>
            <w:b/>
            <w:i/>
            <w:color w:val="333333"/>
            <w:sz w:val="20"/>
            <w:szCs w:val="20"/>
            <w:shd w:val="clear" w:color="auto" w:fill="FFFFFF"/>
          </w:rPr>
          <w:t>„Техничска помощ за реализация на Инвестиционната програма на Община Благоевград“</w:t>
        </w:r>
        <w:r w:rsidRPr="004C3107">
          <w:rPr>
            <w:rFonts w:ascii="Times New Roman" w:eastAsia="Times New Roman" w:hAnsi="Times New Roman" w:cs="Times New Roman"/>
            <w:b/>
            <w:bCs/>
            <w:i/>
            <w:color w:val="000000"/>
            <w:sz w:val="20"/>
            <w:szCs w:val="20"/>
            <w:shd w:val="clear" w:color="auto" w:fill="FFFFFF"/>
          </w:rPr>
          <w:t>,</w:t>
        </w:r>
        <w:r>
          <w:rPr>
            <w:rFonts w:ascii="Times New Roman" w:eastAsia="Times New Roman" w:hAnsi="Times New Roman" w:cs="Times New Roman"/>
            <w:b/>
            <w:bCs/>
            <w:i/>
            <w:color w:val="000000"/>
            <w:sz w:val="20"/>
            <w:szCs w:val="20"/>
            <w:shd w:val="clear" w:color="auto" w:fill="FFFFFF"/>
          </w:rPr>
          <w:t xml:space="preserve"> </w:t>
        </w:r>
      </w:p>
      <w:p w:rsidR="003C505B" w:rsidRDefault="003C505B" w:rsidP="000B2CC2">
        <w:pPr>
          <w:tabs>
            <w:tab w:val="center" w:pos="4536"/>
            <w:tab w:val="right" w:pos="9072"/>
          </w:tabs>
          <w:spacing w:after="0"/>
          <w:ind w:right="360"/>
          <w:jc w:val="center"/>
          <w:rPr>
            <w:rFonts w:ascii="Times New Roman" w:eastAsia="Times New Roman" w:hAnsi="Times New Roman" w:cs="Times New Roman"/>
            <w:b/>
            <w:i/>
            <w:color w:val="000000"/>
            <w:sz w:val="20"/>
            <w:szCs w:val="20"/>
          </w:rPr>
        </w:pPr>
        <w:r>
          <w:rPr>
            <w:rFonts w:ascii="Times New Roman" w:eastAsia="Times New Roman" w:hAnsi="Times New Roman" w:cs="Times New Roman"/>
            <w:b/>
            <w:bCs/>
            <w:i/>
            <w:color w:val="000000"/>
            <w:sz w:val="20"/>
            <w:szCs w:val="20"/>
            <w:shd w:val="clear" w:color="auto" w:fill="FFFFFF"/>
          </w:rPr>
          <w:t xml:space="preserve">финансиран по </w:t>
        </w:r>
        <w:r w:rsidRPr="000B2CC2">
          <w:rPr>
            <w:rFonts w:ascii="Times New Roman" w:eastAsia="Times New Roman" w:hAnsi="Times New Roman" w:cs="Times New Roman"/>
            <w:b/>
            <w:i/>
            <w:color w:val="000000"/>
            <w:sz w:val="20"/>
            <w:szCs w:val="20"/>
          </w:rPr>
          <w:t>Оперативна програма“Региони в растеж“</w:t>
        </w:r>
        <w:r>
          <w:rPr>
            <w:rFonts w:ascii="Times New Roman" w:eastAsia="Times New Roman" w:hAnsi="Times New Roman" w:cs="Times New Roman"/>
            <w:b/>
            <w:i/>
            <w:color w:val="000000"/>
            <w:sz w:val="20"/>
            <w:szCs w:val="20"/>
          </w:rPr>
          <w:t xml:space="preserve"> 2014-2020</w:t>
        </w:r>
        <w:r w:rsidRPr="000B2CC2">
          <w:rPr>
            <w:rFonts w:ascii="Times New Roman" w:eastAsia="Times New Roman" w:hAnsi="Times New Roman" w:cs="Times New Roman"/>
            <w:b/>
            <w:i/>
            <w:color w:val="000000"/>
            <w:sz w:val="20"/>
            <w:szCs w:val="20"/>
          </w:rPr>
          <w:t>,</w:t>
        </w:r>
      </w:p>
      <w:p w:rsidR="003C505B" w:rsidRPr="00011AC3" w:rsidRDefault="003C505B" w:rsidP="000B2CC2">
        <w:pPr>
          <w:pStyle w:val="af1"/>
          <w:jc w:val="center"/>
          <w:rPr>
            <w:rFonts w:ascii="Times New Roman" w:hAnsi="Times New Roman" w:cs="Times New Roman"/>
            <w:b/>
            <w:i/>
            <w:iCs/>
            <w:sz w:val="20"/>
            <w:szCs w:val="20"/>
          </w:rPr>
        </w:pPr>
        <w:r w:rsidRPr="000B2CC2">
          <w:rPr>
            <w:rFonts w:ascii="Times New Roman" w:hAnsi="Times New Roman" w:cs="Times New Roman"/>
            <w:b/>
            <w:i/>
            <w:color w:val="000000"/>
            <w:sz w:val="20"/>
            <w:szCs w:val="20"/>
          </w:rPr>
          <w:t xml:space="preserve"> </w:t>
        </w:r>
        <w:r>
          <w:rPr>
            <w:rFonts w:ascii="Times New Roman" w:hAnsi="Times New Roman" w:cs="Times New Roman"/>
            <w:b/>
            <w:i/>
            <w:iCs/>
            <w:sz w:val="20"/>
            <w:szCs w:val="20"/>
            <w:lang w:val="en-GB"/>
          </w:rPr>
          <w:t>Приоритетна ос</w:t>
        </w:r>
        <w:r>
          <w:rPr>
            <w:rFonts w:ascii="Times New Roman" w:hAnsi="Times New Roman" w:cs="Times New Roman"/>
            <w:b/>
            <w:i/>
            <w:iCs/>
            <w:sz w:val="20"/>
            <w:szCs w:val="20"/>
          </w:rPr>
          <w:t xml:space="preserve"> 8</w:t>
        </w:r>
        <w:r>
          <w:rPr>
            <w:rFonts w:ascii="Times New Roman" w:hAnsi="Times New Roman" w:cs="Times New Roman"/>
            <w:b/>
            <w:i/>
            <w:iCs/>
            <w:sz w:val="20"/>
            <w:szCs w:val="20"/>
            <w:lang w:val="en-GB"/>
          </w:rPr>
          <w:t xml:space="preserve"> </w:t>
        </w:r>
        <w:r>
          <w:rPr>
            <w:rFonts w:ascii="Times New Roman" w:hAnsi="Times New Roman" w:cs="Times New Roman"/>
            <w:b/>
            <w:i/>
            <w:iCs/>
            <w:sz w:val="20"/>
            <w:szCs w:val="20"/>
          </w:rPr>
          <w:t>„Техническа помощ</w:t>
        </w:r>
        <w:r w:rsidRPr="00011AC3">
          <w:rPr>
            <w:rFonts w:ascii="Times New Roman" w:hAnsi="Times New Roman" w:cs="Times New Roman"/>
            <w:b/>
            <w:i/>
            <w:iCs/>
            <w:sz w:val="20"/>
            <w:szCs w:val="20"/>
            <w:lang w:val="en-GB"/>
          </w:rPr>
          <w:t xml:space="preserve">“ </w:t>
        </w:r>
      </w:p>
      <w:p w:rsidR="003C505B" w:rsidRPr="000B2CC2" w:rsidRDefault="003C505B" w:rsidP="000B2CC2">
        <w:pPr>
          <w:tabs>
            <w:tab w:val="center" w:pos="4536"/>
            <w:tab w:val="right" w:pos="9072"/>
          </w:tabs>
          <w:spacing w:after="0"/>
          <w:ind w:right="360"/>
          <w:jc w:val="center"/>
          <w:rPr>
            <w:rFonts w:ascii="Times New Roman" w:eastAsia="Times New Roman" w:hAnsi="Times New Roman" w:cs="Times New Roman"/>
            <w:b/>
            <w:i/>
            <w:color w:val="000000"/>
            <w:sz w:val="20"/>
            <w:szCs w:val="20"/>
          </w:rPr>
        </w:pPr>
        <w:r w:rsidRPr="000B2CC2">
          <w:rPr>
            <w:rFonts w:ascii="Times New Roman" w:eastAsia="Times New Roman" w:hAnsi="Times New Roman" w:cs="Times New Roman"/>
            <w:b/>
            <w:i/>
            <w:color w:val="000000"/>
            <w:sz w:val="20"/>
            <w:szCs w:val="20"/>
          </w:rPr>
          <w:t xml:space="preserve"> </w:t>
        </w:r>
      </w:p>
      <w:p w:rsidR="003C505B" w:rsidRDefault="003C505B">
        <w:pPr>
          <w:pStyle w:val="af1"/>
          <w:jc w:val="right"/>
        </w:pPr>
        <w:r>
          <w:fldChar w:fldCharType="begin"/>
        </w:r>
        <w:r>
          <w:instrText>PAGE   \* MERGEFORMAT</w:instrText>
        </w:r>
        <w:r>
          <w:fldChar w:fldCharType="separate"/>
        </w:r>
        <w:r w:rsidR="009F4542">
          <w:rPr>
            <w:noProof/>
          </w:rPr>
          <w:t>96</w:t>
        </w:r>
        <w:r>
          <w:fldChar w:fldCharType="end"/>
        </w:r>
      </w:p>
    </w:sdtContent>
  </w:sdt>
  <w:p w:rsidR="003C505B" w:rsidRPr="00AE3F8B" w:rsidRDefault="003C505B">
    <w:pPr>
      <w:pStyle w:val="af1"/>
      <w:rPr>
        <w:rFonts w:ascii="Times New Roman" w:hAnsi="Times New Roman" w:cs="Times New Roman"/>
        <w:b/>
        <w: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983" w:rsidRDefault="00171983" w:rsidP="0071427E">
      <w:pPr>
        <w:spacing w:after="0" w:line="240" w:lineRule="auto"/>
      </w:pPr>
      <w:r>
        <w:separator/>
      </w:r>
    </w:p>
  </w:footnote>
  <w:footnote w:type="continuationSeparator" w:id="0">
    <w:p w:rsidR="00171983" w:rsidRDefault="00171983" w:rsidP="0071427E">
      <w:pPr>
        <w:spacing w:after="0" w:line="240" w:lineRule="auto"/>
      </w:pPr>
      <w:r>
        <w:continuationSeparator/>
      </w:r>
    </w:p>
  </w:footnote>
  <w:footnote w:id="1">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t xml:space="preserve">За </w:t>
      </w:r>
      <w:r>
        <w:rPr>
          <w:b/>
          <w:bCs/>
        </w:rPr>
        <w:t>възлагащите органи</w:t>
      </w:r>
      <w:r>
        <w:t xml:space="preserve">: или </w:t>
      </w:r>
      <w:r>
        <w:rPr>
          <w:b/>
          <w:bCs/>
        </w:rPr>
        <w:t>обявление за предварителна информация</w:t>
      </w:r>
      <w:r>
        <w:t xml:space="preserve">, използвано като покана за участие в състезателна процедура, или </w:t>
      </w:r>
      <w:r>
        <w:rPr>
          <w:b/>
          <w:bCs/>
        </w:rPr>
        <w:t>обявление за поръчка</w:t>
      </w:r>
      <w:r>
        <w:t>.</w:t>
      </w:r>
      <w:r>
        <w:br/>
        <w:t xml:space="preserve">За </w:t>
      </w:r>
      <w:r>
        <w:rPr>
          <w:b/>
          <w:bCs/>
        </w:rPr>
        <w:t>възложителите:</w:t>
      </w:r>
      <w:r>
        <w:t xml:space="preserve"> </w:t>
      </w:r>
      <w:r>
        <w:rPr>
          <w:b/>
          <w:bCs/>
        </w:rPr>
        <w:t>периодично индикативно обявление</w:t>
      </w:r>
      <w:r>
        <w:t xml:space="preserve">, използвано като покана за участие в състезателна процедура, </w:t>
      </w:r>
      <w:r>
        <w:rPr>
          <w:b/>
          <w:bCs/>
        </w:rPr>
        <w:t>обявление за поръчка</w:t>
      </w:r>
      <w:r>
        <w:t xml:space="preserve"> или </w:t>
      </w:r>
      <w:r>
        <w:rPr>
          <w:b/>
          <w:bCs/>
        </w:rPr>
        <w:t>обявление за съществуването на квалификационна система.</w:t>
      </w:r>
    </w:p>
  </w:footnote>
  <w:footnote w:id="3">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Pr>
          <w:i/>
          <w:iCs/>
        </w:rPr>
        <w:t>Информацията да се копира от раздел I, точка I.1 от съответното обявление.</w:t>
      </w:r>
      <w: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Pr>
          <w:i/>
          <w:iCs/>
        </w:rPr>
        <w:t>Вж. точки II. 1.1 и II.1.3 от съответното обявление</w:t>
      </w:r>
    </w:p>
  </w:footnote>
  <w:footnote w:id="5">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47201F">
        <w:rPr>
          <w:rStyle w:val="a8"/>
        </w:rPr>
        <w:footnoteRef/>
      </w:r>
      <w:r>
        <w:rPr>
          <w:i/>
          <w:iCs/>
        </w:rPr>
        <w:tab/>
        <w:t>Вж. точка II. 1.1 от съответното обявление</w:t>
      </w:r>
    </w:p>
  </w:footnote>
  <w:footnote w:id="6">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47201F">
        <w:rPr>
          <w:rStyle w:val="a8"/>
        </w:rPr>
        <w:footnoteRef/>
      </w:r>
      <w:r>
        <w:tab/>
        <w:t>Моля повторете информацията относно лицата за контакт толкова пъти, колкото е необходимо.</w:t>
      </w:r>
    </w:p>
  </w:footnote>
  <w:footnote w:id="7">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t xml:space="preserve">Вж. Препоръка на Комисията от 6 май </w:t>
      </w:r>
      <w:smartTag w:uri="urn:schemas-microsoft-com:office:smarttags" w:element="metricconverter">
        <w:smartTagPr>
          <w:attr w:name="ProductID" w:val="2003 г"/>
        </w:smartTagPr>
        <w:r>
          <w:t>2003 г</w:t>
        </w:r>
      </w:smartTag>
      <w:r>
        <w:t>. относно определението за микро-, малки и средни предприятия (ОВ L 124, 20.5.2003 г., стр. 36).</w:t>
      </w:r>
      <w:r>
        <w:rPr>
          <w:rStyle w:val="DeltaViewInsertion"/>
          <w:b w:val="0"/>
          <w:i w:val="0"/>
        </w:rPr>
        <w:t xml:space="preserve"> Тази информация се изисква само за статистически цели. </w:t>
      </w:r>
      <w:r w:rsidRPr="00123AA0">
        <w:br/>
      </w:r>
      <w:r>
        <w:rPr>
          <w:rStyle w:val="DeltaViewInsertion"/>
          <w:bCs/>
          <w:i w:val="0"/>
        </w:rPr>
        <w:t>Микропредприятия:</w:t>
      </w:r>
      <w:r>
        <w:rPr>
          <w:rStyle w:val="DeltaViewInsertion"/>
          <w:b w:val="0"/>
          <w:i w:val="0"/>
        </w:rPr>
        <w:t xml:space="preserve"> </w:t>
      </w:r>
      <w:r>
        <w:rPr>
          <w:rStyle w:val="DeltaViewInsertion"/>
          <w:b w:val="0"/>
          <w:iCs/>
        </w:rPr>
        <w:t>.</w:t>
      </w:r>
      <w:r>
        <w:rPr>
          <w:rStyle w:val="DeltaViewInsertion"/>
          <w:b w:val="0"/>
          <w:i w:val="0"/>
        </w:rPr>
        <w:t>предприятие,</w:t>
      </w:r>
      <w:r>
        <w:rPr>
          <w:rStyle w:val="DeltaViewInsertion"/>
          <w:bCs/>
          <w:i w:val="0"/>
        </w:rPr>
        <w:t xml:space="preserve"> в което са заети по-малко от 10 лица </w:t>
      </w:r>
      <w:r>
        <w:rPr>
          <w:rStyle w:val="DeltaViewInsertion"/>
          <w:b w:val="0"/>
          <w:i w:val="0"/>
        </w:rPr>
        <w:t xml:space="preserve">и чийто годишен оборот и/или годишен счетоводен баланс </w:t>
      </w:r>
      <w:r>
        <w:rPr>
          <w:rStyle w:val="DeltaViewInsertion"/>
          <w:bCs/>
          <w:i w:val="0"/>
        </w:rPr>
        <w:t>не надхвърля 2 млн. евро.</w:t>
      </w:r>
      <w:r w:rsidRPr="00123AA0">
        <w:br/>
      </w:r>
      <w:r>
        <w:rPr>
          <w:rStyle w:val="DeltaViewInsertion"/>
          <w:bCs/>
          <w:i w:val="0"/>
        </w:rPr>
        <w:t>Малки предприятия</w:t>
      </w:r>
      <w:r>
        <w:rPr>
          <w:rStyle w:val="DeltaViewInsertion"/>
          <w:b w:val="0"/>
          <w:i w:val="0"/>
        </w:rPr>
        <w:t xml:space="preserve"> </w:t>
      </w:r>
      <w:r>
        <w:rPr>
          <w:rStyle w:val="DeltaViewInsertion"/>
          <w:b w:val="0"/>
          <w:iCs/>
        </w:rPr>
        <w:t>.</w:t>
      </w:r>
      <w:r>
        <w:rPr>
          <w:rStyle w:val="DeltaViewInsertion"/>
          <w:b w:val="0"/>
          <w:i w:val="0"/>
        </w:rPr>
        <w:t>предприятие,</w:t>
      </w:r>
      <w:r>
        <w:rPr>
          <w:rStyle w:val="DeltaViewInsertion"/>
          <w:bCs/>
          <w:i w:val="0"/>
        </w:rPr>
        <w:t xml:space="preserve"> в което са заети по-малко от 50 лица </w:t>
      </w:r>
      <w:r>
        <w:rPr>
          <w:rStyle w:val="DeltaViewInsertion"/>
          <w:b w:val="0"/>
          <w:i w:val="0"/>
        </w:rPr>
        <w:t>и чийто годишен оборот и/или годишен счетоводен баланс</w:t>
      </w:r>
      <w:r>
        <w:rPr>
          <w:rStyle w:val="DeltaViewInsertion"/>
          <w:bCs/>
          <w:i w:val="0"/>
        </w:rPr>
        <w:t xml:space="preserve"> не надхвърля 10 млн. евро.</w:t>
      </w:r>
      <w:r w:rsidRPr="00123AA0">
        <w:br/>
      </w:r>
      <w:r w:rsidRPr="004314E5">
        <w:rPr>
          <w:rStyle w:val="DeltaViewInsertion"/>
          <w:bCs/>
          <w:i w:val="0"/>
        </w:rPr>
        <w:t>Средни предприятия, предприятия, които не са нито микро-, нито малки предприятия и</w:t>
      </w:r>
      <w:r w:rsidRPr="00123AA0">
        <w:t xml:space="preserve"> в които са </w:t>
      </w:r>
      <w:r w:rsidRPr="00123AA0">
        <w:rPr>
          <w:b/>
          <w:bCs/>
        </w:rPr>
        <w:t>заети по-малко от 250 лица</w:t>
      </w:r>
      <w:r w:rsidRPr="00123AA0">
        <w:t xml:space="preserve"> и чийто </w:t>
      </w:r>
      <w:r w:rsidRPr="00123AA0">
        <w:rPr>
          <w:b/>
          <w:bCs/>
        </w:rPr>
        <w:t xml:space="preserve">годишен оборот не надхвърля 50 млн. евро, </w:t>
      </w:r>
      <w:r w:rsidRPr="00123AA0">
        <w:rPr>
          <w:b/>
          <w:bCs/>
          <w:i/>
          <w:iCs/>
        </w:rPr>
        <w:t>и/или</w:t>
      </w:r>
      <w:r w:rsidRPr="00123AA0">
        <w:t xml:space="preserve"> </w:t>
      </w:r>
      <w:r w:rsidRPr="00123AA0">
        <w:rPr>
          <w:b/>
          <w:bCs/>
        </w:rPr>
        <w:t>годишният им счетоводен баланс не надхвърля 43 милиона евро.</w:t>
      </w:r>
    </w:p>
  </w:footnote>
  <w:footnote w:id="8">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Вж. точка </w:t>
      </w:r>
      <w:r>
        <w:t>III</w:t>
      </w:r>
      <w:r w:rsidRPr="00123AA0">
        <w:t>.1.5 от обявлението за поръчка</w:t>
      </w:r>
    </w:p>
  </w:footnote>
  <w:footnote w:id="9">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Т.е. основната му цел е социалната и професионална интеграция на хора с увреждания или в неравностойно положение.</w:t>
      </w:r>
    </w:p>
  </w:footnote>
  <w:footnote w:id="10">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Позоваванията и класификацията, ако има такива, са определени в сертификацията.</w:t>
      </w:r>
    </w:p>
  </w:footnote>
  <w:footnote w:id="11">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По-специално като част от група, консорциум, съвместно предприятие или други подобни.</w:t>
      </w:r>
    </w:p>
  </w:footnote>
  <w:footnote w:id="12">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Например за технически органи, участващи в контрола на качеството: част </w:t>
      </w:r>
      <w:r>
        <w:t>IV</w:t>
      </w:r>
      <w:r w:rsidRPr="00123AA0">
        <w:t>, раздел В, точка 3:</w:t>
      </w:r>
    </w:p>
  </w:footnote>
  <w:footnote w:id="13">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Съгласно определението в член 2 от Рамково решение 2008/841/ПВР на Съвета от 24 октомври </w:t>
      </w:r>
      <w:smartTag w:uri="urn:schemas-microsoft-com:office:smarttags" w:element="metricconverter">
        <w:smartTagPr>
          <w:attr w:name="ProductID" w:val="2008 г"/>
        </w:smartTagPr>
        <w:r w:rsidRPr="00123AA0">
          <w:t>2008 г</w:t>
        </w:r>
      </w:smartTag>
      <w:r w:rsidRPr="00123AA0">
        <w:t xml:space="preserve">. относно борбата с организираната престъпност (ОВ </w:t>
      </w:r>
      <w:r>
        <w:t>L</w:t>
      </w:r>
      <w:r w:rsidRPr="00123AA0">
        <w:t xml:space="preserve"> 300, 11.11.2008 г., стр. 42).</w:t>
      </w:r>
    </w:p>
  </w:footnote>
  <w:footnote w:id="14">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Съгласно определението в член</w:t>
      </w:r>
      <w:r>
        <w:t> </w:t>
      </w:r>
      <w:r w:rsidRPr="00123AA0">
        <w:t>3 от Конвенцията за борба с корупцията, в която участват длъжностни лица на Европейските общности или длъжностни лица на</w:t>
      </w:r>
      <w:r>
        <w:t> </w:t>
      </w:r>
      <w:r w:rsidRPr="00123AA0">
        <w:t>държавите —</w:t>
      </w:r>
      <w:r>
        <w:t> </w:t>
      </w:r>
      <w:r w:rsidRPr="00123AA0">
        <w:t>членки на Европейския</w:t>
      </w:r>
      <w:r>
        <w:t> </w:t>
      </w:r>
      <w:r w:rsidRPr="00123AA0">
        <w:t>съюз,  ОВ С 195, 25.6.1997</w:t>
      </w:r>
      <w:r>
        <w:t> </w:t>
      </w:r>
      <w:r w:rsidRPr="00123AA0">
        <w:t>г., стр. 1, и вчлен 2, параграф</w:t>
      </w:r>
      <w:r>
        <w:t> </w:t>
      </w:r>
      <w:r w:rsidRPr="00123AA0">
        <w:t>1 от Рамково решение</w:t>
      </w:r>
      <w:r>
        <w:t> </w:t>
      </w:r>
      <w:r w:rsidRPr="00123AA0">
        <w:t xml:space="preserve">2003/568/ПВР на Съвета от 22 юли </w:t>
      </w:r>
      <w:smartTag w:uri="urn:schemas-microsoft-com:office:smarttags" w:element="metricconverter">
        <w:smartTagPr>
          <w:attr w:name="ProductID" w:val="2003 г"/>
        </w:smartTagPr>
        <w:r w:rsidRPr="00123AA0">
          <w:t>2003</w:t>
        </w:r>
        <w:r>
          <w:t> </w:t>
        </w:r>
        <w:r w:rsidRPr="00123AA0">
          <w:t>г</w:t>
        </w:r>
      </w:smartTag>
      <w:r w:rsidRPr="00123AA0">
        <w:t xml:space="preserve">. относно борбата с корупцията в частния сектор (ОВ </w:t>
      </w:r>
      <w:r>
        <w:t>L</w:t>
      </w:r>
      <w:r w:rsidRPr="00123AA0">
        <w:t xml:space="preserve"> 192, 31.7.2003</w:t>
      </w:r>
      <w:r>
        <w:t> </w:t>
      </w:r>
      <w:r w:rsidRPr="00123AA0">
        <w:t>г., ст</w:t>
      </w:r>
      <w:r>
        <w:t>p</w:t>
      </w:r>
      <w:r w:rsidRPr="00123AA0">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По смисъла на член 1 от Конвенцията за защита на финансовите интереси на Европейските общности (ОВ </w:t>
      </w:r>
      <w:r>
        <w:t>C </w:t>
      </w:r>
      <w:r w:rsidRPr="00123AA0">
        <w:t>316, 27.11.1995</w:t>
      </w:r>
      <w:r>
        <w:t> </w:t>
      </w:r>
      <w:r w:rsidRPr="00123AA0">
        <w:t>г., стр.</w:t>
      </w:r>
      <w:r>
        <w:t> </w:t>
      </w:r>
      <w:r w:rsidRPr="00123AA0">
        <w:t>48).</w:t>
      </w:r>
    </w:p>
  </w:footnote>
  <w:footnote w:id="16">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Съгласно определението в членове 1 и 3 от Рамково решение на Съвета от 13 юни </w:t>
      </w:r>
      <w:smartTag w:uri="urn:schemas-microsoft-com:office:smarttags" w:element="metricconverter">
        <w:smartTagPr>
          <w:attr w:name="ProductID" w:val="2002 г"/>
        </w:smartTagPr>
        <w:r w:rsidRPr="00123AA0">
          <w:t>2002 г</w:t>
        </w:r>
      </w:smartTag>
      <w:r w:rsidRPr="00123AA0">
        <w:t xml:space="preserve">. относно борбата срещу тероризма (ОВ </w:t>
      </w:r>
      <w:r>
        <w:t>L</w:t>
      </w:r>
      <w:r w:rsidRPr="00123AA0">
        <w:t xml:space="preserve">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w:t>
      </w:r>
      <w:r>
        <w:t> </w:t>
      </w:r>
      <w:r w:rsidRPr="00123AA0">
        <w:t>4 от същото рамково решение.</w:t>
      </w:r>
    </w:p>
  </w:footnote>
  <w:footnote w:id="17">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Съгласно определението в член 1 от Директива 2005/60/ЕО на Европейския парламент и на Съвета от 26 октомври </w:t>
      </w:r>
      <w:smartTag w:uri="urn:schemas-microsoft-com:office:smarttags" w:element="metricconverter">
        <w:smartTagPr>
          <w:attr w:name="ProductID" w:val="2005 г"/>
        </w:smartTagPr>
        <w:r w:rsidRPr="00123AA0">
          <w:t>2005 г</w:t>
        </w:r>
      </w:smartTag>
      <w:r w:rsidRPr="00123AA0">
        <w:t xml:space="preserve">. за предотвратяване използването на финансовата система за целите на изпирането на пари и финансирането на тероризъм </w:t>
      </w:r>
      <w:r w:rsidRPr="00AD02D8">
        <w:rPr>
          <w:rStyle w:val="DeltaViewInsertion"/>
          <w:b w:val="0"/>
          <w:i w:val="0"/>
        </w:rPr>
        <w:t>(ОВ L 309, 25.11.2005 г., стр. 15).</w:t>
      </w:r>
    </w:p>
  </w:footnote>
  <w:footnote w:id="18">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AD02D8">
        <w:rPr>
          <w:rStyle w:val="DeltaViewInsertion"/>
          <w:b w:val="0"/>
          <w:i w:val="0"/>
        </w:rPr>
        <w:t xml:space="preserve">Съгласно определението в член 2 от Директива 2011/36/ЕС на Европейския парламент и на Съвета от 5 април </w:t>
      </w:r>
      <w:smartTag w:uri="urn:schemas-microsoft-com:office:smarttags" w:element="metricconverter">
        <w:smartTagPr>
          <w:attr w:name="ProductID" w:val="2011 г"/>
        </w:smartTagPr>
        <w:r w:rsidRPr="00AD02D8">
          <w:rPr>
            <w:rStyle w:val="DeltaViewInsertion"/>
            <w:b w:val="0"/>
            <w:i w:val="0"/>
          </w:rPr>
          <w:t>2011 г</w:t>
        </w:r>
      </w:smartTag>
      <w:r w:rsidRPr="00AD02D8">
        <w:rPr>
          <w:rStyle w:val="DeltaViewInsertion"/>
          <w:b w:val="0"/>
          <w:i w:val="0"/>
        </w:rPr>
        <w:t>.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20">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21">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22">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В съответствие с националните разпоредби за прилагане на член</w:t>
      </w:r>
      <w:r>
        <w:t> </w:t>
      </w:r>
      <w:r w:rsidRPr="00123AA0">
        <w:t>57, параграф</w:t>
      </w:r>
      <w:r>
        <w:t> </w:t>
      </w:r>
      <w:r w:rsidRPr="00123AA0">
        <w:t>6 от Директива 2014/24/ЕС.</w:t>
      </w:r>
    </w:p>
  </w:footnote>
  <w:footnote w:id="23">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4">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25">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Вж. член 57, параграф 4 от Директива 2014/24/ЕС</w:t>
      </w:r>
    </w:p>
  </w:footnote>
  <w:footnote w:id="26">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rPr>
          <w:b/>
          <w:bCs/>
          <w:i/>
          <w:iCs/>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bCs/>
          <w:i/>
          <w:iCs/>
        </w:rPr>
        <w:t> </w:t>
      </w:r>
      <w:r w:rsidRPr="00123AA0">
        <w:rPr>
          <w:b/>
          <w:bCs/>
          <w:i/>
          <w:iCs/>
        </w:rPr>
        <w:t>18, параграф</w:t>
      </w:r>
      <w:r>
        <w:rPr>
          <w:b/>
          <w:bCs/>
          <w:i/>
          <w:iCs/>
        </w:rPr>
        <w:t> </w:t>
      </w:r>
      <w:r w:rsidRPr="00123AA0">
        <w:rPr>
          <w:b/>
          <w:bCs/>
          <w:i/>
          <w:iCs/>
        </w:rPr>
        <w:t>2 от Директива 2014/24/ЕС</w:t>
      </w:r>
    </w:p>
  </w:footnote>
  <w:footnote w:id="27">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rPr>
          <w:b/>
          <w:bCs/>
          <w:i/>
          <w:iCs/>
        </w:rPr>
        <w:t>Вж. националното законодателство, съответното обявление или документацията за обществената поръчка.</w:t>
      </w:r>
    </w:p>
  </w:footnote>
  <w:footnote w:id="28">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Тази информация </w:t>
      </w:r>
      <w:r w:rsidRPr="00123AA0">
        <w:rPr>
          <w:b/>
          <w:bCs/>
        </w:rPr>
        <w:t>не</w:t>
      </w:r>
      <w:r w:rsidRPr="00123AA0">
        <w:t xml:space="preserve"> трябва да се дава, ако изключването на икономически оператори в един от случаите, изброени в букви а) — е), е </w:t>
      </w:r>
      <w:r w:rsidRPr="00123AA0">
        <w:rPr>
          <w:b/>
          <w:bCs/>
          <w:u w:val="single"/>
        </w:rPr>
        <w:t>задължително</w:t>
      </w:r>
      <w:r w:rsidRPr="00123AA0">
        <w:t xml:space="preserve"> съгласно приложимото национално право </w:t>
      </w:r>
      <w:r w:rsidRPr="00123AA0">
        <w:rPr>
          <w:b/>
          <w:bCs/>
        </w:rPr>
        <w:t>без каквато и да е</w:t>
      </w:r>
      <w:r w:rsidRPr="00123AA0">
        <w:t xml:space="preserve"> </w:t>
      </w:r>
      <w:r w:rsidRPr="00123AA0">
        <w:rPr>
          <w:b/>
          <w:bCs/>
        </w:rPr>
        <w:t>възможност за дерогация</w:t>
      </w:r>
      <w:r w:rsidRPr="00123AA0">
        <w:t>, дори ако икономическият оператор е в състояние да изпълни поръчката.</w:t>
      </w:r>
    </w:p>
  </w:footnote>
  <w:footnote w:id="29">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rPr>
          <w:b/>
          <w:bCs/>
          <w:i/>
          <w:iCs/>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rPr>
          <w:b/>
          <w:bCs/>
          <w:i/>
          <w:iCs/>
        </w:rPr>
        <w:t>Както е посочено в националното законодателство, съответното обявление или в документацията за обществената поръчка.</w:t>
      </w:r>
    </w:p>
  </w:footnote>
  <w:footnote w:id="31">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32">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Както е описано в приложение</w:t>
      </w:r>
      <w:r>
        <w:t> XI</w:t>
      </w:r>
      <w:r w:rsidRPr="00123AA0">
        <w:t xml:space="preserve"> към Директива 2014/24/ЕС; </w:t>
      </w:r>
      <w:r w:rsidRPr="00123AA0">
        <w:rPr>
          <w:b/>
          <w:bCs/>
          <w:i/>
          <w:iCs/>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Само ако е разрешено в съответното обявление или в документацията за обществената поръчка.</w:t>
      </w:r>
    </w:p>
  </w:footnote>
  <w:footnote w:id="34">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Само ако е разрешено в съответното обявление или в документацията за обществената поръчка.</w:t>
      </w:r>
    </w:p>
  </w:footnote>
  <w:footnote w:id="35">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Например съотношението между активите и пасивите.</w:t>
      </w:r>
    </w:p>
  </w:footnote>
  <w:footnote w:id="36">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Например съотношението между активите и пасивите.</w:t>
      </w:r>
    </w:p>
  </w:footnote>
  <w:footnote w:id="37">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38">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Възлагащите органи могат да </w:t>
      </w:r>
      <w:r w:rsidRPr="00123AA0">
        <w:rPr>
          <w:b/>
          <w:bCs/>
        </w:rPr>
        <w:t>изискат</w:t>
      </w:r>
      <w:r w:rsidRPr="00123AA0">
        <w:t xml:space="preserve"> наличието на опит до пет години и да </w:t>
      </w:r>
      <w:r w:rsidRPr="00123AA0">
        <w:rPr>
          <w:b/>
          <w:bCs/>
        </w:rPr>
        <w:t>приемат</w:t>
      </w:r>
      <w:r w:rsidRPr="00123AA0">
        <w:t xml:space="preserve"> опит отпреди </w:t>
      </w:r>
      <w:r w:rsidRPr="00123AA0">
        <w:rPr>
          <w:b/>
          <w:bCs/>
        </w:rPr>
        <w:t>повече</w:t>
      </w:r>
      <w:r w:rsidRPr="00123AA0">
        <w:t xml:space="preserve"> от пет години.</w:t>
      </w:r>
    </w:p>
  </w:footnote>
  <w:footnote w:id="39">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Възлагащите органи могат да </w:t>
      </w:r>
      <w:r w:rsidRPr="00123AA0">
        <w:rPr>
          <w:b/>
          <w:bCs/>
        </w:rPr>
        <w:t>изискат</w:t>
      </w:r>
      <w:r w:rsidRPr="00123AA0">
        <w:t xml:space="preserve"> наличието на опит до три години и да </w:t>
      </w:r>
      <w:r w:rsidRPr="00123AA0">
        <w:rPr>
          <w:b/>
          <w:bCs/>
        </w:rPr>
        <w:t>приемат</w:t>
      </w:r>
      <w:r w:rsidRPr="00123AA0">
        <w:t xml:space="preserve"> опит отпреди </w:t>
      </w:r>
      <w:r w:rsidRPr="00123AA0">
        <w:rPr>
          <w:b/>
          <w:bCs/>
        </w:rPr>
        <w:t>повече</w:t>
      </w:r>
      <w:r w:rsidRPr="00123AA0">
        <w:t xml:space="preserve"> от три години.</w:t>
      </w:r>
    </w:p>
  </w:footnote>
  <w:footnote w:id="40">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С други думи, </w:t>
      </w:r>
      <w:r w:rsidRPr="00123AA0">
        <w:rPr>
          <w:b/>
          <w:bCs/>
          <w:u w:val="single"/>
        </w:rPr>
        <w:t>всички</w:t>
      </w:r>
      <w:r w:rsidRPr="00123AA0">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123AA0">
        <w:t>, раздел В, следва да се попълнят отделни ЕЕДОП.</w:t>
      </w:r>
    </w:p>
  </w:footnote>
  <w:footnote w:id="42">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Ако икономическият оператор</w:t>
      </w:r>
      <w:r w:rsidRPr="00123AA0">
        <w:rPr>
          <w:u w:val="single"/>
        </w:rPr>
        <w:t xml:space="preserve"> </w:t>
      </w:r>
      <w:r w:rsidRPr="00123AA0">
        <w:rPr>
          <w:b/>
          <w:bCs/>
          <w:u w:val="single"/>
        </w:rPr>
        <w:t>е решил</w:t>
      </w:r>
      <w:r w:rsidRPr="00123AA0">
        <w:t xml:space="preserve"> да възложи подизпълнението на част от договора </w:t>
      </w:r>
      <w:r w:rsidRPr="00123AA0">
        <w:rPr>
          <w:b/>
          <w:bCs/>
          <w:u w:val="single"/>
        </w:rPr>
        <w:t>и</w:t>
      </w:r>
      <w:r w:rsidRPr="00123AA0">
        <w:t xml:space="preserve"> ще използва капацитета на подизпълнителя, за да изпълни тази част, моля, попълнете отделен ЕЕДОП за подизпълнителите, вж. част </w:t>
      </w:r>
      <w:r>
        <w:t>II</w:t>
      </w:r>
      <w:r w:rsidRPr="00123AA0">
        <w:t>, раздел В по-горе.</w:t>
      </w:r>
    </w:p>
  </w:footnote>
  <w:footnote w:id="44">
    <w:p w:rsidR="003C505B" w:rsidRDefault="003C505B" w:rsidP="00A017A5">
      <w:pPr>
        <w:pStyle w:val="a6"/>
        <w:pBdr>
          <w:top w:val="single" w:sz="4" w:space="1" w:color="auto"/>
          <w:left w:val="single" w:sz="4" w:space="4" w:color="auto"/>
          <w:bottom w:val="single" w:sz="4" w:space="5" w:color="auto"/>
          <w:right w:val="single" w:sz="4" w:space="4" w:color="auto"/>
        </w:pBdr>
        <w:shd w:val="clear" w:color="auto" w:fill="BFBFBF"/>
      </w:pPr>
      <w:r w:rsidRPr="00FA0A92">
        <w:rPr>
          <w:rStyle w:val="a8"/>
        </w:rPr>
        <w:footnoteRef/>
      </w:r>
      <w:r>
        <w:tab/>
      </w:r>
      <w:r w:rsidRPr="00123AA0">
        <w:t>Моля, посочете ясно към кой документ се отнася отговорът.</w:t>
      </w:r>
    </w:p>
  </w:footnote>
  <w:footnote w:id="45">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46">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Моля да се повтори толкова пъти, колкото е необходимо.</w:t>
      </w:r>
    </w:p>
  </w:footnote>
  <w:footnote w:id="47">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FA0A92">
        <w:rPr>
          <w:rStyle w:val="a8"/>
        </w:rPr>
        <w:footnoteRef/>
      </w:r>
      <w:r>
        <w:tab/>
      </w:r>
      <w:r w:rsidRPr="00123AA0">
        <w:t>При условие, че икономическият оператор е предоставил необходимата информация (</w:t>
      </w:r>
      <w:r w:rsidRPr="00123AA0">
        <w:rPr>
          <w:i/>
          <w:iCs/>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123AA0">
        <w:rPr>
          <w:sz w:val="22"/>
          <w:szCs w:val="22"/>
        </w:rPr>
        <w:t xml:space="preserve"> </w:t>
      </w:r>
    </w:p>
  </w:footnote>
  <w:footnote w:id="48">
    <w:p w:rsidR="003C505B" w:rsidRDefault="003C505B" w:rsidP="00A017A5">
      <w:pPr>
        <w:pStyle w:val="a6"/>
        <w:pBdr>
          <w:top w:val="single" w:sz="4" w:space="1" w:color="auto"/>
          <w:left w:val="single" w:sz="4" w:space="4" w:color="auto"/>
          <w:bottom w:val="single" w:sz="4" w:space="1" w:color="auto"/>
          <w:right w:val="single" w:sz="4" w:space="4" w:color="auto"/>
        </w:pBdr>
        <w:shd w:val="clear" w:color="auto" w:fill="BFBFBF"/>
      </w:pPr>
      <w:r w:rsidRPr="0047201F">
        <w:rPr>
          <w:rStyle w:val="a8"/>
        </w:rPr>
        <w:footnoteRef/>
      </w:r>
      <w:r>
        <w:tab/>
      </w:r>
      <w:r w:rsidRPr="00123AA0">
        <w:t>В зависимост от националните разпоредби за прилагането на член</w:t>
      </w:r>
      <w:r>
        <w:t> </w:t>
      </w:r>
      <w:r w:rsidRPr="00123AA0">
        <w:t>59, параграф</w:t>
      </w:r>
      <w:r>
        <w:t> </w:t>
      </w:r>
      <w:r w:rsidRPr="00123AA0">
        <w:t>5, втора алинея от Директива 2014/24/ЕС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05B" w:rsidRDefault="003C505B"/>
  <w:tbl>
    <w:tblPr>
      <w:tblW w:w="11287" w:type="dxa"/>
      <w:jc w:val="center"/>
      <w:tblInd w:w="1045" w:type="dxa"/>
      <w:tblLook w:val="00A0" w:firstRow="1" w:lastRow="0" w:firstColumn="1" w:lastColumn="0" w:noHBand="0" w:noVBand="0"/>
    </w:tblPr>
    <w:tblGrid>
      <w:gridCol w:w="3801"/>
      <w:gridCol w:w="2192"/>
      <w:gridCol w:w="1520"/>
      <w:gridCol w:w="3774"/>
    </w:tblGrid>
    <w:tr w:rsidR="003C505B" w:rsidRPr="003E1682" w:rsidTr="005C3DE1">
      <w:trPr>
        <w:jc w:val="center"/>
      </w:trPr>
      <w:tc>
        <w:tcPr>
          <w:tcW w:w="3801" w:type="dxa"/>
        </w:tcPr>
        <w:p w:rsidR="003C505B" w:rsidRPr="003E1682" w:rsidRDefault="003C505B" w:rsidP="007809D4">
          <w:pPr>
            <w:tabs>
              <w:tab w:val="center" w:pos="4536"/>
              <w:tab w:val="right" w:pos="9072"/>
            </w:tabs>
            <w:spacing w:after="0"/>
            <w:ind w:left="110"/>
            <w:rPr>
              <w:rFonts w:ascii="Verdana" w:hAnsi="Verdana" w:cs="Times New Roman"/>
              <w:sz w:val="18"/>
              <w:lang w:val="cs-CZ"/>
            </w:rPr>
          </w:pPr>
          <w:r w:rsidRPr="008102F6">
            <w:rPr>
              <w:rFonts w:ascii="HebarU" w:hAnsi="HebarU" w:cs="Times New Roman"/>
              <w:noProof/>
              <w:sz w:val="28"/>
              <w:szCs w:val="20"/>
              <w:lang w:eastAsia="bg-BG"/>
            </w:rPr>
            <w:drawing>
              <wp:inline distT="0" distB="0" distL="0" distR="0" wp14:anchorId="1CAB5384" wp14:editId="73AFB8E8">
                <wp:extent cx="2207172" cy="7674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videnova\Desktop\brand-all\eu-esf.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212974" cy="7694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92" w:type="dxa"/>
          <w:vAlign w:val="center"/>
        </w:tcPr>
        <w:p w:rsidR="003C505B" w:rsidRPr="00A3394A" w:rsidRDefault="003C505B" w:rsidP="007809D4">
          <w:pPr>
            <w:tabs>
              <w:tab w:val="center" w:pos="4536"/>
              <w:tab w:val="right" w:pos="9072"/>
            </w:tabs>
            <w:spacing w:after="0"/>
            <w:jc w:val="center"/>
            <w:rPr>
              <w:rFonts w:ascii="Verdana" w:hAnsi="Verdana" w:cs="Times New Roman"/>
              <w:b/>
              <w:sz w:val="14"/>
            </w:rPr>
          </w:pPr>
        </w:p>
        <w:p w:rsidR="003C505B" w:rsidRPr="00A3394A" w:rsidRDefault="003C505B" w:rsidP="007809D4">
          <w:pPr>
            <w:tabs>
              <w:tab w:val="center" w:pos="4536"/>
              <w:tab w:val="right" w:pos="9072"/>
            </w:tabs>
            <w:spacing w:after="0"/>
            <w:jc w:val="center"/>
            <w:rPr>
              <w:rFonts w:ascii="Verdana" w:hAnsi="Verdana" w:cs="Times New Roman"/>
              <w:b/>
              <w:sz w:val="18"/>
            </w:rPr>
          </w:pPr>
          <w:r w:rsidRPr="005E1EBA">
            <w:rPr>
              <w:rFonts w:eastAsia="Calibri" w:cs="Times New Roman"/>
              <w:noProof/>
              <w:lang w:eastAsia="bg-BG"/>
            </w:rPr>
            <w:drawing>
              <wp:anchor distT="0" distB="0" distL="114300" distR="114300" simplePos="0" relativeHeight="251659264" behindDoc="1" locked="0" layoutInCell="1" allowOverlap="1" wp14:anchorId="375580D6" wp14:editId="663C6296">
                <wp:simplePos x="0" y="0"/>
                <wp:positionH relativeFrom="column">
                  <wp:posOffset>732790</wp:posOffset>
                </wp:positionH>
                <wp:positionV relativeFrom="paragraph">
                  <wp:posOffset>-109855</wp:posOffset>
                </wp:positionV>
                <wp:extent cx="770890" cy="914400"/>
                <wp:effectExtent l="0" t="0" r="0" b="0"/>
                <wp:wrapTight wrapText="bothSides">
                  <wp:wrapPolygon edited="0">
                    <wp:start x="0" y="0"/>
                    <wp:lineTo x="0" y="21150"/>
                    <wp:lineTo x="20817" y="21150"/>
                    <wp:lineTo x="20817" y="0"/>
                    <wp:lineTo x="0" y="0"/>
                  </wp:wrapPolygon>
                </wp:wrapTight>
                <wp:docPr id="2" name="Картина 2" descr="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89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cs="Times New Roman"/>
              <w:b/>
              <w:sz w:val="18"/>
            </w:rPr>
            <w:t xml:space="preserve"> </w:t>
          </w:r>
        </w:p>
      </w:tc>
      <w:tc>
        <w:tcPr>
          <w:tcW w:w="1520" w:type="dxa"/>
        </w:tcPr>
        <w:p w:rsidR="003C505B" w:rsidRPr="003E1682" w:rsidRDefault="003C505B" w:rsidP="007809D4">
          <w:pPr>
            <w:tabs>
              <w:tab w:val="center" w:pos="4536"/>
              <w:tab w:val="right" w:pos="9072"/>
            </w:tabs>
            <w:spacing w:after="0"/>
            <w:ind w:right="175"/>
            <w:jc w:val="center"/>
            <w:rPr>
              <w:rFonts w:ascii="Verdana" w:hAnsi="Verdana" w:cs="Times New Roman"/>
              <w:b/>
              <w:sz w:val="18"/>
              <w:lang w:val="cs-CZ"/>
            </w:rPr>
          </w:pPr>
        </w:p>
        <w:p w:rsidR="003C505B" w:rsidRPr="003E1682" w:rsidRDefault="003C505B" w:rsidP="007809D4">
          <w:pPr>
            <w:tabs>
              <w:tab w:val="left" w:pos="2141"/>
              <w:tab w:val="center" w:pos="5562"/>
              <w:tab w:val="right" w:pos="9072"/>
            </w:tabs>
            <w:spacing w:after="0"/>
            <w:ind w:left="265" w:right="-108"/>
            <w:jc w:val="center"/>
            <w:rPr>
              <w:rFonts w:ascii="Verdana" w:hAnsi="Verdana" w:cs="Times New Roman"/>
              <w:noProof/>
              <w:sz w:val="18"/>
            </w:rPr>
          </w:pPr>
        </w:p>
        <w:p w:rsidR="003C505B" w:rsidRPr="003E1682" w:rsidRDefault="003C505B" w:rsidP="007809D4">
          <w:pPr>
            <w:tabs>
              <w:tab w:val="left" w:pos="2141"/>
              <w:tab w:val="center" w:pos="5562"/>
              <w:tab w:val="right" w:pos="9072"/>
            </w:tabs>
            <w:spacing w:after="0"/>
            <w:ind w:left="265" w:right="-108"/>
            <w:jc w:val="center"/>
            <w:rPr>
              <w:rFonts w:ascii="Verdana" w:hAnsi="Verdana" w:cs="Times New Roman"/>
              <w:noProof/>
              <w:sz w:val="18"/>
            </w:rPr>
          </w:pPr>
        </w:p>
        <w:p w:rsidR="003C505B" w:rsidRDefault="003C505B" w:rsidP="007809D4">
          <w:pPr>
            <w:tabs>
              <w:tab w:val="left" w:pos="2141"/>
              <w:tab w:val="center" w:pos="5562"/>
              <w:tab w:val="right" w:pos="9072"/>
            </w:tabs>
            <w:spacing w:after="0"/>
            <w:ind w:left="265" w:right="-108"/>
            <w:rPr>
              <w:rFonts w:ascii="Verdana" w:hAnsi="Verdana" w:cs="Times New Roman"/>
              <w:b/>
              <w:sz w:val="18"/>
            </w:rPr>
          </w:pPr>
        </w:p>
        <w:p w:rsidR="003C505B" w:rsidRPr="00264181" w:rsidRDefault="003C505B" w:rsidP="00264181">
          <w:pPr>
            <w:jc w:val="center"/>
            <w:rPr>
              <w:rFonts w:ascii="Verdana" w:hAnsi="Verdana" w:cs="Times New Roman"/>
              <w:sz w:val="18"/>
            </w:rPr>
          </w:pPr>
        </w:p>
      </w:tc>
      <w:tc>
        <w:tcPr>
          <w:tcW w:w="3774" w:type="dxa"/>
        </w:tcPr>
        <w:p w:rsidR="003C505B" w:rsidRPr="003E1682" w:rsidRDefault="003C505B" w:rsidP="007809D4">
          <w:pPr>
            <w:tabs>
              <w:tab w:val="center" w:pos="4536"/>
              <w:tab w:val="right" w:pos="9072"/>
            </w:tabs>
            <w:spacing w:after="0"/>
            <w:jc w:val="center"/>
            <w:rPr>
              <w:rFonts w:ascii="Verdana" w:hAnsi="Verdana" w:cs="Times New Roman"/>
              <w:sz w:val="18"/>
              <w:lang w:val="cs-CZ"/>
            </w:rPr>
          </w:pPr>
          <w:r w:rsidRPr="008102F6">
            <w:rPr>
              <w:rFonts w:ascii="HebarU" w:hAnsi="HebarU" w:cs="Times New Roman"/>
              <w:noProof/>
              <w:sz w:val="28"/>
              <w:szCs w:val="20"/>
              <w:lang w:eastAsia="bg-BG"/>
            </w:rPr>
            <w:drawing>
              <wp:inline distT="0" distB="0" distL="0" distR="0" wp14:anchorId="359F1452" wp14:editId="32DB62FC">
                <wp:extent cx="1939158" cy="672834"/>
                <wp:effectExtent l="0" t="0" r="444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videnova\Desktop\brand-all\opgg\logo-bg-right.pn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963117" cy="681147"/>
                        </a:xfrm>
                        <a:prstGeom prst="rect">
                          <a:avLst/>
                        </a:prstGeom>
                        <a:noFill/>
                        <a:ln>
                          <a:noFill/>
                        </a:ln>
                        <a:extLst>
                          <a:ext uri="{53640926-AAD7-44D8-BBD7-CCE9431645EC}">
                            <a14:shadowObscured xmlns:a14="http://schemas.microsoft.com/office/drawing/2010/main"/>
                          </a:ext>
                        </a:extLst>
                      </pic:spPr>
                    </pic:pic>
                  </a:graphicData>
                </a:graphic>
              </wp:inline>
            </w:drawing>
          </w:r>
        </w:p>
        <w:p w:rsidR="003C505B" w:rsidRPr="003E1682" w:rsidRDefault="003C505B" w:rsidP="007809D4">
          <w:pPr>
            <w:tabs>
              <w:tab w:val="center" w:pos="4536"/>
              <w:tab w:val="right" w:pos="9072"/>
            </w:tabs>
            <w:spacing w:after="0"/>
            <w:ind w:left="-44"/>
            <w:jc w:val="center"/>
            <w:rPr>
              <w:rFonts w:ascii="Verdana" w:hAnsi="Verdana" w:cs="Times New Roman"/>
              <w:sz w:val="18"/>
              <w:lang w:val="cs-CZ"/>
            </w:rPr>
          </w:pPr>
        </w:p>
      </w:tc>
    </w:tr>
  </w:tbl>
  <w:p w:rsidR="003C505B" w:rsidRDefault="003C505B" w:rsidP="005C3DE1">
    <w:pPr>
      <w:ind w:left="-709"/>
      <w:rPr>
        <w:rFonts w:ascii="Times New Roman" w:eastAsia="Calibri" w:hAnsi="Times New Roman" w:cs="Times New Roman"/>
        <w:noProof/>
        <w:spacing w:val="142"/>
        <w:sz w:val="48"/>
        <w:szCs w:val="48"/>
        <w:lang w:eastAsia="bg-BG"/>
      </w:rPr>
    </w:pPr>
  </w:p>
  <w:p w:rsidR="003C505B" w:rsidRPr="000743E4" w:rsidRDefault="003C505B" w:rsidP="000743E4">
    <w:pPr>
      <w:pBdr>
        <w:bottom w:val="single" w:sz="6" w:space="1" w:color="auto"/>
      </w:pBdr>
      <w:tabs>
        <w:tab w:val="center" w:pos="4536"/>
        <w:tab w:val="right" w:pos="9072"/>
      </w:tabs>
      <w:spacing w:after="120"/>
      <w:rPr>
        <w:rFonts w:ascii="Times New Roman" w:eastAsia="Calibri" w:hAnsi="Times New Roman" w:cs="Times New Roman"/>
        <w:i/>
        <w:iCs/>
        <w:noProof/>
        <w:sz w:val="18"/>
        <w:szCs w:val="18"/>
        <w:lang w:eastAsia="bg-BG"/>
      </w:rPr>
    </w:pPr>
    <w:r>
      <w:rPr>
        <w:rFonts w:ascii="Times New Roman" w:eastAsia="Calibri" w:hAnsi="Times New Roman" w:cs="Times New Roman"/>
        <w:i/>
        <w:iCs/>
        <w:noProof/>
        <w:sz w:val="18"/>
        <w:szCs w:val="18"/>
        <w:lang w:val="en-GB" w:eastAsia="bg-BG"/>
      </w:rPr>
      <w:tab/>
    </w:r>
    <w:r w:rsidRPr="005C3DE1">
      <w:rPr>
        <w:rFonts w:ascii="Times New Roman" w:eastAsia="Calibri" w:hAnsi="Times New Roman" w:cs="Times New Roman"/>
        <w:i/>
        <w:iCs/>
        <w:noProof/>
        <w:sz w:val="18"/>
        <w:szCs w:val="18"/>
        <w:lang w:val="en-GB" w:eastAsia="bg-BG"/>
      </w:rPr>
      <w:t>Процедурата се осъществява с финансовата подкрепата на Европейски фонд за регионално развитие</w:t>
    </w:r>
    <w:r>
      <w:rPr>
        <w:rFonts w:ascii="Times New Roman" w:eastAsia="Calibri" w:hAnsi="Times New Roman" w:cs="Times New Roman"/>
        <w:i/>
        <w:iCs/>
        <w:noProof/>
        <w:sz w:val="18"/>
        <w:szCs w:val="18"/>
        <w:lang w:val="en-GB" w:eastAsia="bg-BG"/>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482CD1C"/>
    <w:lvl w:ilvl="0">
      <w:start w:val="1"/>
      <w:numFmt w:val="bullet"/>
      <w:lvlText w:val=""/>
      <w:lvlJc w:val="left"/>
      <w:pPr>
        <w:tabs>
          <w:tab w:val="num" w:pos="360"/>
        </w:tabs>
        <w:ind w:left="360" w:hanging="360"/>
      </w:pPr>
      <w:rPr>
        <w:rFonts w:ascii="Symbol" w:hAnsi="Symbol" w:hint="default"/>
      </w:rPr>
    </w:lvl>
  </w:abstractNum>
  <w:abstractNum w:abstractNumId="1">
    <w:nsid w:val="037F57D3"/>
    <w:multiLevelType w:val="hybridMultilevel"/>
    <w:tmpl w:val="F4EA577C"/>
    <w:lvl w:ilvl="0" w:tplc="0402000B">
      <w:start w:val="1"/>
      <w:numFmt w:val="bullet"/>
      <w:lvlText w:val=""/>
      <w:lvlJc w:val="left"/>
      <w:pPr>
        <w:ind w:left="1425" w:hanging="360"/>
      </w:pPr>
      <w:rPr>
        <w:rFonts w:ascii="Wingdings" w:hAnsi="Wingdings"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2">
    <w:nsid w:val="05C92784"/>
    <w:multiLevelType w:val="hybridMultilevel"/>
    <w:tmpl w:val="F6608636"/>
    <w:lvl w:ilvl="0" w:tplc="04090009">
      <w:start w:val="1"/>
      <w:numFmt w:val="bullet"/>
      <w:lvlText w:val=""/>
      <w:lvlJc w:val="left"/>
      <w:pPr>
        <w:ind w:left="1068" w:hanging="360"/>
      </w:pPr>
      <w:rPr>
        <w:rFonts w:ascii="Wingdings" w:hAnsi="Wingdings"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3">
    <w:nsid w:val="06E65BEE"/>
    <w:multiLevelType w:val="multilevel"/>
    <w:tmpl w:val="C1BE32C0"/>
    <w:lvl w:ilvl="0">
      <w:start w:val="1"/>
      <w:numFmt w:val="bullet"/>
      <w:lvlText w:val=""/>
      <w:lvlJc w:val="left"/>
      <w:pPr>
        <w:ind w:left="540" w:hanging="540"/>
      </w:pPr>
      <w:rPr>
        <w:rFonts w:ascii="Wingdings" w:hAnsi="Wingdings" w:hint="default"/>
      </w:rPr>
    </w:lvl>
    <w:lvl w:ilvl="1">
      <w:start w:val="1"/>
      <w:numFmt w:val="decimal"/>
      <w:lvlText w:val="%1.%2."/>
      <w:lvlJc w:val="left"/>
      <w:pPr>
        <w:ind w:left="720" w:hanging="540"/>
      </w:pPr>
      <w:rPr>
        <w:rFonts w:cs="Times New Roman" w:hint="default"/>
      </w:rPr>
    </w:lvl>
    <w:lvl w:ilvl="2">
      <w:start w:val="1"/>
      <w:numFmt w:val="bullet"/>
      <w:lvlText w:val=""/>
      <w:lvlJc w:val="left"/>
      <w:pPr>
        <w:ind w:left="1080" w:hanging="720"/>
      </w:pPr>
      <w:rPr>
        <w:rFonts w:ascii="Wingdings" w:hAnsi="Wingdings"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4">
    <w:nsid w:val="07353C1C"/>
    <w:multiLevelType w:val="hybridMultilevel"/>
    <w:tmpl w:val="81DAF7BA"/>
    <w:lvl w:ilvl="0" w:tplc="0402000B">
      <w:start w:val="1"/>
      <w:numFmt w:val="bullet"/>
      <w:lvlText w:val=""/>
      <w:lvlJc w:val="left"/>
      <w:pPr>
        <w:ind w:left="1571" w:hanging="360"/>
      </w:pPr>
      <w:rPr>
        <w:rFonts w:ascii="Wingdings" w:hAnsi="Wingdings" w:hint="default"/>
      </w:rPr>
    </w:lvl>
    <w:lvl w:ilvl="1" w:tplc="04020003" w:tentative="1">
      <w:start w:val="1"/>
      <w:numFmt w:val="bullet"/>
      <w:lvlText w:val="o"/>
      <w:lvlJc w:val="left"/>
      <w:pPr>
        <w:ind w:left="2291" w:hanging="360"/>
      </w:pPr>
      <w:rPr>
        <w:rFonts w:ascii="Courier New" w:hAnsi="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5">
    <w:nsid w:val="0CF53C74"/>
    <w:multiLevelType w:val="hybridMultilevel"/>
    <w:tmpl w:val="D4ECF3B6"/>
    <w:lvl w:ilvl="0" w:tplc="2C26FAB8">
      <w:start w:val="4"/>
      <w:numFmt w:val="decimal"/>
      <w:lvlText w:val="%1."/>
      <w:lvlJc w:val="left"/>
      <w:pPr>
        <w:tabs>
          <w:tab w:val="num" w:pos="360"/>
        </w:tabs>
        <w:ind w:left="360" w:hanging="360"/>
      </w:pPr>
      <w:rPr>
        <w:rFonts w:cs="Times New Roman" w:hint="default"/>
        <w:b w:val="0"/>
        <w:bCs w:val="0"/>
      </w:rPr>
    </w:lvl>
    <w:lvl w:ilvl="1" w:tplc="181C3E42">
      <w:numFmt w:val="none"/>
      <w:lvlText w:val=""/>
      <w:lvlJc w:val="left"/>
      <w:pPr>
        <w:tabs>
          <w:tab w:val="num" w:pos="360"/>
        </w:tabs>
      </w:pPr>
      <w:rPr>
        <w:rFonts w:cs="Times New Roman"/>
      </w:rPr>
    </w:lvl>
    <w:lvl w:ilvl="2" w:tplc="E4926DB6">
      <w:numFmt w:val="none"/>
      <w:lvlText w:val=""/>
      <w:lvlJc w:val="left"/>
      <w:pPr>
        <w:tabs>
          <w:tab w:val="num" w:pos="360"/>
        </w:tabs>
      </w:pPr>
      <w:rPr>
        <w:rFonts w:cs="Times New Roman"/>
      </w:rPr>
    </w:lvl>
    <w:lvl w:ilvl="3" w:tplc="3B8CE828">
      <w:numFmt w:val="none"/>
      <w:lvlText w:val=""/>
      <w:lvlJc w:val="left"/>
      <w:pPr>
        <w:tabs>
          <w:tab w:val="num" w:pos="360"/>
        </w:tabs>
      </w:pPr>
      <w:rPr>
        <w:rFonts w:cs="Times New Roman"/>
      </w:rPr>
    </w:lvl>
    <w:lvl w:ilvl="4" w:tplc="F0241558">
      <w:numFmt w:val="none"/>
      <w:lvlText w:val=""/>
      <w:lvlJc w:val="left"/>
      <w:pPr>
        <w:tabs>
          <w:tab w:val="num" w:pos="360"/>
        </w:tabs>
      </w:pPr>
      <w:rPr>
        <w:rFonts w:cs="Times New Roman"/>
      </w:rPr>
    </w:lvl>
    <w:lvl w:ilvl="5" w:tplc="0F0EC6C8">
      <w:numFmt w:val="none"/>
      <w:lvlText w:val=""/>
      <w:lvlJc w:val="left"/>
      <w:pPr>
        <w:tabs>
          <w:tab w:val="num" w:pos="360"/>
        </w:tabs>
      </w:pPr>
      <w:rPr>
        <w:rFonts w:cs="Times New Roman"/>
      </w:rPr>
    </w:lvl>
    <w:lvl w:ilvl="6" w:tplc="931284A8">
      <w:numFmt w:val="none"/>
      <w:lvlText w:val=""/>
      <w:lvlJc w:val="left"/>
      <w:pPr>
        <w:tabs>
          <w:tab w:val="num" w:pos="360"/>
        </w:tabs>
      </w:pPr>
      <w:rPr>
        <w:rFonts w:cs="Times New Roman"/>
      </w:rPr>
    </w:lvl>
    <w:lvl w:ilvl="7" w:tplc="8C9CCD56">
      <w:numFmt w:val="none"/>
      <w:lvlText w:val=""/>
      <w:lvlJc w:val="left"/>
      <w:pPr>
        <w:tabs>
          <w:tab w:val="num" w:pos="360"/>
        </w:tabs>
      </w:pPr>
      <w:rPr>
        <w:rFonts w:cs="Times New Roman"/>
      </w:rPr>
    </w:lvl>
    <w:lvl w:ilvl="8" w:tplc="0FFA2D44">
      <w:numFmt w:val="none"/>
      <w:lvlText w:val=""/>
      <w:lvlJc w:val="left"/>
      <w:pPr>
        <w:tabs>
          <w:tab w:val="num" w:pos="360"/>
        </w:tabs>
      </w:pPr>
      <w:rPr>
        <w:rFonts w:cs="Times New Roman"/>
      </w:rPr>
    </w:lvl>
  </w:abstractNum>
  <w:abstractNum w:abstractNumId="6">
    <w:nsid w:val="0D360366"/>
    <w:multiLevelType w:val="hybridMultilevel"/>
    <w:tmpl w:val="536CCA72"/>
    <w:lvl w:ilvl="0" w:tplc="2A205896">
      <w:start w:val="1"/>
      <w:numFmt w:val="decimal"/>
      <w:lvlText w:val="%1."/>
      <w:lvlJc w:val="left"/>
      <w:pPr>
        <w:tabs>
          <w:tab w:val="num" w:pos="1020"/>
        </w:tabs>
        <w:ind w:left="1020" w:hanging="660"/>
      </w:pPr>
      <w:rPr>
        <w:rFonts w:cs="Times New Roman" w:hint="default"/>
        <w:b/>
        <w:color w:val="auto"/>
      </w:rPr>
    </w:lvl>
    <w:lvl w:ilvl="1" w:tplc="04020001">
      <w:start w:val="1"/>
      <w:numFmt w:val="bullet"/>
      <w:lvlText w:val=""/>
      <w:lvlJc w:val="left"/>
      <w:pPr>
        <w:tabs>
          <w:tab w:val="num" w:pos="1440"/>
        </w:tabs>
        <w:ind w:left="1440" w:hanging="360"/>
      </w:pPr>
      <w:rPr>
        <w:rFonts w:ascii="Symbol" w:hAnsi="Symbol" w:hint="default"/>
        <w:color w:val="auto"/>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7">
    <w:nsid w:val="0DC905AB"/>
    <w:multiLevelType w:val="hybridMultilevel"/>
    <w:tmpl w:val="26D0487E"/>
    <w:lvl w:ilvl="0" w:tplc="0402000B">
      <w:start w:val="1"/>
      <w:numFmt w:val="bullet"/>
      <w:lvlText w:val=""/>
      <w:lvlJc w:val="left"/>
      <w:pPr>
        <w:ind w:left="4680" w:hanging="360"/>
      </w:pPr>
      <w:rPr>
        <w:rFonts w:ascii="Wingdings" w:hAnsi="Wingdings" w:hint="default"/>
      </w:rPr>
    </w:lvl>
    <w:lvl w:ilvl="1" w:tplc="04020003">
      <w:start w:val="1"/>
      <w:numFmt w:val="bullet"/>
      <w:lvlText w:val="o"/>
      <w:lvlJc w:val="left"/>
      <w:pPr>
        <w:ind w:left="5400" w:hanging="360"/>
      </w:pPr>
      <w:rPr>
        <w:rFonts w:ascii="Courier New" w:hAnsi="Courier New" w:hint="default"/>
      </w:rPr>
    </w:lvl>
    <w:lvl w:ilvl="2" w:tplc="04020005">
      <w:start w:val="1"/>
      <w:numFmt w:val="bullet"/>
      <w:lvlText w:val=""/>
      <w:lvlJc w:val="left"/>
      <w:pPr>
        <w:ind w:left="6120" w:hanging="360"/>
      </w:pPr>
      <w:rPr>
        <w:rFonts w:ascii="Wingdings" w:hAnsi="Wingdings" w:hint="default"/>
      </w:rPr>
    </w:lvl>
    <w:lvl w:ilvl="3" w:tplc="04020001">
      <w:start w:val="1"/>
      <w:numFmt w:val="bullet"/>
      <w:lvlText w:val=""/>
      <w:lvlJc w:val="left"/>
      <w:pPr>
        <w:ind w:left="6840" w:hanging="360"/>
      </w:pPr>
      <w:rPr>
        <w:rFonts w:ascii="Symbol" w:hAnsi="Symbol" w:hint="default"/>
      </w:rPr>
    </w:lvl>
    <w:lvl w:ilvl="4" w:tplc="04020003">
      <w:start w:val="1"/>
      <w:numFmt w:val="bullet"/>
      <w:lvlText w:val="o"/>
      <w:lvlJc w:val="left"/>
      <w:pPr>
        <w:ind w:left="7560" w:hanging="360"/>
      </w:pPr>
      <w:rPr>
        <w:rFonts w:ascii="Courier New" w:hAnsi="Courier New" w:hint="default"/>
      </w:rPr>
    </w:lvl>
    <w:lvl w:ilvl="5" w:tplc="04020005">
      <w:start w:val="1"/>
      <w:numFmt w:val="bullet"/>
      <w:lvlText w:val=""/>
      <w:lvlJc w:val="left"/>
      <w:pPr>
        <w:ind w:left="8280" w:hanging="360"/>
      </w:pPr>
      <w:rPr>
        <w:rFonts w:ascii="Wingdings" w:hAnsi="Wingdings" w:hint="default"/>
      </w:rPr>
    </w:lvl>
    <w:lvl w:ilvl="6" w:tplc="04020001">
      <w:start w:val="1"/>
      <w:numFmt w:val="bullet"/>
      <w:lvlText w:val=""/>
      <w:lvlJc w:val="left"/>
      <w:pPr>
        <w:ind w:left="9000" w:hanging="360"/>
      </w:pPr>
      <w:rPr>
        <w:rFonts w:ascii="Symbol" w:hAnsi="Symbol" w:hint="default"/>
      </w:rPr>
    </w:lvl>
    <w:lvl w:ilvl="7" w:tplc="04020003">
      <w:start w:val="1"/>
      <w:numFmt w:val="bullet"/>
      <w:lvlText w:val="o"/>
      <w:lvlJc w:val="left"/>
      <w:pPr>
        <w:ind w:left="9720" w:hanging="360"/>
      </w:pPr>
      <w:rPr>
        <w:rFonts w:ascii="Courier New" w:hAnsi="Courier New" w:hint="default"/>
      </w:rPr>
    </w:lvl>
    <w:lvl w:ilvl="8" w:tplc="04020005">
      <w:start w:val="1"/>
      <w:numFmt w:val="bullet"/>
      <w:lvlText w:val=""/>
      <w:lvlJc w:val="left"/>
      <w:pPr>
        <w:ind w:left="10440" w:hanging="360"/>
      </w:pPr>
      <w:rPr>
        <w:rFonts w:ascii="Wingdings" w:hAnsi="Wingdings" w:hint="default"/>
      </w:rPr>
    </w:lvl>
  </w:abstractNum>
  <w:abstractNum w:abstractNumId="8">
    <w:nsid w:val="10FD6DE9"/>
    <w:multiLevelType w:val="hybridMultilevel"/>
    <w:tmpl w:val="830248FC"/>
    <w:lvl w:ilvl="0" w:tplc="04020001">
      <w:start w:val="1"/>
      <w:numFmt w:val="bullet"/>
      <w:lvlText w:val=""/>
      <w:lvlJc w:val="left"/>
      <w:pPr>
        <w:tabs>
          <w:tab w:val="num" w:pos="1211"/>
        </w:tabs>
        <w:ind w:left="1211" w:hanging="360"/>
      </w:pPr>
      <w:rPr>
        <w:rFonts w:ascii="Symbol" w:hAnsi="Symbol" w:hint="default"/>
        <w:b/>
        <w:i w:val="0"/>
        <w:color w:val="auto"/>
        <w:sz w:val="24"/>
        <w:szCs w:val="24"/>
      </w:rPr>
    </w:lvl>
    <w:lvl w:ilvl="1" w:tplc="BFAA8E20">
      <w:start w:val="1"/>
      <w:numFmt w:val="russianLower"/>
      <w:lvlText w:val="%2)"/>
      <w:lvlJc w:val="left"/>
      <w:pPr>
        <w:tabs>
          <w:tab w:val="num" w:pos="2509"/>
        </w:tabs>
        <w:ind w:left="2509" w:hanging="360"/>
      </w:pPr>
      <w:rPr>
        <w:rFonts w:cs="Times New Roman" w:hint="default"/>
        <w:b w:val="0"/>
        <w:i w:val="0"/>
      </w:rPr>
    </w:lvl>
    <w:lvl w:ilvl="2" w:tplc="0402001B">
      <w:start w:val="1"/>
      <w:numFmt w:val="russianLower"/>
      <w:lvlText w:val="%3)"/>
      <w:lvlJc w:val="left"/>
      <w:pPr>
        <w:tabs>
          <w:tab w:val="num" w:pos="2509"/>
        </w:tabs>
        <w:ind w:left="2509" w:hanging="360"/>
      </w:pPr>
      <w:rPr>
        <w:rFonts w:cs="Times New Roman" w:hint="default"/>
        <w:b w:val="0"/>
        <w:i w:val="0"/>
      </w:rPr>
    </w:lvl>
    <w:lvl w:ilvl="3" w:tplc="12BE89FC">
      <w:start w:val="2"/>
      <w:numFmt w:val="bullet"/>
      <w:lvlText w:val="-"/>
      <w:lvlJc w:val="left"/>
      <w:pPr>
        <w:tabs>
          <w:tab w:val="num" w:pos="4639"/>
        </w:tabs>
        <w:ind w:left="4639" w:hanging="1050"/>
      </w:pPr>
      <w:rPr>
        <w:rFonts w:ascii="Times New Roman" w:eastAsia="Times New Roman" w:hAnsi="Times New Roman" w:hint="default"/>
        <w:color w:val="auto"/>
      </w:rPr>
    </w:lvl>
    <w:lvl w:ilvl="4" w:tplc="04020019" w:tentative="1">
      <w:start w:val="1"/>
      <w:numFmt w:val="lowerLetter"/>
      <w:lvlText w:val="%5."/>
      <w:lvlJc w:val="left"/>
      <w:pPr>
        <w:tabs>
          <w:tab w:val="num" w:pos="4669"/>
        </w:tabs>
        <w:ind w:left="4669" w:hanging="360"/>
      </w:pPr>
      <w:rPr>
        <w:rFonts w:cs="Times New Roman"/>
      </w:rPr>
    </w:lvl>
    <w:lvl w:ilvl="5" w:tplc="0402001B" w:tentative="1">
      <w:start w:val="1"/>
      <w:numFmt w:val="lowerRoman"/>
      <w:lvlText w:val="%6."/>
      <w:lvlJc w:val="right"/>
      <w:pPr>
        <w:tabs>
          <w:tab w:val="num" w:pos="5389"/>
        </w:tabs>
        <w:ind w:left="5389" w:hanging="180"/>
      </w:pPr>
      <w:rPr>
        <w:rFonts w:cs="Times New Roman"/>
      </w:rPr>
    </w:lvl>
    <w:lvl w:ilvl="6" w:tplc="0402000F" w:tentative="1">
      <w:start w:val="1"/>
      <w:numFmt w:val="decimal"/>
      <w:lvlText w:val="%7."/>
      <w:lvlJc w:val="left"/>
      <w:pPr>
        <w:tabs>
          <w:tab w:val="num" w:pos="6109"/>
        </w:tabs>
        <w:ind w:left="6109" w:hanging="360"/>
      </w:pPr>
      <w:rPr>
        <w:rFonts w:cs="Times New Roman"/>
      </w:rPr>
    </w:lvl>
    <w:lvl w:ilvl="7" w:tplc="04020019" w:tentative="1">
      <w:start w:val="1"/>
      <w:numFmt w:val="lowerLetter"/>
      <w:lvlText w:val="%8."/>
      <w:lvlJc w:val="left"/>
      <w:pPr>
        <w:tabs>
          <w:tab w:val="num" w:pos="6829"/>
        </w:tabs>
        <w:ind w:left="6829" w:hanging="360"/>
      </w:pPr>
      <w:rPr>
        <w:rFonts w:cs="Times New Roman"/>
      </w:rPr>
    </w:lvl>
    <w:lvl w:ilvl="8" w:tplc="0402001B" w:tentative="1">
      <w:start w:val="1"/>
      <w:numFmt w:val="lowerRoman"/>
      <w:lvlText w:val="%9."/>
      <w:lvlJc w:val="right"/>
      <w:pPr>
        <w:tabs>
          <w:tab w:val="num" w:pos="7549"/>
        </w:tabs>
        <w:ind w:left="7549" w:hanging="180"/>
      </w:pPr>
      <w:rPr>
        <w:rFonts w:cs="Times New Roman"/>
      </w:rPr>
    </w:lvl>
  </w:abstractNum>
  <w:abstractNum w:abstractNumId="9">
    <w:nsid w:val="12284EFE"/>
    <w:multiLevelType w:val="hybridMultilevel"/>
    <w:tmpl w:val="A4AA9988"/>
    <w:lvl w:ilvl="0" w:tplc="1E04ED5C">
      <w:start w:val="1"/>
      <w:numFmt w:val="decimal"/>
      <w:lvlText w:val="%1."/>
      <w:lvlJc w:val="left"/>
      <w:pPr>
        <w:tabs>
          <w:tab w:val="num" w:pos="1395"/>
        </w:tabs>
        <w:ind w:left="1395" w:hanging="855"/>
      </w:pPr>
      <w:rPr>
        <w:rFonts w:eastAsia="Verdana-Bold" w:cs="Times New Roman" w:hint="default"/>
        <w:b w:val="0"/>
        <w:bCs w:val="0"/>
      </w:rPr>
    </w:lvl>
    <w:lvl w:ilvl="1" w:tplc="04020019">
      <w:start w:val="1"/>
      <w:numFmt w:val="lowerLetter"/>
      <w:lvlText w:val="%2."/>
      <w:lvlJc w:val="left"/>
      <w:pPr>
        <w:tabs>
          <w:tab w:val="num" w:pos="1620"/>
        </w:tabs>
        <w:ind w:left="1620" w:hanging="360"/>
      </w:pPr>
      <w:rPr>
        <w:rFonts w:cs="Times New Roman"/>
      </w:rPr>
    </w:lvl>
    <w:lvl w:ilvl="2" w:tplc="0402001B">
      <w:start w:val="1"/>
      <w:numFmt w:val="lowerRoman"/>
      <w:lvlText w:val="%3."/>
      <w:lvlJc w:val="right"/>
      <w:pPr>
        <w:tabs>
          <w:tab w:val="num" w:pos="2340"/>
        </w:tabs>
        <w:ind w:left="2340" w:hanging="180"/>
      </w:pPr>
      <w:rPr>
        <w:rFonts w:cs="Times New Roman"/>
      </w:rPr>
    </w:lvl>
    <w:lvl w:ilvl="3" w:tplc="0402000F">
      <w:start w:val="1"/>
      <w:numFmt w:val="decimal"/>
      <w:lvlText w:val="%4."/>
      <w:lvlJc w:val="left"/>
      <w:pPr>
        <w:tabs>
          <w:tab w:val="num" w:pos="3060"/>
        </w:tabs>
        <w:ind w:left="3060" w:hanging="360"/>
      </w:pPr>
      <w:rPr>
        <w:rFonts w:cs="Times New Roman"/>
      </w:rPr>
    </w:lvl>
    <w:lvl w:ilvl="4" w:tplc="04020019">
      <w:start w:val="1"/>
      <w:numFmt w:val="lowerLetter"/>
      <w:lvlText w:val="%5."/>
      <w:lvlJc w:val="left"/>
      <w:pPr>
        <w:tabs>
          <w:tab w:val="num" w:pos="3780"/>
        </w:tabs>
        <w:ind w:left="3780" w:hanging="360"/>
      </w:pPr>
      <w:rPr>
        <w:rFonts w:cs="Times New Roman"/>
      </w:rPr>
    </w:lvl>
    <w:lvl w:ilvl="5" w:tplc="0402001B">
      <w:start w:val="1"/>
      <w:numFmt w:val="lowerRoman"/>
      <w:lvlText w:val="%6."/>
      <w:lvlJc w:val="right"/>
      <w:pPr>
        <w:tabs>
          <w:tab w:val="num" w:pos="4500"/>
        </w:tabs>
        <w:ind w:left="4500" w:hanging="180"/>
      </w:pPr>
      <w:rPr>
        <w:rFonts w:cs="Times New Roman"/>
      </w:rPr>
    </w:lvl>
    <w:lvl w:ilvl="6" w:tplc="0402000F">
      <w:start w:val="1"/>
      <w:numFmt w:val="decimal"/>
      <w:lvlText w:val="%7."/>
      <w:lvlJc w:val="left"/>
      <w:pPr>
        <w:tabs>
          <w:tab w:val="num" w:pos="5220"/>
        </w:tabs>
        <w:ind w:left="5220" w:hanging="360"/>
      </w:pPr>
      <w:rPr>
        <w:rFonts w:cs="Times New Roman"/>
      </w:rPr>
    </w:lvl>
    <w:lvl w:ilvl="7" w:tplc="04020019">
      <w:start w:val="1"/>
      <w:numFmt w:val="lowerLetter"/>
      <w:lvlText w:val="%8."/>
      <w:lvlJc w:val="left"/>
      <w:pPr>
        <w:tabs>
          <w:tab w:val="num" w:pos="5940"/>
        </w:tabs>
        <w:ind w:left="5940" w:hanging="360"/>
      </w:pPr>
      <w:rPr>
        <w:rFonts w:cs="Times New Roman"/>
      </w:rPr>
    </w:lvl>
    <w:lvl w:ilvl="8" w:tplc="0402001B">
      <w:start w:val="1"/>
      <w:numFmt w:val="lowerRoman"/>
      <w:lvlText w:val="%9."/>
      <w:lvlJc w:val="right"/>
      <w:pPr>
        <w:tabs>
          <w:tab w:val="num" w:pos="6660"/>
        </w:tabs>
        <w:ind w:left="6660" w:hanging="180"/>
      </w:pPr>
      <w:rPr>
        <w:rFonts w:cs="Times New Roman"/>
      </w:rPr>
    </w:lvl>
  </w:abstractNum>
  <w:abstractNum w:abstractNumId="10">
    <w:nsid w:val="17332562"/>
    <w:multiLevelType w:val="hybridMultilevel"/>
    <w:tmpl w:val="F2CC17DE"/>
    <w:lvl w:ilvl="0" w:tplc="0402000B">
      <w:start w:val="1"/>
      <w:numFmt w:val="bullet"/>
      <w:lvlText w:val=""/>
      <w:lvlJc w:val="left"/>
      <w:pPr>
        <w:ind w:left="1800" w:hanging="360"/>
      </w:pPr>
      <w:rPr>
        <w:rFonts w:ascii="Wingdings" w:hAnsi="Wingdings" w:hint="default"/>
      </w:rPr>
    </w:lvl>
    <w:lvl w:ilvl="1" w:tplc="0402000B">
      <w:start w:val="1"/>
      <w:numFmt w:val="bullet"/>
      <w:lvlText w:val=""/>
      <w:lvlJc w:val="left"/>
      <w:pPr>
        <w:ind w:left="2520" w:hanging="360"/>
      </w:pPr>
      <w:rPr>
        <w:rFonts w:ascii="Wingdings" w:hAnsi="Wingdings"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1">
    <w:nsid w:val="1B0B1E48"/>
    <w:multiLevelType w:val="hybridMultilevel"/>
    <w:tmpl w:val="7D709AC0"/>
    <w:lvl w:ilvl="0" w:tplc="0402000B">
      <w:start w:val="1"/>
      <w:numFmt w:val="bullet"/>
      <w:lvlText w:val=""/>
      <w:lvlJc w:val="left"/>
      <w:pPr>
        <w:ind w:left="1571" w:hanging="360"/>
      </w:pPr>
      <w:rPr>
        <w:rFonts w:ascii="Wingdings" w:hAnsi="Wingdings" w:hint="default"/>
      </w:rPr>
    </w:lvl>
    <w:lvl w:ilvl="1" w:tplc="66568FAC">
      <w:numFmt w:val="bullet"/>
      <w:lvlText w:val="-"/>
      <w:lvlJc w:val="left"/>
      <w:pPr>
        <w:ind w:left="2291" w:hanging="360"/>
      </w:pPr>
      <w:rPr>
        <w:rFonts w:ascii="Times New Roman" w:eastAsia="Calibri" w:hAnsi="Times New Roman" w:cs="Times New Roman"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12">
    <w:nsid w:val="1BA06E7F"/>
    <w:multiLevelType w:val="singleLevel"/>
    <w:tmpl w:val="BD9CAB40"/>
    <w:lvl w:ilvl="0">
      <w:start w:val="1"/>
      <w:numFmt w:val="decimal"/>
      <w:lvlText w:val="%1."/>
      <w:legacy w:legacy="1" w:legacySpace="0" w:legacyIndent="341"/>
      <w:lvlJc w:val="left"/>
      <w:rPr>
        <w:rFonts w:ascii="Times New Roman" w:hAnsi="Times New Roman" w:cs="Times New Roman" w:hint="default"/>
      </w:rPr>
    </w:lvl>
  </w:abstractNum>
  <w:abstractNum w:abstractNumId="13">
    <w:nsid w:val="22E44180"/>
    <w:multiLevelType w:val="multilevel"/>
    <w:tmpl w:val="A26A6266"/>
    <w:name w:val="NumPar"/>
    <w:lvl w:ilvl="0">
      <w:start w:val="1"/>
      <w:numFmt w:val="decimal"/>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1353" w:hanging="360"/>
      </w:pPr>
      <w:rPr>
        <w:rFonts w:cs="Times New Roman"/>
        <w:b w:val="0"/>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23D96336"/>
    <w:multiLevelType w:val="hybridMultilevel"/>
    <w:tmpl w:val="A534542E"/>
    <w:lvl w:ilvl="0" w:tplc="0402000B">
      <w:start w:val="1"/>
      <w:numFmt w:val="bullet"/>
      <w:lvlText w:val=""/>
      <w:lvlJc w:val="left"/>
      <w:pPr>
        <w:ind w:left="1571" w:hanging="360"/>
      </w:pPr>
      <w:rPr>
        <w:rFonts w:ascii="Wingdings" w:hAnsi="Wingdings"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15">
    <w:nsid w:val="23FB1D9E"/>
    <w:multiLevelType w:val="hybridMultilevel"/>
    <w:tmpl w:val="2F3A4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2D083525"/>
    <w:multiLevelType w:val="singleLevel"/>
    <w:tmpl w:val="14044CB4"/>
    <w:lvl w:ilvl="0">
      <w:start w:val="1"/>
      <w:numFmt w:val="decimal"/>
      <w:lvlText w:val="%1."/>
      <w:legacy w:legacy="1" w:legacySpace="0" w:legacyIndent="293"/>
      <w:lvlJc w:val="left"/>
      <w:rPr>
        <w:rFonts w:ascii="Times New Roman" w:hAnsi="Times New Roman" w:cs="Times New Roman" w:hint="default"/>
      </w:rPr>
    </w:lvl>
  </w:abstractNum>
  <w:abstractNum w:abstractNumId="17">
    <w:nsid w:val="2DF079F7"/>
    <w:multiLevelType w:val="hybridMultilevel"/>
    <w:tmpl w:val="85DCCAE8"/>
    <w:lvl w:ilvl="0" w:tplc="3AD0960A">
      <w:numFmt w:val="bullet"/>
      <w:lvlText w:val="-"/>
      <w:lvlJc w:val="left"/>
      <w:pPr>
        <w:tabs>
          <w:tab w:val="num" w:pos="1080"/>
        </w:tabs>
        <w:ind w:left="1080" w:hanging="360"/>
      </w:pPr>
      <w:rPr>
        <w:rFonts w:ascii="Times New Roman" w:eastAsia="Times New Roman" w:hAnsi="Times New Roman"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18">
    <w:nsid w:val="33A16983"/>
    <w:multiLevelType w:val="singleLevel"/>
    <w:tmpl w:val="0D6A07FE"/>
    <w:lvl w:ilvl="0">
      <w:start w:val="1"/>
      <w:numFmt w:val="bullet"/>
      <w:pStyle w:val="a"/>
      <w:lvlText w:val=""/>
      <w:lvlJc w:val="left"/>
      <w:pPr>
        <w:tabs>
          <w:tab w:val="num" w:pos="1247"/>
        </w:tabs>
        <w:ind w:left="1247" w:hanging="396"/>
      </w:pPr>
      <w:rPr>
        <w:rFonts w:ascii="Symbol" w:hAnsi="Symbol" w:hint="default"/>
        <w:color w:val="auto"/>
      </w:rPr>
    </w:lvl>
  </w:abstractNum>
  <w:abstractNum w:abstractNumId="19">
    <w:nsid w:val="3793514A"/>
    <w:multiLevelType w:val="multilevel"/>
    <w:tmpl w:val="D74293EE"/>
    <w:lvl w:ilvl="0">
      <w:start w:val="1"/>
      <w:numFmt w:val="decimal"/>
      <w:lvlText w:val="%1."/>
      <w:lvlJc w:val="left"/>
      <w:pPr>
        <w:ind w:left="720" w:hanging="360"/>
      </w:pPr>
    </w:lvl>
    <w:lvl w:ilvl="1">
      <w:start w:val="3"/>
      <w:numFmt w:val="decimal"/>
      <w:isLgl/>
      <w:lvlText w:val="%1.%2."/>
      <w:lvlJc w:val="left"/>
      <w:pPr>
        <w:ind w:left="1200" w:hanging="840"/>
      </w:pPr>
      <w:rPr>
        <w:b/>
      </w:rPr>
    </w:lvl>
    <w:lvl w:ilvl="2">
      <w:start w:val="1"/>
      <w:numFmt w:val="decimal"/>
      <w:isLgl/>
      <w:lvlText w:val="%1.%2.%3."/>
      <w:lvlJc w:val="left"/>
      <w:pPr>
        <w:ind w:left="1200" w:hanging="840"/>
      </w:pPr>
      <w:rPr>
        <w:b/>
      </w:rPr>
    </w:lvl>
    <w:lvl w:ilvl="3">
      <w:start w:val="1"/>
      <w:numFmt w:val="decimal"/>
      <w:isLgl/>
      <w:lvlText w:val="%1.%2.%3.%4."/>
      <w:lvlJc w:val="left"/>
      <w:pPr>
        <w:ind w:left="1200" w:hanging="84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0">
    <w:nsid w:val="38C8182D"/>
    <w:multiLevelType w:val="hybridMultilevel"/>
    <w:tmpl w:val="4EBE6670"/>
    <w:lvl w:ilvl="0" w:tplc="0402000B">
      <w:start w:val="1"/>
      <w:numFmt w:val="bullet"/>
      <w:lvlText w:val=""/>
      <w:lvlJc w:val="left"/>
      <w:pPr>
        <w:ind w:left="2130" w:hanging="360"/>
      </w:pPr>
      <w:rPr>
        <w:rFonts w:ascii="Wingdings" w:hAnsi="Wingdings" w:hint="default"/>
      </w:rPr>
    </w:lvl>
    <w:lvl w:ilvl="1" w:tplc="04020003" w:tentative="1">
      <w:start w:val="1"/>
      <w:numFmt w:val="bullet"/>
      <w:lvlText w:val="o"/>
      <w:lvlJc w:val="left"/>
      <w:pPr>
        <w:ind w:left="2850" w:hanging="360"/>
      </w:pPr>
      <w:rPr>
        <w:rFonts w:ascii="Courier New" w:hAnsi="Courier New" w:cs="Courier New" w:hint="default"/>
      </w:rPr>
    </w:lvl>
    <w:lvl w:ilvl="2" w:tplc="04020005" w:tentative="1">
      <w:start w:val="1"/>
      <w:numFmt w:val="bullet"/>
      <w:lvlText w:val=""/>
      <w:lvlJc w:val="left"/>
      <w:pPr>
        <w:ind w:left="3570" w:hanging="360"/>
      </w:pPr>
      <w:rPr>
        <w:rFonts w:ascii="Wingdings" w:hAnsi="Wingdings" w:hint="default"/>
      </w:rPr>
    </w:lvl>
    <w:lvl w:ilvl="3" w:tplc="04020001" w:tentative="1">
      <w:start w:val="1"/>
      <w:numFmt w:val="bullet"/>
      <w:lvlText w:val=""/>
      <w:lvlJc w:val="left"/>
      <w:pPr>
        <w:ind w:left="4290" w:hanging="360"/>
      </w:pPr>
      <w:rPr>
        <w:rFonts w:ascii="Symbol" w:hAnsi="Symbol" w:hint="default"/>
      </w:rPr>
    </w:lvl>
    <w:lvl w:ilvl="4" w:tplc="04020003" w:tentative="1">
      <w:start w:val="1"/>
      <w:numFmt w:val="bullet"/>
      <w:lvlText w:val="o"/>
      <w:lvlJc w:val="left"/>
      <w:pPr>
        <w:ind w:left="5010" w:hanging="360"/>
      </w:pPr>
      <w:rPr>
        <w:rFonts w:ascii="Courier New" w:hAnsi="Courier New" w:cs="Courier New" w:hint="default"/>
      </w:rPr>
    </w:lvl>
    <w:lvl w:ilvl="5" w:tplc="04020005" w:tentative="1">
      <w:start w:val="1"/>
      <w:numFmt w:val="bullet"/>
      <w:lvlText w:val=""/>
      <w:lvlJc w:val="left"/>
      <w:pPr>
        <w:ind w:left="5730" w:hanging="360"/>
      </w:pPr>
      <w:rPr>
        <w:rFonts w:ascii="Wingdings" w:hAnsi="Wingdings" w:hint="default"/>
      </w:rPr>
    </w:lvl>
    <w:lvl w:ilvl="6" w:tplc="04020001" w:tentative="1">
      <w:start w:val="1"/>
      <w:numFmt w:val="bullet"/>
      <w:lvlText w:val=""/>
      <w:lvlJc w:val="left"/>
      <w:pPr>
        <w:ind w:left="6450" w:hanging="360"/>
      </w:pPr>
      <w:rPr>
        <w:rFonts w:ascii="Symbol" w:hAnsi="Symbol" w:hint="default"/>
      </w:rPr>
    </w:lvl>
    <w:lvl w:ilvl="7" w:tplc="04020003" w:tentative="1">
      <w:start w:val="1"/>
      <w:numFmt w:val="bullet"/>
      <w:lvlText w:val="o"/>
      <w:lvlJc w:val="left"/>
      <w:pPr>
        <w:ind w:left="7170" w:hanging="360"/>
      </w:pPr>
      <w:rPr>
        <w:rFonts w:ascii="Courier New" w:hAnsi="Courier New" w:cs="Courier New" w:hint="default"/>
      </w:rPr>
    </w:lvl>
    <w:lvl w:ilvl="8" w:tplc="04020005" w:tentative="1">
      <w:start w:val="1"/>
      <w:numFmt w:val="bullet"/>
      <w:lvlText w:val=""/>
      <w:lvlJc w:val="left"/>
      <w:pPr>
        <w:ind w:left="7890" w:hanging="360"/>
      </w:pPr>
      <w:rPr>
        <w:rFonts w:ascii="Wingdings" w:hAnsi="Wingdings" w:hint="default"/>
      </w:rPr>
    </w:lvl>
  </w:abstractNum>
  <w:abstractNum w:abstractNumId="21">
    <w:nsid w:val="411F0B4B"/>
    <w:multiLevelType w:val="hybridMultilevel"/>
    <w:tmpl w:val="C44668BC"/>
    <w:lvl w:ilvl="0" w:tplc="F490EF0A">
      <w:numFmt w:val="bullet"/>
      <w:lvlText w:val="-"/>
      <w:lvlJc w:val="left"/>
      <w:pPr>
        <w:tabs>
          <w:tab w:val="num" w:pos="1800"/>
        </w:tabs>
        <w:ind w:left="1800" w:hanging="360"/>
      </w:pPr>
      <w:rPr>
        <w:rFonts w:ascii="Times New Roman" w:eastAsia="Times New Roman" w:hAnsi="Times New Roman" w:hint="default"/>
      </w:rPr>
    </w:lvl>
    <w:lvl w:ilvl="1" w:tplc="04020019">
      <w:start w:val="1"/>
      <w:numFmt w:val="bullet"/>
      <w:lvlText w:val="o"/>
      <w:lvlJc w:val="left"/>
      <w:pPr>
        <w:tabs>
          <w:tab w:val="num" w:pos="2160"/>
        </w:tabs>
        <w:ind w:left="2160" w:hanging="360"/>
      </w:pPr>
      <w:rPr>
        <w:rFonts w:ascii="Courier New" w:hAnsi="Courier New" w:hint="default"/>
      </w:rPr>
    </w:lvl>
    <w:lvl w:ilvl="2" w:tplc="0402001B">
      <w:start w:val="1"/>
      <w:numFmt w:val="bullet"/>
      <w:lvlText w:val=""/>
      <w:lvlJc w:val="left"/>
      <w:pPr>
        <w:tabs>
          <w:tab w:val="num" w:pos="2880"/>
        </w:tabs>
        <w:ind w:left="2880" w:hanging="360"/>
      </w:pPr>
      <w:rPr>
        <w:rFonts w:ascii="Wingdings" w:hAnsi="Wingdings" w:hint="default"/>
      </w:rPr>
    </w:lvl>
    <w:lvl w:ilvl="3" w:tplc="0402000F">
      <w:start w:val="1"/>
      <w:numFmt w:val="bullet"/>
      <w:lvlText w:val=""/>
      <w:lvlJc w:val="left"/>
      <w:pPr>
        <w:tabs>
          <w:tab w:val="num" w:pos="3600"/>
        </w:tabs>
        <w:ind w:left="3600" w:hanging="360"/>
      </w:pPr>
      <w:rPr>
        <w:rFonts w:ascii="Symbol" w:hAnsi="Symbol" w:hint="default"/>
      </w:rPr>
    </w:lvl>
    <w:lvl w:ilvl="4" w:tplc="04020019">
      <w:start w:val="1"/>
      <w:numFmt w:val="bullet"/>
      <w:lvlText w:val="o"/>
      <w:lvlJc w:val="left"/>
      <w:pPr>
        <w:tabs>
          <w:tab w:val="num" w:pos="4320"/>
        </w:tabs>
        <w:ind w:left="4320" w:hanging="360"/>
      </w:pPr>
      <w:rPr>
        <w:rFonts w:ascii="Courier New" w:hAnsi="Courier New" w:hint="default"/>
      </w:rPr>
    </w:lvl>
    <w:lvl w:ilvl="5" w:tplc="0402001B">
      <w:start w:val="1"/>
      <w:numFmt w:val="bullet"/>
      <w:lvlText w:val=""/>
      <w:lvlJc w:val="left"/>
      <w:pPr>
        <w:tabs>
          <w:tab w:val="num" w:pos="5040"/>
        </w:tabs>
        <w:ind w:left="5040" w:hanging="360"/>
      </w:pPr>
      <w:rPr>
        <w:rFonts w:ascii="Wingdings" w:hAnsi="Wingdings" w:hint="default"/>
      </w:rPr>
    </w:lvl>
    <w:lvl w:ilvl="6" w:tplc="0402000F">
      <w:start w:val="1"/>
      <w:numFmt w:val="bullet"/>
      <w:lvlText w:val=""/>
      <w:lvlJc w:val="left"/>
      <w:pPr>
        <w:tabs>
          <w:tab w:val="num" w:pos="5760"/>
        </w:tabs>
        <w:ind w:left="5760" w:hanging="360"/>
      </w:pPr>
      <w:rPr>
        <w:rFonts w:ascii="Symbol" w:hAnsi="Symbol" w:hint="default"/>
      </w:rPr>
    </w:lvl>
    <w:lvl w:ilvl="7" w:tplc="04020019">
      <w:start w:val="1"/>
      <w:numFmt w:val="bullet"/>
      <w:lvlText w:val="o"/>
      <w:lvlJc w:val="left"/>
      <w:pPr>
        <w:tabs>
          <w:tab w:val="num" w:pos="6480"/>
        </w:tabs>
        <w:ind w:left="6480" w:hanging="360"/>
      </w:pPr>
      <w:rPr>
        <w:rFonts w:ascii="Courier New" w:hAnsi="Courier New" w:hint="default"/>
      </w:rPr>
    </w:lvl>
    <w:lvl w:ilvl="8" w:tplc="0402001B">
      <w:start w:val="1"/>
      <w:numFmt w:val="bullet"/>
      <w:lvlText w:val=""/>
      <w:lvlJc w:val="left"/>
      <w:pPr>
        <w:tabs>
          <w:tab w:val="num" w:pos="7200"/>
        </w:tabs>
        <w:ind w:left="7200" w:hanging="360"/>
      </w:pPr>
      <w:rPr>
        <w:rFonts w:ascii="Wingdings" w:hAnsi="Wingdings" w:hint="default"/>
      </w:rPr>
    </w:lvl>
  </w:abstractNum>
  <w:abstractNum w:abstractNumId="22">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23">
    <w:nsid w:val="470D0F8C"/>
    <w:multiLevelType w:val="hybridMultilevel"/>
    <w:tmpl w:val="8E88773A"/>
    <w:lvl w:ilvl="0" w:tplc="FFFFFFFF">
      <w:start w:val="1"/>
      <w:numFmt w:val="decimal"/>
      <w:pStyle w:val="Title3"/>
      <w:lvlText w:val="%1."/>
      <w:lvlJc w:val="left"/>
      <w:pPr>
        <w:tabs>
          <w:tab w:val="num" w:pos="567"/>
        </w:tabs>
        <w:ind w:left="567" w:hanging="567"/>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4">
    <w:nsid w:val="48A93B67"/>
    <w:multiLevelType w:val="hybridMultilevel"/>
    <w:tmpl w:val="4C3643D6"/>
    <w:lvl w:ilvl="0" w:tplc="4942E190">
      <w:start w:val="1"/>
      <w:numFmt w:val="bullet"/>
      <w:lvlText w:val=""/>
      <w:lvlJc w:val="left"/>
      <w:pPr>
        <w:tabs>
          <w:tab w:val="num" w:pos="720"/>
        </w:tabs>
        <w:ind w:left="720" w:hanging="360"/>
      </w:pPr>
      <w:rPr>
        <w:rFonts w:ascii="Symbol" w:hAnsi="Symbol" w:hint="default"/>
      </w:rPr>
    </w:lvl>
    <w:lvl w:ilvl="1" w:tplc="0ACCA882">
      <w:start w:val="1"/>
      <w:numFmt w:val="bullet"/>
      <w:lvlText w:val="o"/>
      <w:lvlJc w:val="left"/>
      <w:pPr>
        <w:tabs>
          <w:tab w:val="num" w:pos="1440"/>
        </w:tabs>
        <w:ind w:left="1440" w:hanging="360"/>
      </w:pPr>
      <w:rPr>
        <w:rFonts w:ascii="Courier New" w:hAnsi="Courier New" w:hint="default"/>
      </w:rPr>
    </w:lvl>
    <w:lvl w:ilvl="2" w:tplc="37CAAAC0">
      <w:start w:val="1"/>
      <w:numFmt w:val="bullet"/>
      <w:lvlText w:val=""/>
      <w:lvlJc w:val="left"/>
      <w:pPr>
        <w:tabs>
          <w:tab w:val="num" w:pos="2160"/>
        </w:tabs>
        <w:ind w:left="2160" w:hanging="360"/>
      </w:pPr>
      <w:rPr>
        <w:rFonts w:ascii="Wingdings" w:hAnsi="Wingdings" w:hint="default"/>
      </w:rPr>
    </w:lvl>
    <w:lvl w:ilvl="3" w:tplc="2766FCFC">
      <w:start w:val="1"/>
      <w:numFmt w:val="bullet"/>
      <w:lvlText w:val=""/>
      <w:lvlJc w:val="left"/>
      <w:pPr>
        <w:tabs>
          <w:tab w:val="num" w:pos="2880"/>
        </w:tabs>
        <w:ind w:left="2880" w:hanging="360"/>
      </w:pPr>
      <w:rPr>
        <w:rFonts w:ascii="Symbol" w:hAnsi="Symbol" w:hint="default"/>
      </w:rPr>
    </w:lvl>
    <w:lvl w:ilvl="4" w:tplc="198A355A">
      <w:start w:val="1"/>
      <w:numFmt w:val="bullet"/>
      <w:lvlText w:val="o"/>
      <w:lvlJc w:val="left"/>
      <w:pPr>
        <w:tabs>
          <w:tab w:val="num" w:pos="3600"/>
        </w:tabs>
        <w:ind w:left="3600" w:hanging="360"/>
      </w:pPr>
      <w:rPr>
        <w:rFonts w:ascii="Courier New" w:hAnsi="Courier New" w:hint="default"/>
      </w:rPr>
    </w:lvl>
    <w:lvl w:ilvl="5" w:tplc="0A6899A0">
      <w:start w:val="1"/>
      <w:numFmt w:val="bullet"/>
      <w:lvlText w:val=""/>
      <w:lvlJc w:val="left"/>
      <w:pPr>
        <w:tabs>
          <w:tab w:val="num" w:pos="4320"/>
        </w:tabs>
        <w:ind w:left="4320" w:hanging="360"/>
      </w:pPr>
      <w:rPr>
        <w:rFonts w:ascii="Wingdings" w:hAnsi="Wingdings" w:hint="default"/>
      </w:rPr>
    </w:lvl>
    <w:lvl w:ilvl="6" w:tplc="23140B58">
      <w:start w:val="1"/>
      <w:numFmt w:val="bullet"/>
      <w:lvlText w:val=""/>
      <w:lvlJc w:val="left"/>
      <w:pPr>
        <w:tabs>
          <w:tab w:val="num" w:pos="5040"/>
        </w:tabs>
        <w:ind w:left="5040" w:hanging="360"/>
      </w:pPr>
      <w:rPr>
        <w:rFonts w:ascii="Symbol" w:hAnsi="Symbol" w:hint="default"/>
      </w:rPr>
    </w:lvl>
    <w:lvl w:ilvl="7" w:tplc="AAD2BAFA">
      <w:start w:val="1"/>
      <w:numFmt w:val="bullet"/>
      <w:lvlText w:val="o"/>
      <w:lvlJc w:val="left"/>
      <w:pPr>
        <w:tabs>
          <w:tab w:val="num" w:pos="5760"/>
        </w:tabs>
        <w:ind w:left="5760" w:hanging="360"/>
      </w:pPr>
      <w:rPr>
        <w:rFonts w:ascii="Courier New" w:hAnsi="Courier New" w:hint="default"/>
      </w:rPr>
    </w:lvl>
    <w:lvl w:ilvl="8" w:tplc="A84E5AFA">
      <w:start w:val="1"/>
      <w:numFmt w:val="bullet"/>
      <w:lvlText w:val=""/>
      <w:lvlJc w:val="left"/>
      <w:pPr>
        <w:tabs>
          <w:tab w:val="num" w:pos="6480"/>
        </w:tabs>
        <w:ind w:left="6480" w:hanging="360"/>
      </w:pPr>
      <w:rPr>
        <w:rFonts w:ascii="Wingdings" w:hAnsi="Wingdings" w:hint="default"/>
      </w:rPr>
    </w:lvl>
  </w:abstractNum>
  <w:abstractNum w:abstractNumId="25">
    <w:nsid w:val="56862605"/>
    <w:multiLevelType w:val="hybridMultilevel"/>
    <w:tmpl w:val="4C4A2956"/>
    <w:lvl w:ilvl="0" w:tplc="0402000B">
      <w:start w:val="1"/>
      <w:numFmt w:val="bullet"/>
      <w:lvlText w:val=""/>
      <w:lvlJc w:val="left"/>
      <w:pPr>
        <w:tabs>
          <w:tab w:val="num" w:pos="1080"/>
        </w:tabs>
        <w:ind w:left="1080" w:hanging="360"/>
      </w:pPr>
      <w:rPr>
        <w:rFonts w:ascii="Wingdings" w:hAnsi="Wingdings" w:hint="default"/>
      </w:rPr>
    </w:lvl>
    <w:lvl w:ilvl="1" w:tplc="04020019">
      <w:start w:val="1"/>
      <w:numFmt w:val="bullet"/>
      <w:lvlText w:val="o"/>
      <w:lvlJc w:val="left"/>
      <w:pPr>
        <w:tabs>
          <w:tab w:val="num" w:pos="1800"/>
        </w:tabs>
        <w:ind w:left="1800" w:hanging="360"/>
      </w:pPr>
      <w:rPr>
        <w:rFonts w:ascii="Courier New" w:hAnsi="Courier New" w:hint="default"/>
      </w:rPr>
    </w:lvl>
    <w:lvl w:ilvl="2" w:tplc="0402001B">
      <w:start w:val="1"/>
      <w:numFmt w:val="bullet"/>
      <w:lvlText w:val=""/>
      <w:lvlJc w:val="left"/>
      <w:pPr>
        <w:tabs>
          <w:tab w:val="num" w:pos="2520"/>
        </w:tabs>
        <w:ind w:left="2520" w:hanging="360"/>
      </w:pPr>
      <w:rPr>
        <w:rFonts w:ascii="Wingdings" w:hAnsi="Wingdings" w:hint="default"/>
      </w:rPr>
    </w:lvl>
    <w:lvl w:ilvl="3" w:tplc="0402000F">
      <w:start w:val="1"/>
      <w:numFmt w:val="bullet"/>
      <w:lvlText w:val=""/>
      <w:lvlJc w:val="left"/>
      <w:pPr>
        <w:tabs>
          <w:tab w:val="num" w:pos="3240"/>
        </w:tabs>
        <w:ind w:left="3240" w:hanging="360"/>
      </w:pPr>
      <w:rPr>
        <w:rFonts w:ascii="Symbol" w:hAnsi="Symbol" w:hint="default"/>
      </w:rPr>
    </w:lvl>
    <w:lvl w:ilvl="4" w:tplc="04020019">
      <w:start w:val="1"/>
      <w:numFmt w:val="bullet"/>
      <w:lvlText w:val="o"/>
      <w:lvlJc w:val="left"/>
      <w:pPr>
        <w:tabs>
          <w:tab w:val="num" w:pos="3960"/>
        </w:tabs>
        <w:ind w:left="3960" w:hanging="360"/>
      </w:pPr>
      <w:rPr>
        <w:rFonts w:ascii="Courier New" w:hAnsi="Courier New" w:hint="default"/>
      </w:rPr>
    </w:lvl>
    <w:lvl w:ilvl="5" w:tplc="0402001B">
      <w:start w:val="1"/>
      <w:numFmt w:val="bullet"/>
      <w:lvlText w:val=""/>
      <w:lvlJc w:val="left"/>
      <w:pPr>
        <w:tabs>
          <w:tab w:val="num" w:pos="4680"/>
        </w:tabs>
        <w:ind w:left="4680" w:hanging="360"/>
      </w:pPr>
      <w:rPr>
        <w:rFonts w:ascii="Wingdings" w:hAnsi="Wingdings" w:hint="default"/>
      </w:rPr>
    </w:lvl>
    <w:lvl w:ilvl="6" w:tplc="0402000F">
      <w:start w:val="1"/>
      <w:numFmt w:val="bullet"/>
      <w:lvlText w:val=""/>
      <w:lvlJc w:val="left"/>
      <w:pPr>
        <w:tabs>
          <w:tab w:val="num" w:pos="5400"/>
        </w:tabs>
        <w:ind w:left="5400" w:hanging="360"/>
      </w:pPr>
      <w:rPr>
        <w:rFonts w:ascii="Symbol" w:hAnsi="Symbol" w:hint="default"/>
      </w:rPr>
    </w:lvl>
    <w:lvl w:ilvl="7" w:tplc="04020019">
      <w:start w:val="1"/>
      <w:numFmt w:val="bullet"/>
      <w:lvlText w:val="o"/>
      <w:lvlJc w:val="left"/>
      <w:pPr>
        <w:tabs>
          <w:tab w:val="num" w:pos="6120"/>
        </w:tabs>
        <w:ind w:left="6120" w:hanging="360"/>
      </w:pPr>
      <w:rPr>
        <w:rFonts w:ascii="Courier New" w:hAnsi="Courier New" w:hint="default"/>
      </w:rPr>
    </w:lvl>
    <w:lvl w:ilvl="8" w:tplc="0402001B">
      <w:start w:val="1"/>
      <w:numFmt w:val="bullet"/>
      <w:lvlText w:val=""/>
      <w:lvlJc w:val="left"/>
      <w:pPr>
        <w:tabs>
          <w:tab w:val="num" w:pos="6840"/>
        </w:tabs>
        <w:ind w:left="6840" w:hanging="360"/>
      </w:pPr>
      <w:rPr>
        <w:rFonts w:ascii="Wingdings" w:hAnsi="Wingdings" w:hint="default"/>
      </w:rPr>
    </w:lvl>
  </w:abstractNum>
  <w:abstractNum w:abstractNumId="26">
    <w:nsid w:val="59F13CFF"/>
    <w:multiLevelType w:val="hybridMultilevel"/>
    <w:tmpl w:val="70DAE096"/>
    <w:lvl w:ilvl="0" w:tplc="0402000B">
      <w:start w:val="1"/>
      <w:numFmt w:val="bullet"/>
      <w:lvlText w:val=""/>
      <w:lvlJc w:val="left"/>
      <w:pPr>
        <w:ind w:left="1800" w:hanging="360"/>
      </w:pPr>
      <w:rPr>
        <w:rFonts w:ascii="Wingdings" w:hAnsi="Wingdings"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27">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8">
    <w:nsid w:val="5ED37FA0"/>
    <w:multiLevelType w:val="hybridMultilevel"/>
    <w:tmpl w:val="C95446CC"/>
    <w:lvl w:ilvl="0" w:tplc="FFFFFFFF">
      <w:numFmt w:val="bullet"/>
      <w:lvlText w:val="-"/>
      <w:lvlJc w:val="left"/>
      <w:pPr>
        <w:tabs>
          <w:tab w:val="num" w:pos="1800"/>
        </w:tabs>
        <w:ind w:left="1800" w:hanging="360"/>
      </w:pPr>
      <w:rPr>
        <w:rFonts w:ascii="Times New Roman" w:eastAsia="Times New Roman" w:hAnsi="Times New Roman"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9">
    <w:nsid w:val="66F10324"/>
    <w:multiLevelType w:val="hybridMultilevel"/>
    <w:tmpl w:val="B2A86C9E"/>
    <w:lvl w:ilvl="0" w:tplc="75CCB45A">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0">
    <w:nsid w:val="697E6714"/>
    <w:multiLevelType w:val="hybridMultilevel"/>
    <w:tmpl w:val="ED6253B4"/>
    <w:lvl w:ilvl="0" w:tplc="7F6CCA90">
      <w:start w:val="1"/>
      <w:numFmt w:val="decimal"/>
      <w:lvlText w:val="%1."/>
      <w:lvlJc w:val="left"/>
      <w:pPr>
        <w:tabs>
          <w:tab w:val="num" w:pos="1080"/>
        </w:tabs>
        <w:ind w:left="1080" w:hanging="360"/>
      </w:pPr>
      <w:rPr>
        <w:rFonts w:cs="Times New Roman" w:hint="default"/>
        <w:b/>
        <w:i w:val="0"/>
      </w:rPr>
    </w:lvl>
    <w:lvl w:ilvl="1" w:tplc="04020019">
      <w:start w:val="1"/>
      <w:numFmt w:val="lowerLetter"/>
      <w:lvlText w:val="%2."/>
      <w:lvlJc w:val="left"/>
      <w:pPr>
        <w:tabs>
          <w:tab w:val="num" w:pos="1800"/>
        </w:tabs>
        <w:ind w:left="1800" w:hanging="360"/>
      </w:pPr>
      <w:rPr>
        <w:rFonts w:cs="Times New Roman"/>
      </w:rPr>
    </w:lvl>
    <w:lvl w:ilvl="2" w:tplc="0402001B">
      <w:start w:val="1"/>
      <w:numFmt w:val="lowerRoman"/>
      <w:lvlText w:val="%3."/>
      <w:lvlJc w:val="right"/>
      <w:pPr>
        <w:tabs>
          <w:tab w:val="num" w:pos="2520"/>
        </w:tabs>
        <w:ind w:left="2520" w:hanging="180"/>
      </w:pPr>
      <w:rPr>
        <w:rFonts w:cs="Times New Roman"/>
      </w:rPr>
    </w:lvl>
    <w:lvl w:ilvl="3" w:tplc="0402000F">
      <w:start w:val="1"/>
      <w:numFmt w:val="decimal"/>
      <w:lvlText w:val="%4."/>
      <w:lvlJc w:val="left"/>
      <w:pPr>
        <w:tabs>
          <w:tab w:val="num" w:pos="3240"/>
        </w:tabs>
        <w:ind w:left="3240" w:hanging="360"/>
      </w:pPr>
      <w:rPr>
        <w:rFonts w:cs="Times New Roman"/>
      </w:rPr>
    </w:lvl>
    <w:lvl w:ilvl="4" w:tplc="04020019">
      <w:start w:val="1"/>
      <w:numFmt w:val="lowerLetter"/>
      <w:lvlText w:val="%5."/>
      <w:lvlJc w:val="left"/>
      <w:pPr>
        <w:tabs>
          <w:tab w:val="num" w:pos="3960"/>
        </w:tabs>
        <w:ind w:left="3960" w:hanging="360"/>
      </w:pPr>
      <w:rPr>
        <w:rFonts w:cs="Times New Roman"/>
      </w:rPr>
    </w:lvl>
    <w:lvl w:ilvl="5" w:tplc="0402001B">
      <w:start w:val="1"/>
      <w:numFmt w:val="lowerRoman"/>
      <w:lvlText w:val="%6."/>
      <w:lvlJc w:val="right"/>
      <w:pPr>
        <w:tabs>
          <w:tab w:val="num" w:pos="4680"/>
        </w:tabs>
        <w:ind w:left="4680" w:hanging="180"/>
      </w:pPr>
      <w:rPr>
        <w:rFonts w:cs="Times New Roman"/>
      </w:rPr>
    </w:lvl>
    <w:lvl w:ilvl="6" w:tplc="0402000F">
      <w:start w:val="1"/>
      <w:numFmt w:val="decimal"/>
      <w:lvlText w:val="%7."/>
      <w:lvlJc w:val="left"/>
      <w:pPr>
        <w:tabs>
          <w:tab w:val="num" w:pos="5400"/>
        </w:tabs>
        <w:ind w:left="5400" w:hanging="360"/>
      </w:pPr>
      <w:rPr>
        <w:rFonts w:cs="Times New Roman"/>
      </w:rPr>
    </w:lvl>
    <w:lvl w:ilvl="7" w:tplc="04020019">
      <w:start w:val="1"/>
      <w:numFmt w:val="lowerLetter"/>
      <w:lvlText w:val="%8."/>
      <w:lvlJc w:val="left"/>
      <w:pPr>
        <w:tabs>
          <w:tab w:val="num" w:pos="6120"/>
        </w:tabs>
        <w:ind w:left="6120" w:hanging="360"/>
      </w:pPr>
      <w:rPr>
        <w:rFonts w:cs="Times New Roman"/>
      </w:rPr>
    </w:lvl>
    <w:lvl w:ilvl="8" w:tplc="0402001B">
      <w:start w:val="1"/>
      <w:numFmt w:val="lowerRoman"/>
      <w:lvlText w:val="%9."/>
      <w:lvlJc w:val="right"/>
      <w:pPr>
        <w:tabs>
          <w:tab w:val="num" w:pos="6840"/>
        </w:tabs>
        <w:ind w:left="6840" w:hanging="180"/>
      </w:pPr>
      <w:rPr>
        <w:rFonts w:cs="Times New Roman"/>
      </w:rPr>
    </w:lvl>
  </w:abstractNum>
  <w:abstractNum w:abstractNumId="31">
    <w:nsid w:val="6A9F13A5"/>
    <w:multiLevelType w:val="hybridMultilevel"/>
    <w:tmpl w:val="89DEB226"/>
    <w:lvl w:ilvl="0" w:tplc="0A66679C">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2">
    <w:nsid w:val="6C22252C"/>
    <w:multiLevelType w:val="hybridMultilevel"/>
    <w:tmpl w:val="84C26D86"/>
    <w:lvl w:ilvl="0" w:tplc="B7E423EC">
      <w:start w:val="1"/>
      <w:numFmt w:val="decimal"/>
      <w:lvlText w:val="%1."/>
      <w:lvlJc w:val="left"/>
      <w:pPr>
        <w:tabs>
          <w:tab w:val="num" w:pos="1080"/>
        </w:tabs>
        <w:ind w:left="1080" w:hanging="360"/>
      </w:pPr>
      <w:rPr>
        <w:rFonts w:cs="Times New Roman" w:hint="default"/>
      </w:rPr>
    </w:lvl>
    <w:lvl w:ilvl="1" w:tplc="04020019">
      <w:start w:val="1"/>
      <w:numFmt w:val="lowerLetter"/>
      <w:lvlText w:val="%2."/>
      <w:lvlJc w:val="left"/>
      <w:pPr>
        <w:tabs>
          <w:tab w:val="num" w:pos="1800"/>
        </w:tabs>
        <w:ind w:left="1800" w:hanging="360"/>
      </w:pPr>
      <w:rPr>
        <w:rFonts w:cs="Times New Roman"/>
      </w:rPr>
    </w:lvl>
    <w:lvl w:ilvl="2" w:tplc="0402001B">
      <w:start w:val="1"/>
      <w:numFmt w:val="lowerRoman"/>
      <w:lvlText w:val="%3."/>
      <w:lvlJc w:val="right"/>
      <w:pPr>
        <w:tabs>
          <w:tab w:val="num" w:pos="2520"/>
        </w:tabs>
        <w:ind w:left="2520" w:hanging="180"/>
      </w:pPr>
      <w:rPr>
        <w:rFonts w:cs="Times New Roman"/>
      </w:rPr>
    </w:lvl>
    <w:lvl w:ilvl="3" w:tplc="0402000F">
      <w:start w:val="1"/>
      <w:numFmt w:val="decimal"/>
      <w:lvlText w:val="%4."/>
      <w:lvlJc w:val="left"/>
      <w:pPr>
        <w:tabs>
          <w:tab w:val="num" w:pos="3240"/>
        </w:tabs>
        <w:ind w:left="3240" w:hanging="360"/>
      </w:pPr>
      <w:rPr>
        <w:rFonts w:cs="Times New Roman"/>
      </w:rPr>
    </w:lvl>
    <w:lvl w:ilvl="4" w:tplc="04020019">
      <w:start w:val="1"/>
      <w:numFmt w:val="lowerLetter"/>
      <w:lvlText w:val="%5."/>
      <w:lvlJc w:val="left"/>
      <w:pPr>
        <w:tabs>
          <w:tab w:val="num" w:pos="3960"/>
        </w:tabs>
        <w:ind w:left="3960" w:hanging="360"/>
      </w:pPr>
      <w:rPr>
        <w:rFonts w:cs="Times New Roman"/>
      </w:rPr>
    </w:lvl>
    <w:lvl w:ilvl="5" w:tplc="0402001B">
      <w:start w:val="1"/>
      <w:numFmt w:val="lowerRoman"/>
      <w:lvlText w:val="%6."/>
      <w:lvlJc w:val="right"/>
      <w:pPr>
        <w:tabs>
          <w:tab w:val="num" w:pos="4680"/>
        </w:tabs>
        <w:ind w:left="4680" w:hanging="180"/>
      </w:pPr>
      <w:rPr>
        <w:rFonts w:cs="Times New Roman"/>
      </w:rPr>
    </w:lvl>
    <w:lvl w:ilvl="6" w:tplc="0402000F">
      <w:start w:val="1"/>
      <w:numFmt w:val="decimal"/>
      <w:lvlText w:val="%7."/>
      <w:lvlJc w:val="left"/>
      <w:pPr>
        <w:tabs>
          <w:tab w:val="num" w:pos="5400"/>
        </w:tabs>
        <w:ind w:left="5400" w:hanging="360"/>
      </w:pPr>
      <w:rPr>
        <w:rFonts w:cs="Times New Roman"/>
      </w:rPr>
    </w:lvl>
    <w:lvl w:ilvl="7" w:tplc="04020019">
      <w:start w:val="1"/>
      <w:numFmt w:val="lowerLetter"/>
      <w:lvlText w:val="%8."/>
      <w:lvlJc w:val="left"/>
      <w:pPr>
        <w:tabs>
          <w:tab w:val="num" w:pos="6120"/>
        </w:tabs>
        <w:ind w:left="6120" w:hanging="360"/>
      </w:pPr>
      <w:rPr>
        <w:rFonts w:cs="Times New Roman"/>
      </w:rPr>
    </w:lvl>
    <w:lvl w:ilvl="8" w:tplc="0402001B">
      <w:start w:val="1"/>
      <w:numFmt w:val="lowerRoman"/>
      <w:lvlText w:val="%9."/>
      <w:lvlJc w:val="right"/>
      <w:pPr>
        <w:tabs>
          <w:tab w:val="num" w:pos="6840"/>
        </w:tabs>
        <w:ind w:left="6840" w:hanging="180"/>
      </w:pPr>
      <w:rPr>
        <w:rFonts w:cs="Times New Roman"/>
      </w:rPr>
    </w:lvl>
  </w:abstractNum>
  <w:abstractNum w:abstractNumId="33">
    <w:nsid w:val="6D53458D"/>
    <w:multiLevelType w:val="hybridMultilevel"/>
    <w:tmpl w:val="1B084594"/>
    <w:lvl w:ilvl="0" w:tplc="670EEA5A">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4">
    <w:nsid w:val="7350217F"/>
    <w:multiLevelType w:val="multilevel"/>
    <w:tmpl w:val="8088890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5">
    <w:nsid w:val="775247D4"/>
    <w:multiLevelType w:val="singleLevel"/>
    <w:tmpl w:val="A5D2039E"/>
    <w:lvl w:ilvl="0">
      <w:start w:val="2"/>
      <w:numFmt w:val="decimal"/>
      <w:lvlText w:val="%1."/>
      <w:legacy w:legacy="1" w:legacySpace="0" w:legacyIndent="346"/>
      <w:lvlJc w:val="left"/>
      <w:rPr>
        <w:rFonts w:ascii="Times New Roman" w:hAnsi="Times New Roman" w:cs="Times New Roman" w:hint="default"/>
      </w:rPr>
    </w:lvl>
  </w:abstractNum>
  <w:abstractNum w:abstractNumId="36">
    <w:nsid w:val="7B221227"/>
    <w:multiLevelType w:val="singleLevel"/>
    <w:tmpl w:val="1A50B6C0"/>
    <w:lvl w:ilvl="0">
      <w:start w:val="1"/>
      <w:numFmt w:val="decimal"/>
      <w:lvlText w:val="%1."/>
      <w:legacy w:legacy="1" w:legacySpace="0" w:legacyIndent="380"/>
      <w:lvlJc w:val="left"/>
      <w:rPr>
        <w:rFonts w:ascii="Times New Roman" w:eastAsia="Times New Roman" w:hAnsi="Times New Roman" w:cs="Times New Roman"/>
      </w:rPr>
    </w:lvl>
  </w:abstractNum>
  <w:num w:numId="1">
    <w:abstractNumId w:val="27"/>
  </w:num>
  <w:num w:numId="2">
    <w:abstractNumId w:val="2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num>
  <w:num w:numId="6">
    <w:abstractNumId w:val="27"/>
    <w:lvlOverride w:ilvl="0">
      <w:startOverride w:val="1"/>
    </w:lvlOverride>
  </w:num>
  <w:num w:numId="7">
    <w:abstractNumId w:val="22"/>
    <w:lvlOverride w:ilvl="0">
      <w:startOverride w:val="1"/>
    </w:lvlOverride>
  </w:num>
  <w:num w:numId="8">
    <w:abstractNumId w:val="13"/>
  </w:num>
  <w:num w:numId="9">
    <w:abstractNumId w:val="32"/>
  </w:num>
  <w:num w:numId="10">
    <w:abstractNumId w:val="25"/>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25"/>
  </w:num>
  <w:num w:numId="1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8"/>
  </w:num>
  <w:num w:numId="18">
    <w:abstractNumId w:val="21"/>
  </w:num>
  <w:num w:numId="19">
    <w:abstractNumId w:val="35"/>
  </w:num>
  <w:num w:numId="20">
    <w:abstractNumId w:val="3"/>
  </w:num>
  <w:num w:numId="21">
    <w:abstractNumId w:val="23"/>
  </w:num>
  <w:num w:numId="22">
    <w:abstractNumId w:val="18"/>
  </w:num>
  <w:num w:numId="23">
    <w:abstractNumId w:val="31"/>
  </w:num>
  <w:num w:numId="24">
    <w:abstractNumId w:val="15"/>
  </w:num>
  <w:num w:numId="25">
    <w:abstractNumId w:val="24"/>
  </w:num>
  <w:num w:numId="26">
    <w:abstractNumId w:val="5"/>
  </w:num>
  <w:num w:numId="27">
    <w:abstractNumId w:val="9"/>
  </w:num>
  <w:num w:numId="28">
    <w:abstractNumId w:val="12"/>
  </w:num>
  <w:num w:numId="29">
    <w:abstractNumId w:val="16"/>
  </w:num>
  <w:num w:numId="30">
    <w:abstractNumId w:val="36"/>
  </w:num>
  <w:num w:numId="31">
    <w:abstractNumId w:val="0"/>
  </w:num>
  <w:num w:numId="32">
    <w:abstractNumId w:val="8"/>
  </w:num>
  <w:num w:numId="33">
    <w:abstractNumId w:val="2"/>
  </w:num>
  <w:num w:numId="34">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11"/>
  </w:num>
  <w:num w:numId="37">
    <w:abstractNumId w:val="6"/>
  </w:num>
  <w:num w:numId="38">
    <w:abstractNumId w:val="10"/>
  </w:num>
  <w:num w:numId="39">
    <w:abstractNumId w:val="26"/>
  </w:num>
  <w:num w:numId="40">
    <w:abstractNumId w:val="20"/>
  </w:num>
  <w:num w:numId="41">
    <w:abstractNumId w:val="14"/>
  </w:num>
  <w:num w:numId="42">
    <w:abstractNumId w:val="1"/>
  </w:num>
  <w:num w:numId="43">
    <w:abstractNumId w:val="29"/>
  </w:num>
  <w:num w:numId="44">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27E"/>
    <w:rsid w:val="000016C1"/>
    <w:rsid w:val="000044A2"/>
    <w:rsid w:val="00011AC3"/>
    <w:rsid w:val="00015174"/>
    <w:rsid w:val="000249A3"/>
    <w:rsid w:val="000255C8"/>
    <w:rsid w:val="0003263E"/>
    <w:rsid w:val="00036072"/>
    <w:rsid w:val="000435D2"/>
    <w:rsid w:val="000501E2"/>
    <w:rsid w:val="00053241"/>
    <w:rsid w:val="000743E4"/>
    <w:rsid w:val="0007627A"/>
    <w:rsid w:val="0009548F"/>
    <w:rsid w:val="000A54B2"/>
    <w:rsid w:val="000A6857"/>
    <w:rsid w:val="000B0580"/>
    <w:rsid w:val="000B2CC2"/>
    <w:rsid w:val="000C6E46"/>
    <w:rsid w:val="000D1DF7"/>
    <w:rsid w:val="000D201E"/>
    <w:rsid w:val="000D76FF"/>
    <w:rsid w:val="000E1640"/>
    <w:rsid w:val="000F0AA3"/>
    <w:rsid w:val="00116677"/>
    <w:rsid w:val="001234DD"/>
    <w:rsid w:val="00135F6D"/>
    <w:rsid w:val="00140D74"/>
    <w:rsid w:val="00147302"/>
    <w:rsid w:val="00161FAF"/>
    <w:rsid w:val="00171983"/>
    <w:rsid w:val="001826D4"/>
    <w:rsid w:val="00182B45"/>
    <w:rsid w:val="00184795"/>
    <w:rsid w:val="00185A28"/>
    <w:rsid w:val="00186E4E"/>
    <w:rsid w:val="001941BF"/>
    <w:rsid w:val="001A52D0"/>
    <w:rsid w:val="001A6A73"/>
    <w:rsid w:val="001B6BDA"/>
    <w:rsid w:val="001D5B01"/>
    <w:rsid w:val="001D5E23"/>
    <w:rsid w:val="001E184A"/>
    <w:rsid w:val="001E594A"/>
    <w:rsid w:val="001F313B"/>
    <w:rsid w:val="001F6B03"/>
    <w:rsid w:val="00213B2E"/>
    <w:rsid w:val="00214DD5"/>
    <w:rsid w:val="00235D12"/>
    <w:rsid w:val="00240BF4"/>
    <w:rsid w:val="00243967"/>
    <w:rsid w:val="00245F7E"/>
    <w:rsid w:val="00253665"/>
    <w:rsid w:val="00261E48"/>
    <w:rsid w:val="00264181"/>
    <w:rsid w:val="00264419"/>
    <w:rsid w:val="00273022"/>
    <w:rsid w:val="00275B2D"/>
    <w:rsid w:val="00282759"/>
    <w:rsid w:val="00287BED"/>
    <w:rsid w:val="0029385C"/>
    <w:rsid w:val="002A018A"/>
    <w:rsid w:val="002A3045"/>
    <w:rsid w:val="002A5A21"/>
    <w:rsid w:val="002B3C2B"/>
    <w:rsid w:val="002C70C8"/>
    <w:rsid w:val="002D7AE2"/>
    <w:rsid w:val="002E5059"/>
    <w:rsid w:val="002F4D08"/>
    <w:rsid w:val="00313791"/>
    <w:rsid w:val="0032630B"/>
    <w:rsid w:val="003303FF"/>
    <w:rsid w:val="003867CD"/>
    <w:rsid w:val="003953A6"/>
    <w:rsid w:val="003A1EAE"/>
    <w:rsid w:val="003A46E8"/>
    <w:rsid w:val="003B23AC"/>
    <w:rsid w:val="003C505B"/>
    <w:rsid w:val="003C5CAC"/>
    <w:rsid w:val="003D00D2"/>
    <w:rsid w:val="004000DF"/>
    <w:rsid w:val="004008F7"/>
    <w:rsid w:val="00420012"/>
    <w:rsid w:val="00423D5A"/>
    <w:rsid w:val="00424C68"/>
    <w:rsid w:val="0042562C"/>
    <w:rsid w:val="00434056"/>
    <w:rsid w:val="00434D7F"/>
    <w:rsid w:val="004374E8"/>
    <w:rsid w:val="00440881"/>
    <w:rsid w:val="004478CF"/>
    <w:rsid w:val="00456FDF"/>
    <w:rsid w:val="004623D1"/>
    <w:rsid w:val="004632D8"/>
    <w:rsid w:val="004A6953"/>
    <w:rsid w:val="004B1053"/>
    <w:rsid w:val="004B442F"/>
    <w:rsid w:val="004C3107"/>
    <w:rsid w:val="004C7B26"/>
    <w:rsid w:val="004E65CC"/>
    <w:rsid w:val="004F2EA5"/>
    <w:rsid w:val="00526AE8"/>
    <w:rsid w:val="00541489"/>
    <w:rsid w:val="0054781D"/>
    <w:rsid w:val="00560BA1"/>
    <w:rsid w:val="005701AD"/>
    <w:rsid w:val="00570BE5"/>
    <w:rsid w:val="00575401"/>
    <w:rsid w:val="00584ED2"/>
    <w:rsid w:val="00590CC0"/>
    <w:rsid w:val="00596C9E"/>
    <w:rsid w:val="00596DC7"/>
    <w:rsid w:val="005A5242"/>
    <w:rsid w:val="005B5B1C"/>
    <w:rsid w:val="005C3B33"/>
    <w:rsid w:val="005C3DE1"/>
    <w:rsid w:val="005C5CE8"/>
    <w:rsid w:val="005D3E2F"/>
    <w:rsid w:val="005F6439"/>
    <w:rsid w:val="00613A11"/>
    <w:rsid w:val="00617004"/>
    <w:rsid w:val="00621A68"/>
    <w:rsid w:val="006274AB"/>
    <w:rsid w:val="0063397A"/>
    <w:rsid w:val="00633FA0"/>
    <w:rsid w:val="00643B8D"/>
    <w:rsid w:val="006458CE"/>
    <w:rsid w:val="00666AAE"/>
    <w:rsid w:val="0068413D"/>
    <w:rsid w:val="0068509B"/>
    <w:rsid w:val="006C5478"/>
    <w:rsid w:val="006D43D3"/>
    <w:rsid w:val="0071427E"/>
    <w:rsid w:val="00715608"/>
    <w:rsid w:val="007331FC"/>
    <w:rsid w:val="00742565"/>
    <w:rsid w:val="00745F36"/>
    <w:rsid w:val="00745FB2"/>
    <w:rsid w:val="00750718"/>
    <w:rsid w:val="00752D37"/>
    <w:rsid w:val="00765269"/>
    <w:rsid w:val="0077547F"/>
    <w:rsid w:val="007809D4"/>
    <w:rsid w:val="0078230E"/>
    <w:rsid w:val="007A3BB9"/>
    <w:rsid w:val="007B6AA4"/>
    <w:rsid w:val="007C1829"/>
    <w:rsid w:val="007E552F"/>
    <w:rsid w:val="007F21E2"/>
    <w:rsid w:val="007F728A"/>
    <w:rsid w:val="0080350E"/>
    <w:rsid w:val="008049E5"/>
    <w:rsid w:val="00816597"/>
    <w:rsid w:val="00816658"/>
    <w:rsid w:val="00855AA0"/>
    <w:rsid w:val="00873C16"/>
    <w:rsid w:val="008840F7"/>
    <w:rsid w:val="00897E43"/>
    <w:rsid w:val="008A51D4"/>
    <w:rsid w:val="008C0428"/>
    <w:rsid w:val="008D5110"/>
    <w:rsid w:val="008E5673"/>
    <w:rsid w:val="00904BC4"/>
    <w:rsid w:val="0090533F"/>
    <w:rsid w:val="009450F3"/>
    <w:rsid w:val="0095061B"/>
    <w:rsid w:val="0095312A"/>
    <w:rsid w:val="00956401"/>
    <w:rsid w:val="00957E26"/>
    <w:rsid w:val="00967F51"/>
    <w:rsid w:val="0097083C"/>
    <w:rsid w:val="00975BAC"/>
    <w:rsid w:val="00985166"/>
    <w:rsid w:val="00990411"/>
    <w:rsid w:val="009A2C6D"/>
    <w:rsid w:val="009A35F2"/>
    <w:rsid w:val="009C4736"/>
    <w:rsid w:val="009C6564"/>
    <w:rsid w:val="009C69BA"/>
    <w:rsid w:val="009C7532"/>
    <w:rsid w:val="009D1451"/>
    <w:rsid w:val="009E476D"/>
    <w:rsid w:val="009F4542"/>
    <w:rsid w:val="00A00D9C"/>
    <w:rsid w:val="00A017A5"/>
    <w:rsid w:val="00A051BA"/>
    <w:rsid w:val="00A06A5B"/>
    <w:rsid w:val="00A157D1"/>
    <w:rsid w:val="00A47221"/>
    <w:rsid w:val="00A50157"/>
    <w:rsid w:val="00A509E7"/>
    <w:rsid w:val="00A600C9"/>
    <w:rsid w:val="00A60736"/>
    <w:rsid w:val="00A631CD"/>
    <w:rsid w:val="00A64AB2"/>
    <w:rsid w:val="00A7217C"/>
    <w:rsid w:val="00A7372D"/>
    <w:rsid w:val="00A84553"/>
    <w:rsid w:val="00AA78D5"/>
    <w:rsid w:val="00AB3A56"/>
    <w:rsid w:val="00AC1BE2"/>
    <w:rsid w:val="00AC73F2"/>
    <w:rsid w:val="00AE3D03"/>
    <w:rsid w:val="00AF4851"/>
    <w:rsid w:val="00AF7358"/>
    <w:rsid w:val="00B308C4"/>
    <w:rsid w:val="00B652A2"/>
    <w:rsid w:val="00B65802"/>
    <w:rsid w:val="00B739FC"/>
    <w:rsid w:val="00B7540D"/>
    <w:rsid w:val="00B862CE"/>
    <w:rsid w:val="00BA02AC"/>
    <w:rsid w:val="00BA33C9"/>
    <w:rsid w:val="00BA782C"/>
    <w:rsid w:val="00BC1F71"/>
    <w:rsid w:val="00BC3997"/>
    <w:rsid w:val="00BC45BA"/>
    <w:rsid w:val="00BD0DE6"/>
    <w:rsid w:val="00BD2355"/>
    <w:rsid w:val="00BD3186"/>
    <w:rsid w:val="00BE6B5B"/>
    <w:rsid w:val="00BE6E30"/>
    <w:rsid w:val="00BF01EF"/>
    <w:rsid w:val="00C168D9"/>
    <w:rsid w:val="00C27704"/>
    <w:rsid w:val="00C36F57"/>
    <w:rsid w:val="00C37736"/>
    <w:rsid w:val="00C64BC7"/>
    <w:rsid w:val="00C6632E"/>
    <w:rsid w:val="00C66E8D"/>
    <w:rsid w:val="00CA0A75"/>
    <w:rsid w:val="00CA1919"/>
    <w:rsid w:val="00CA4557"/>
    <w:rsid w:val="00CA50EA"/>
    <w:rsid w:val="00CB4CE1"/>
    <w:rsid w:val="00CC3DF5"/>
    <w:rsid w:val="00CE48A4"/>
    <w:rsid w:val="00D0244B"/>
    <w:rsid w:val="00D05144"/>
    <w:rsid w:val="00D10DC3"/>
    <w:rsid w:val="00D14262"/>
    <w:rsid w:val="00D17B26"/>
    <w:rsid w:val="00D348CD"/>
    <w:rsid w:val="00D37F52"/>
    <w:rsid w:val="00D44D25"/>
    <w:rsid w:val="00D55369"/>
    <w:rsid w:val="00D63555"/>
    <w:rsid w:val="00D6366A"/>
    <w:rsid w:val="00D86D73"/>
    <w:rsid w:val="00D91F84"/>
    <w:rsid w:val="00D9711B"/>
    <w:rsid w:val="00DA002B"/>
    <w:rsid w:val="00DA1B98"/>
    <w:rsid w:val="00DA726E"/>
    <w:rsid w:val="00DC0E58"/>
    <w:rsid w:val="00DC6C7F"/>
    <w:rsid w:val="00DC6D88"/>
    <w:rsid w:val="00DD6D88"/>
    <w:rsid w:val="00DE32AC"/>
    <w:rsid w:val="00DE3FFC"/>
    <w:rsid w:val="00DF224A"/>
    <w:rsid w:val="00DF5693"/>
    <w:rsid w:val="00E03401"/>
    <w:rsid w:val="00E0526E"/>
    <w:rsid w:val="00E11A6F"/>
    <w:rsid w:val="00E1710D"/>
    <w:rsid w:val="00E30BB7"/>
    <w:rsid w:val="00E347BC"/>
    <w:rsid w:val="00E4737C"/>
    <w:rsid w:val="00E47F09"/>
    <w:rsid w:val="00E50655"/>
    <w:rsid w:val="00E52E85"/>
    <w:rsid w:val="00E67C9E"/>
    <w:rsid w:val="00E82373"/>
    <w:rsid w:val="00E82794"/>
    <w:rsid w:val="00E83F8C"/>
    <w:rsid w:val="00E84592"/>
    <w:rsid w:val="00E85082"/>
    <w:rsid w:val="00E90F85"/>
    <w:rsid w:val="00E92D33"/>
    <w:rsid w:val="00EA0BE5"/>
    <w:rsid w:val="00EB1588"/>
    <w:rsid w:val="00EB75D9"/>
    <w:rsid w:val="00EC384A"/>
    <w:rsid w:val="00EE1EDE"/>
    <w:rsid w:val="00EE7DFC"/>
    <w:rsid w:val="00F23A64"/>
    <w:rsid w:val="00F23A6C"/>
    <w:rsid w:val="00F27C3F"/>
    <w:rsid w:val="00F33111"/>
    <w:rsid w:val="00F50E0F"/>
    <w:rsid w:val="00F82F93"/>
    <w:rsid w:val="00F8476B"/>
    <w:rsid w:val="00F91B39"/>
    <w:rsid w:val="00FA295E"/>
    <w:rsid w:val="00FA31C8"/>
    <w:rsid w:val="00FA31CB"/>
    <w:rsid w:val="00FA69FC"/>
    <w:rsid w:val="00FE1207"/>
    <w:rsid w:val="00FE54BB"/>
    <w:rsid w:val="00FF5BA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contacts" w:name="Sn"/>
  <w:smartTagType w:namespaceuri="schemas-fourth-com/fourthcoffee2" w:url=" " w:name="flavor2"/>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6439"/>
  </w:style>
  <w:style w:type="paragraph" w:styleId="1">
    <w:name w:val="heading 1"/>
    <w:basedOn w:val="a0"/>
    <w:next w:val="a0"/>
    <w:link w:val="10"/>
    <w:qFormat/>
    <w:rsid w:val="0071427E"/>
    <w:pPr>
      <w:keepNext/>
      <w:keepLines/>
      <w:spacing w:before="480" w:after="0" w:line="240" w:lineRule="auto"/>
      <w:jc w:val="both"/>
      <w:outlineLvl w:val="0"/>
    </w:pPr>
    <w:rPr>
      <w:rFonts w:ascii="Cambria" w:eastAsia="Times New Roman" w:hAnsi="Cambria" w:cs="Times New Roman"/>
      <w:b/>
      <w:bCs/>
      <w:color w:val="365F91"/>
      <w:sz w:val="28"/>
      <w:szCs w:val="28"/>
    </w:rPr>
  </w:style>
  <w:style w:type="paragraph" w:styleId="2">
    <w:name w:val="heading 2"/>
    <w:basedOn w:val="a0"/>
    <w:next w:val="a0"/>
    <w:link w:val="20"/>
    <w:qFormat/>
    <w:rsid w:val="0071427E"/>
    <w:pPr>
      <w:keepNext/>
      <w:keepLines/>
      <w:spacing w:before="200" w:after="0" w:line="240" w:lineRule="auto"/>
      <w:jc w:val="both"/>
      <w:outlineLvl w:val="1"/>
    </w:pPr>
    <w:rPr>
      <w:rFonts w:ascii="Cambria" w:eastAsia="Times New Roman" w:hAnsi="Cambria" w:cs="Times New Roman"/>
      <w:b/>
      <w:bCs/>
      <w:color w:val="4F81BD"/>
      <w:sz w:val="26"/>
      <w:szCs w:val="26"/>
    </w:rPr>
  </w:style>
  <w:style w:type="paragraph" w:styleId="3">
    <w:name w:val="heading 3"/>
    <w:basedOn w:val="a0"/>
    <w:next w:val="a0"/>
    <w:link w:val="30"/>
    <w:unhideWhenUsed/>
    <w:qFormat/>
    <w:rsid w:val="00A017A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qFormat/>
    <w:rsid w:val="00A017A5"/>
    <w:pPr>
      <w:keepNext/>
      <w:spacing w:after="0" w:line="240" w:lineRule="auto"/>
      <w:jc w:val="center"/>
      <w:outlineLvl w:val="3"/>
    </w:pPr>
    <w:rPr>
      <w:rFonts w:ascii="Calibri" w:eastAsia="Times New Roman" w:hAnsi="Calibri" w:cs="Times New Roman"/>
      <w:b/>
      <w:bCs/>
      <w:sz w:val="28"/>
      <w:szCs w:val="28"/>
      <w:lang w:eastAsia="bg-BG"/>
    </w:rPr>
  </w:style>
  <w:style w:type="paragraph" w:styleId="5">
    <w:name w:val="heading 5"/>
    <w:basedOn w:val="a0"/>
    <w:next w:val="a0"/>
    <w:link w:val="50"/>
    <w:qFormat/>
    <w:rsid w:val="00A017A5"/>
    <w:pPr>
      <w:keepNext/>
      <w:spacing w:after="0" w:line="240" w:lineRule="auto"/>
      <w:jc w:val="both"/>
      <w:outlineLvl w:val="4"/>
    </w:pPr>
    <w:rPr>
      <w:rFonts w:ascii="HebarU" w:eastAsia="Times New Roman" w:hAnsi="HebarU" w:cs="HebarU"/>
      <w:color w:val="FF0000"/>
      <w:sz w:val="28"/>
      <w:szCs w:val="28"/>
      <w:lang w:eastAsia="bg-BG"/>
    </w:rPr>
  </w:style>
  <w:style w:type="paragraph" w:styleId="6">
    <w:name w:val="heading 6"/>
    <w:basedOn w:val="a0"/>
    <w:next w:val="a0"/>
    <w:link w:val="60"/>
    <w:qFormat/>
    <w:rsid w:val="00A017A5"/>
    <w:pPr>
      <w:spacing w:before="240" w:after="60" w:line="240" w:lineRule="auto"/>
      <w:outlineLvl w:val="5"/>
    </w:pPr>
    <w:rPr>
      <w:rFonts w:ascii="HebarU" w:eastAsia="Times New Roman" w:hAnsi="HebarU" w:cs="HebarU"/>
      <w:b/>
      <w:bCs/>
      <w:lang w:val="en-AU" w:eastAsia="bg-BG"/>
    </w:rPr>
  </w:style>
  <w:style w:type="paragraph" w:styleId="7">
    <w:name w:val="heading 7"/>
    <w:basedOn w:val="a0"/>
    <w:next w:val="a0"/>
    <w:link w:val="70"/>
    <w:qFormat/>
    <w:rsid w:val="00A017A5"/>
    <w:pPr>
      <w:spacing w:before="240" w:after="60" w:line="240" w:lineRule="auto"/>
      <w:jc w:val="both"/>
      <w:outlineLvl w:val="6"/>
    </w:pPr>
    <w:rPr>
      <w:rFonts w:ascii="HebarU" w:eastAsia="Times New Roman" w:hAnsi="HebarU" w:cs="HebarU"/>
      <w:sz w:val="24"/>
      <w:szCs w:val="24"/>
      <w:lang w:val="en-GB"/>
    </w:rPr>
  </w:style>
  <w:style w:type="paragraph" w:styleId="8">
    <w:name w:val="heading 8"/>
    <w:basedOn w:val="a0"/>
    <w:next w:val="a0"/>
    <w:link w:val="80"/>
    <w:qFormat/>
    <w:rsid w:val="00A017A5"/>
    <w:pPr>
      <w:spacing w:before="240" w:after="60" w:line="240" w:lineRule="auto"/>
      <w:jc w:val="both"/>
      <w:outlineLvl w:val="7"/>
    </w:pPr>
    <w:rPr>
      <w:rFonts w:ascii="HebarU" w:eastAsia="Times New Roman" w:hAnsi="HebarU" w:cs="HebarU"/>
      <w:i/>
      <w:iCs/>
      <w:sz w:val="24"/>
      <w:szCs w:val="24"/>
      <w:lang w:val="en-GB"/>
    </w:rPr>
  </w:style>
  <w:style w:type="paragraph" w:styleId="9">
    <w:name w:val="heading 9"/>
    <w:basedOn w:val="a0"/>
    <w:next w:val="a0"/>
    <w:link w:val="90"/>
    <w:qFormat/>
    <w:rsid w:val="00A017A5"/>
    <w:pPr>
      <w:spacing w:before="240" w:after="60" w:line="240" w:lineRule="auto"/>
      <w:outlineLvl w:val="8"/>
    </w:pPr>
    <w:rPr>
      <w:rFonts w:ascii="Arial" w:eastAsia="Times New Roman" w:hAnsi="Arial" w:cs="Arial"/>
      <w:lang w:eastAsia="bg-BG"/>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rsid w:val="0071427E"/>
    <w:rPr>
      <w:rFonts w:ascii="Cambria" w:eastAsia="Times New Roman" w:hAnsi="Cambria" w:cs="Times New Roman"/>
      <w:b/>
      <w:bCs/>
      <w:color w:val="365F91"/>
      <w:sz w:val="28"/>
      <w:szCs w:val="28"/>
    </w:rPr>
  </w:style>
  <w:style w:type="character" w:customStyle="1" w:styleId="20">
    <w:name w:val="Заглавие 2 Знак"/>
    <w:basedOn w:val="a1"/>
    <w:link w:val="2"/>
    <w:rsid w:val="0071427E"/>
    <w:rPr>
      <w:rFonts w:ascii="Cambria" w:eastAsia="Times New Roman" w:hAnsi="Cambria" w:cs="Times New Roman"/>
      <w:b/>
      <w:bCs/>
      <w:color w:val="4F81BD"/>
      <w:sz w:val="26"/>
      <w:szCs w:val="26"/>
    </w:rPr>
  </w:style>
  <w:style w:type="numbering" w:customStyle="1" w:styleId="11">
    <w:name w:val="Без списък1"/>
    <w:next w:val="a3"/>
    <w:uiPriority w:val="99"/>
    <w:semiHidden/>
    <w:unhideWhenUsed/>
    <w:rsid w:val="0071427E"/>
  </w:style>
  <w:style w:type="paragraph" w:styleId="a4">
    <w:name w:val="header"/>
    <w:basedOn w:val="a0"/>
    <w:link w:val="a5"/>
    <w:rsid w:val="0071427E"/>
    <w:pPr>
      <w:tabs>
        <w:tab w:val="center" w:pos="4536"/>
        <w:tab w:val="right" w:pos="9072"/>
      </w:tabs>
      <w:spacing w:after="0" w:line="240" w:lineRule="auto"/>
      <w:jc w:val="both"/>
    </w:pPr>
    <w:rPr>
      <w:rFonts w:ascii="Calibri" w:eastAsia="Times New Roman" w:hAnsi="Calibri" w:cs="Calibri"/>
    </w:rPr>
  </w:style>
  <w:style w:type="character" w:customStyle="1" w:styleId="a5">
    <w:name w:val="Горен колонтитул Знак"/>
    <w:basedOn w:val="a1"/>
    <w:link w:val="a4"/>
    <w:rsid w:val="0071427E"/>
    <w:rPr>
      <w:rFonts w:ascii="Calibri" w:eastAsia="Times New Roman" w:hAnsi="Calibri" w:cs="Calibri"/>
    </w:rPr>
  </w:style>
  <w:style w:type="paragraph" w:customStyle="1" w:styleId="0000">
    <w:name w:val="0000СТ"/>
    <w:basedOn w:val="2"/>
    <w:rsid w:val="0071427E"/>
    <w:pPr>
      <w:keepLines w:val="0"/>
      <w:spacing w:before="240" w:after="60"/>
      <w:jc w:val="left"/>
    </w:pPr>
    <w:rPr>
      <w:rFonts w:ascii="Times New Roman Bold" w:eastAsia="Calibri" w:hAnsi="Times New Roman Bold" w:cs="Arial"/>
      <w:iCs/>
      <w:caps/>
      <w:color w:val="auto"/>
      <w:lang w:val="en-US"/>
    </w:rPr>
  </w:style>
  <w:style w:type="paragraph" w:customStyle="1" w:styleId="01DI">
    <w:name w:val="01 DI"/>
    <w:basedOn w:val="1"/>
    <w:link w:val="01DIChar"/>
    <w:rsid w:val="0071427E"/>
    <w:pPr>
      <w:keepLines w:val="0"/>
      <w:tabs>
        <w:tab w:val="left" w:pos="0"/>
        <w:tab w:val="right" w:leader="dot" w:pos="9540"/>
      </w:tabs>
      <w:spacing w:before="0"/>
      <w:jc w:val="center"/>
    </w:pPr>
    <w:rPr>
      <w:rFonts w:ascii="Times New Roman" w:eastAsia="Calibri" w:hAnsi="Times New Roman"/>
      <w:bCs w:val="0"/>
      <w:caps/>
      <w:color w:val="auto"/>
      <w:sz w:val="20"/>
      <w:szCs w:val="20"/>
      <w:lang w:eastAsia="sr-Cyrl-CS"/>
    </w:rPr>
  </w:style>
  <w:style w:type="character" w:customStyle="1" w:styleId="01DIChar">
    <w:name w:val="01 DI Char"/>
    <w:link w:val="01DI"/>
    <w:locked/>
    <w:rsid w:val="0071427E"/>
    <w:rPr>
      <w:rFonts w:ascii="Times New Roman" w:eastAsia="Calibri" w:hAnsi="Times New Roman" w:cs="Times New Roman"/>
      <w:b/>
      <w:caps/>
      <w:sz w:val="20"/>
      <w:szCs w:val="20"/>
      <w:lang w:eastAsia="sr-Cyrl-CS"/>
    </w:r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7"/>
    <w:semiHidden/>
    <w:rsid w:val="0071427E"/>
    <w:pPr>
      <w:spacing w:after="0" w:line="240" w:lineRule="auto"/>
      <w:jc w:val="both"/>
    </w:pPr>
    <w:rPr>
      <w:rFonts w:ascii="Calibri" w:eastAsia="Times New Roman" w:hAnsi="Calibri" w:cs="Calibri"/>
      <w:sz w:val="20"/>
      <w:szCs w:val="20"/>
    </w:rPr>
  </w:style>
  <w:style w:type="character" w:customStyle="1" w:styleId="a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6"/>
    <w:semiHidden/>
    <w:rsid w:val="0071427E"/>
    <w:rPr>
      <w:rFonts w:ascii="Calibri" w:eastAsia="Times New Roman" w:hAnsi="Calibri" w:cs="Calibri"/>
      <w:sz w:val="20"/>
      <w:szCs w:val="20"/>
    </w:rPr>
  </w:style>
  <w:style w:type="character" w:styleId="a8">
    <w:name w:val="footnote reference"/>
    <w:aliases w:val="Footnote symbol"/>
    <w:basedOn w:val="a1"/>
    <w:semiHidden/>
    <w:rsid w:val="0071427E"/>
    <w:rPr>
      <w:rFonts w:cs="Times New Roman"/>
      <w:vertAlign w:val="superscript"/>
    </w:rPr>
  </w:style>
  <w:style w:type="paragraph" w:customStyle="1" w:styleId="Tiret0">
    <w:name w:val="Tiret 0"/>
    <w:basedOn w:val="a0"/>
    <w:rsid w:val="0071427E"/>
    <w:pPr>
      <w:numPr>
        <w:numId w:val="1"/>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0"/>
    <w:rsid w:val="0071427E"/>
    <w:pPr>
      <w:numPr>
        <w:numId w:val="2"/>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0"/>
    <w:next w:val="a0"/>
    <w:rsid w:val="0071427E"/>
    <w:pPr>
      <w:numPr>
        <w:numId w:val="3"/>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0"/>
    <w:next w:val="a0"/>
    <w:rsid w:val="0071427E"/>
    <w:pPr>
      <w:numPr>
        <w:ilvl w:val="1"/>
        <w:numId w:val="3"/>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a0"/>
    <w:next w:val="a0"/>
    <w:rsid w:val="0071427E"/>
    <w:pPr>
      <w:numPr>
        <w:ilvl w:val="2"/>
        <w:numId w:val="3"/>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a0"/>
    <w:next w:val="a0"/>
    <w:rsid w:val="0071427E"/>
    <w:pPr>
      <w:numPr>
        <w:ilvl w:val="3"/>
        <w:numId w:val="3"/>
      </w:numPr>
      <w:spacing w:before="120" w:after="120" w:line="240" w:lineRule="auto"/>
      <w:jc w:val="both"/>
    </w:pPr>
    <w:rPr>
      <w:rFonts w:ascii="Times New Roman" w:eastAsia="Calibri" w:hAnsi="Times New Roman" w:cs="Times New Roman"/>
      <w:sz w:val="24"/>
      <w:lang w:eastAsia="bg-BG"/>
    </w:rPr>
  </w:style>
  <w:style w:type="character" w:customStyle="1" w:styleId="DeltaViewInsertion">
    <w:name w:val="DeltaView Insertion"/>
    <w:rsid w:val="0071427E"/>
    <w:rPr>
      <w:b/>
      <w:i/>
      <w:spacing w:val="0"/>
      <w:lang w:val="bg-BG" w:eastAsia="bg-BG"/>
    </w:rPr>
  </w:style>
  <w:style w:type="paragraph" w:styleId="a9">
    <w:name w:val="List Paragraph"/>
    <w:basedOn w:val="a0"/>
    <w:uiPriority w:val="99"/>
    <w:qFormat/>
    <w:rsid w:val="0071427E"/>
    <w:pPr>
      <w:spacing w:line="240" w:lineRule="auto"/>
      <w:ind w:left="720"/>
      <w:jc w:val="both"/>
    </w:pPr>
    <w:rPr>
      <w:rFonts w:ascii="Calibri" w:eastAsia="Times New Roman" w:hAnsi="Calibri" w:cs="Calibri"/>
    </w:rPr>
  </w:style>
  <w:style w:type="character" w:styleId="aa">
    <w:name w:val="annotation reference"/>
    <w:basedOn w:val="a1"/>
    <w:uiPriority w:val="99"/>
    <w:semiHidden/>
    <w:rsid w:val="0071427E"/>
    <w:rPr>
      <w:rFonts w:cs="Times New Roman"/>
      <w:sz w:val="16"/>
      <w:szCs w:val="16"/>
    </w:rPr>
  </w:style>
  <w:style w:type="paragraph" w:styleId="ab">
    <w:name w:val="annotation text"/>
    <w:basedOn w:val="a0"/>
    <w:link w:val="ac"/>
    <w:semiHidden/>
    <w:rsid w:val="0071427E"/>
    <w:pPr>
      <w:spacing w:line="240" w:lineRule="auto"/>
      <w:jc w:val="both"/>
    </w:pPr>
    <w:rPr>
      <w:rFonts w:ascii="Calibri" w:eastAsia="Times New Roman" w:hAnsi="Calibri" w:cs="Calibri"/>
      <w:sz w:val="20"/>
      <w:szCs w:val="20"/>
    </w:rPr>
  </w:style>
  <w:style w:type="character" w:customStyle="1" w:styleId="ac">
    <w:name w:val="Текст на коментар Знак"/>
    <w:basedOn w:val="a1"/>
    <w:link w:val="ab"/>
    <w:semiHidden/>
    <w:rsid w:val="0071427E"/>
    <w:rPr>
      <w:rFonts w:ascii="Calibri" w:eastAsia="Times New Roman" w:hAnsi="Calibri" w:cs="Calibri"/>
      <w:sz w:val="20"/>
      <w:szCs w:val="20"/>
    </w:rPr>
  </w:style>
  <w:style w:type="paragraph" w:styleId="ad">
    <w:name w:val="annotation subject"/>
    <w:basedOn w:val="ab"/>
    <w:next w:val="ab"/>
    <w:link w:val="ae"/>
    <w:semiHidden/>
    <w:rsid w:val="0071427E"/>
    <w:rPr>
      <w:b/>
      <w:bCs/>
    </w:rPr>
  </w:style>
  <w:style w:type="character" w:customStyle="1" w:styleId="ae">
    <w:name w:val="Предмет на коментар Знак"/>
    <w:basedOn w:val="ac"/>
    <w:link w:val="ad"/>
    <w:semiHidden/>
    <w:rsid w:val="0071427E"/>
    <w:rPr>
      <w:rFonts w:ascii="Calibri" w:eastAsia="Times New Roman" w:hAnsi="Calibri" w:cs="Calibri"/>
      <w:b/>
      <w:bCs/>
      <w:sz w:val="20"/>
      <w:szCs w:val="20"/>
    </w:rPr>
  </w:style>
  <w:style w:type="paragraph" w:styleId="af">
    <w:name w:val="Balloon Text"/>
    <w:basedOn w:val="a0"/>
    <w:link w:val="af0"/>
    <w:semiHidden/>
    <w:rsid w:val="0071427E"/>
    <w:pPr>
      <w:spacing w:after="0" w:line="240" w:lineRule="auto"/>
      <w:jc w:val="both"/>
    </w:pPr>
    <w:rPr>
      <w:rFonts w:ascii="Tahoma" w:eastAsia="Times New Roman" w:hAnsi="Tahoma" w:cs="Tahoma"/>
      <w:sz w:val="16"/>
      <w:szCs w:val="16"/>
    </w:rPr>
  </w:style>
  <w:style w:type="character" w:customStyle="1" w:styleId="af0">
    <w:name w:val="Изнесен текст Знак"/>
    <w:basedOn w:val="a1"/>
    <w:link w:val="af"/>
    <w:semiHidden/>
    <w:rsid w:val="0071427E"/>
    <w:rPr>
      <w:rFonts w:ascii="Tahoma" w:eastAsia="Times New Roman" w:hAnsi="Tahoma" w:cs="Tahoma"/>
      <w:sz w:val="16"/>
      <w:szCs w:val="16"/>
    </w:rPr>
  </w:style>
  <w:style w:type="paragraph" w:styleId="af1">
    <w:name w:val="footer"/>
    <w:basedOn w:val="a0"/>
    <w:link w:val="af2"/>
    <w:uiPriority w:val="99"/>
    <w:rsid w:val="0071427E"/>
    <w:pPr>
      <w:tabs>
        <w:tab w:val="center" w:pos="4703"/>
        <w:tab w:val="right" w:pos="9406"/>
      </w:tabs>
      <w:spacing w:after="0" w:line="240" w:lineRule="auto"/>
      <w:jc w:val="both"/>
    </w:pPr>
    <w:rPr>
      <w:rFonts w:ascii="Calibri" w:eastAsia="Times New Roman" w:hAnsi="Calibri" w:cs="Calibri"/>
    </w:rPr>
  </w:style>
  <w:style w:type="character" w:customStyle="1" w:styleId="af2">
    <w:name w:val="Долен колонтитул Знак"/>
    <w:basedOn w:val="a1"/>
    <w:link w:val="af1"/>
    <w:uiPriority w:val="99"/>
    <w:rsid w:val="0071427E"/>
    <w:rPr>
      <w:rFonts w:ascii="Calibri" w:eastAsia="Times New Roman" w:hAnsi="Calibri" w:cs="Calibri"/>
    </w:rPr>
  </w:style>
  <w:style w:type="paragraph" w:customStyle="1" w:styleId="CharChar">
    <w:name w:val="Char Знак Знак Знак Char Знак Знак Знак Знак Знак Знак Знак Знак Знак Знак"/>
    <w:basedOn w:val="a0"/>
    <w:rsid w:val="0071427E"/>
    <w:pPr>
      <w:tabs>
        <w:tab w:val="left" w:pos="709"/>
      </w:tabs>
      <w:spacing w:after="0" w:line="240" w:lineRule="auto"/>
    </w:pPr>
    <w:rPr>
      <w:rFonts w:ascii="Tahoma" w:eastAsia="Times New Roman" w:hAnsi="Tahoma" w:cs="Times New Roman"/>
      <w:sz w:val="20"/>
      <w:szCs w:val="20"/>
      <w:lang w:val="pl-PL" w:eastAsia="pl-PL"/>
    </w:rPr>
  </w:style>
  <w:style w:type="paragraph" w:customStyle="1" w:styleId="Default">
    <w:name w:val="Default"/>
    <w:rsid w:val="0071427E"/>
    <w:pPr>
      <w:autoSpaceDE w:val="0"/>
      <w:autoSpaceDN w:val="0"/>
      <w:adjustRightInd w:val="0"/>
      <w:spacing w:after="0" w:line="240" w:lineRule="auto"/>
    </w:pPr>
    <w:rPr>
      <w:rFonts w:ascii="Arial" w:eastAsia="Times New Roman" w:hAnsi="Arial" w:cs="Arial"/>
      <w:color w:val="000000"/>
      <w:sz w:val="24"/>
      <w:szCs w:val="24"/>
    </w:rPr>
  </w:style>
  <w:style w:type="paragraph" w:styleId="31">
    <w:name w:val="Body Text Indent 3"/>
    <w:aliases w:val="Char Char1,Char1 Char,Char1 Char Char Char,Char2 Char Char Char,Char2 Char Char1"/>
    <w:basedOn w:val="a0"/>
    <w:link w:val="32"/>
    <w:unhideWhenUsed/>
    <w:rsid w:val="000501E2"/>
    <w:pPr>
      <w:spacing w:after="120"/>
      <w:ind w:left="283"/>
    </w:pPr>
    <w:rPr>
      <w:sz w:val="16"/>
      <w:szCs w:val="16"/>
    </w:rPr>
  </w:style>
  <w:style w:type="character" w:customStyle="1" w:styleId="32">
    <w:name w:val="Основен текст с отстъп 3 Знак"/>
    <w:aliases w:val="Char Char1 Знак,Char1 Char Знак,Char1 Char Char Char Знак,Char2 Char Char Char Знак,Char2 Char Char1 Знак"/>
    <w:basedOn w:val="a1"/>
    <w:link w:val="31"/>
    <w:semiHidden/>
    <w:rsid w:val="000501E2"/>
    <w:rPr>
      <w:sz w:val="16"/>
      <w:szCs w:val="16"/>
    </w:rPr>
  </w:style>
  <w:style w:type="character" w:customStyle="1" w:styleId="30">
    <w:name w:val="Заглавие 3 Знак"/>
    <w:basedOn w:val="a1"/>
    <w:link w:val="3"/>
    <w:rsid w:val="00A017A5"/>
    <w:rPr>
      <w:rFonts w:asciiTheme="majorHAnsi" w:eastAsiaTheme="majorEastAsia" w:hAnsiTheme="majorHAnsi" w:cstheme="majorBidi"/>
      <w:b/>
      <w:bCs/>
      <w:color w:val="4F81BD" w:themeColor="accent1"/>
    </w:rPr>
  </w:style>
  <w:style w:type="paragraph" w:styleId="af3">
    <w:name w:val="Body Text"/>
    <w:aliases w:val="block style"/>
    <w:basedOn w:val="a0"/>
    <w:link w:val="af4"/>
    <w:unhideWhenUsed/>
    <w:rsid w:val="00A017A5"/>
    <w:pPr>
      <w:spacing w:after="120"/>
    </w:pPr>
  </w:style>
  <w:style w:type="character" w:customStyle="1" w:styleId="af4">
    <w:name w:val="Основен текст Знак"/>
    <w:aliases w:val="block style Знак"/>
    <w:basedOn w:val="a1"/>
    <w:link w:val="af3"/>
    <w:rsid w:val="00A017A5"/>
  </w:style>
  <w:style w:type="character" w:customStyle="1" w:styleId="40">
    <w:name w:val="Заглавие 4 Знак"/>
    <w:basedOn w:val="a1"/>
    <w:link w:val="4"/>
    <w:rsid w:val="00A017A5"/>
    <w:rPr>
      <w:rFonts w:ascii="Calibri" w:eastAsia="Times New Roman" w:hAnsi="Calibri" w:cs="Times New Roman"/>
      <w:b/>
      <w:bCs/>
      <w:sz w:val="28"/>
      <w:szCs w:val="28"/>
      <w:lang w:eastAsia="bg-BG"/>
    </w:rPr>
  </w:style>
  <w:style w:type="character" w:customStyle="1" w:styleId="50">
    <w:name w:val="Заглавие 5 Знак"/>
    <w:basedOn w:val="a1"/>
    <w:link w:val="5"/>
    <w:rsid w:val="00A017A5"/>
    <w:rPr>
      <w:rFonts w:ascii="HebarU" w:eastAsia="Times New Roman" w:hAnsi="HebarU" w:cs="HebarU"/>
      <w:color w:val="FF0000"/>
      <w:sz w:val="28"/>
      <w:szCs w:val="28"/>
      <w:lang w:eastAsia="bg-BG"/>
    </w:rPr>
  </w:style>
  <w:style w:type="character" w:customStyle="1" w:styleId="60">
    <w:name w:val="Заглавие 6 Знак"/>
    <w:basedOn w:val="a1"/>
    <w:link w:val="6"/>
    <w:rsid w:val="00A017A5"/>
    <w:rPr>
      <w:rFonts w:ascii="HebarU" w:eastAsia="Times New Roman" w:hAnsi="HebarU" w:cs="HebarU"/>
      <w:b/>
      <w:bCs/>
      <w:lang w:val="en-AU" w:eastAsia="bg-BG"/>
    </w:rPr>
  </w:style>
  <w:style w:type="character" w:customStyle="1" w:styleId="70">
    <w:name w:val="Заглавие 7 Знак"/>
    <w:basedOn w:val="a1"/>
    <w:link w:val="7"/>
    <w:rsid w:val="00A017A5"/>
    <w:rPr>
      <w:rFonts w:ascii="HebarU" w:eastAsia="Times New Roman" w:hAnsi="HebarU" w:cs="HebarU"/>
      <w:sz w:val="24"/>
      <w:szCs w:val="24"/>
      <w:lang w:val="en-GB"/>
    </w:rPr>
  </w:style>
  <w:style w:type="character" w:customStyle="1" w:styleId="80">
    <w:name w:val="Заглавие 8 Знак"/>
    <w:basedOn w:val="a1"/>
    <w:link w:val="8"/>
    <w:rsid w:val="00A017A5"/>
    <w:rPr>
      <w:rFonts w:ascii="HebarU" w:eastAsia="Times New Roman" w:hAnsi="HebarU" w:cs="HebarU"/>
      <w:i/>
      <w:iCs/>
      <w:sz w:val="24"/>
      <w:szCs w:val="24"/>
      <w:lang w:val="en-GB"/>
    </w:rPr>
  </w:style>
  <w:style w:type="character" w:customStyle="1" w:styleId="90">
    <w:name w:val="Заглавие 9 Знак"/>
    <w:basedOn w:val="a1"/>
    <w:link w:val="9"/>
    <w:rsid w:val="00A017A5"/>
    <w:rPr>
      <w:rFonts w:ascii="Arial" w:eastAsia="Times New Roman" w:hAnsi="Arial" w:cs="Arial"/>
      <w:lang w:eastAsia="bg-BG"/>
    </w:rPr>
  </w:style>
  <w:style w:type="numbering" w:customStyle="1" w:styleId="21">
    <w:name w:val="Без списък2"/>
    <w:next w:val="a3"/>
    <w:semiHidden/>
    <w:rsid w:val="00A017A5"/>
  </w:style>
  <w:style w:type="character" w:styleId="af5">
    <w:name w:val="page number"/>
    <w:basedOn w:val="a1"/>
    <w:rsid w:val="00A017A5"/>
  </w:style>
  <w:style w:type="character" w:customStyle="1" w:styleId="Heading1Char">
    <w:name w:val="Heading 1 Char"/>
    <w:basedOn w:val="a1"/>
    <w:locked/>
    <w:rsid w:val="00A017A5"/>
    <w:rPr>
      <w:rFonts w:ascii="Cambria" w:hAnsi="Cambria" w:cs="Cambria"/>
      <w:b/>
      <w:bCs/>
      <w:color w:val="auto"/>
      <w:sz w:val="28"/>
      <w:szCs w:val="28"/>
    </w:rPr>
  </w:style>
  <w:style w:type="character" w:customStyle="1" w:styleId="hps">
    <w:name w:val="hps"/>
    <w:basedOn w:val="a1"/>
    <w:rsid w:val="00A017A5"/>
    <w:rPr>
      <w:rFonts w:cs="Times New Roman"/>
    </w:rPr>
  </w:style>
  <w:style w:type="paragraph" w:customStyle="1" w:styleId="12">
    <w:name w:val="Списък на абзаци1"/>
    <w:basedOn w:val="a0"/>
    <w:rsid w:val="00A017A5"/>
    <w:pPr>
      <w:spacing w:after="0" w:line="240" w:lineRule="auto"/>
      <w:ind w:left="720"/>
    </w:pPr>
    <w:rPr>
      <w:rFonts w:ascii="HebarU" w:eastAsia="Calibri" w:hAnsi="HebarU" w:cs="HebarU"/>
      <w:sz w:val="28"/>
      <w:szCs w:val="28"/>
      <w:lang w:val="en-GB" w:eastAsia="bg-BG"/>
    </w:rPr>
  </w:style>
  <w:style w:type="character" w:customStyle="1" w:styleId="alt-edited1">
    <w:name w:val="alt-edited1"/>
    <w:basedOn w:val="a1"/>
    <w:rsid w:val="00A017A5"/>
    <w:rPr>
      <w:rFonts w:cs="Times New Roman"/>
      <w:color w:val="auto"/>
    </w:rPr>
  </w:style>
  <w:style w:type="character" w:customStyle="1" w:styleId="Text1Char">
    <w:name w:val="Text 1 Char"/>
    <w:link w:val="Text1"/>
    <w:locked/>
    <w:rsid w:val="00A017A5"/>
    <w:rPr>
      <w:sz w:val="24"/>
    </w:rPr>
  </w:style>
  <w:style w:type="paragraph" w:customStyle="1" w:styleId="Text1">
    <w:name w:val="Text 1"/>
    <w:basedOn w:val="a0"/>
    <w:link w:val="Text1Char"/>
    <w:rsid w:val="00A017A5"/>
    <w:pPr>
      <w:spacing w:before="120" w:after="120" w:line="240" w:lineRule="auto"/>
      <w:ind w:left="850"/>
      <w:jc w:val="both"/>
    </w:pPr>
    <w:rPr>
      <w:sz w:val="24"/>
    </w:rPr>
  </w:style>
  <w:style w:type="paragraph" w:styleId="af6">
    <w:name w:val="endnote text"/>
    <w:basedOn w:val="a0"/>
    <w:link w:val="af7"/>
    <w:semiHidden/>
    <w:rsid w:val="00A017A5"/>
    <w:pPr>
      <w:spacing w:after="0" w:line="240" w:lineRule="auto"/>
    </w:pPr>
    <w:rPr>
      <w:rFonts w:ascii="HebarU" w:eastAsia="Calibri" w:hAnsi="HebarU" w:cs="HebarU"/>
      <w:sz w:val="20"/>
      <w:szCs w:val="20"/>
      <w:lang w:val="en-GB" w:eastAsia="bg-BG"/>
    </w:rPr>
  </w:style>
  <w:style w:type="character" w:customStyle="1" w:styleId="af7">
    <w:name w:val="Текст на бележка в края Знак"/>
    <w:basedOn w:val="a1"/>
    <w:link w:val="af6"/>
    <w:semiHidden/>
    <w:rsid w:val="00A017A5"/>
    <w:rPr>
      <w:rFonts w:ascii="HebarU" w:eastAsia="Calibri" w:hAnsi="HebarU" w:cs="HebarU"/>
      <w:sz w:val="20"/>
      <w:szCs w:val="20"/>
      <w:lang w:val="en-GB" w:eastAsia="bg-BG"/>
    </w:rPr>
  </w:style>
  <w:style w:type="paragraph" w:styleId="af8">
    <w:name w:val="Plain Text"/>
    <w:aliases w:val="Знак Знак,Знак"/>
    <w:basedOn w:val="a0"/>
    <w:link w:val="af9"/>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af9">
    <w:name w:val="Обикновен текст Знак"/>
    <w:aliases w:val="Знак Знак Знак3,Знак Знак1"/>
    <w:basedOn w:val="a1"/>
    <w:link w:val="af8"/>
    <w:rsid w:val="00A017A5"/>
    <w:rPr>
      <w:rFonts w:ascii="Tahoma" w:eastAsia="Times New Roman" w:hAnsi="Tahoma" w:cs="Tahoma"/>
      <w:sz w:val="24"/>
      <w:szCs w:val="24"/>
      <w:lang w:val="pl-PL" w:eastAsia="pl-PL"/>
    </w:rPr>
  </w:style>
  <w:style w:type="paragraph" w:customStyle="1" w:styleId="Char1">
    <w:name w:val="Char1"/>
    <w:basedOn w:val="a0"/>
    <w:rsid w:val="00A017A5"/>
    <w:pPr>
      <w:tabs>
        <w:tab w:val="left" w:pos="709"/>
      </w:tabs>
      <w:spacing w:after="0" w:line="240" w:lineRule="auto"/>
    </w:pPr>
    <w:rPr>
      <w:rFonts w:ascii="Tahoma" w:eastAsia="Calibri" w:hAnsi="Tahoma" w:cs="Tahoma"/>
      <w:sz w:val="24"/>
      <w:szCs w:val="24"/>
      <w:lang w:val="pl-PL" w:eastAsia="pl-PL"/>
    </w:rPr>
  </w:style>
  <w:style w:type="paragraph" w:customStyle="1" w:styleId="CharCharCharChar">
    <w:name w:val="Char Char Char Char"/>
    <w:basedOn w:val="a0"/>
    <w:rsid w:val="00A017A5"/>
    <w:pPr>
      <w:tabs>
        <w:tab w:val="left" w:pos="709"/>
      </w:tabs>
      <w:spacing w:after="0" w:line="240" w:lineRule="auto"/>
    </w:pPr>
    <w:rPr>
      <w:rFonts w:ascii="Tahoma" w:eastAsia="Calibri" w:hAnsi="Tahoma" w:cs="Tahoma"/>
      <w:sz w:val="24"/>
      <w:szCs w:val="24"/>
      <w:lang w:val="pl-PL" w:eastAsia="pl-PL"/>
    </w:rPr>
  </w:style>
  <w:style w:type="paragraph" w:styleId="22">
    <w:name w:val="Body Text 2"/>
    <w:aliases w:val="Знак4,Знак Знак Знак Знак Знак Знак,Основен текст 21,Знак41,Знак3"/>
    <w:basedOn w:val="a0"/>
    <w:link w:val="23"/>
    <w:rsid w:val="00A017A5"/>
    <w:pPr>
      <w:spacing w:after="120" w:line="480" w:lineRule="auto"/>
      <w:jc w:val="both"/>
    </w:pPr>
    <w:rPr>
      <w:rFonts w:ascii="Univers" w:eastAsia="Calibri" w:hAnsi="Univers" w:cs="Univers"/>
      <w:sz w:val="28"/>
      <w:szCs w:val="28"/>
      <w:lang w:val="en-GB" w:eastAsia="bg-BG"/>
    </w:rPr>
  </w:style>
  <w:style w:type="character" w:customStyle="1" w:styleId="23">
    <w:name w:val="Основен текст 2 Знак"/>
    <w:aliases w:val="Знак4 Знак,Знак Знак Знак Знак Знак Знак Знак,Основен текст 21 Знак,Знак41 Знак,Знак3 Знак"/>
    <w:basedOn w:val="a1"/>
    <w:link w:val="22"/>
    <w:rsid w:val="00A017A5"/>
    <w:rPr>
      <w:rFonts w:ascii="Univers" w:eastAsia="Calibri" w:hAnsi="Univers" w:cs="Univers"/>
      <w:sz w:val="28"/>
      <w:szCs w:val="28"/>
      <w:lang w:val="en-GB" w:eastAsia="bg-BG"/>
    </w:rPr>
  </w:style>
  <w:style w:type="paragraph" w:styleId="afa">
    <w:name w:val="Title"/>
    <w:basedOn w:val="a0"/>
    <w:link w:val="afb"/>
    <w:qFormat/>
    <w:rsid w:val="00A017A5"/>
    <w:pPr>
      <w:spacing w:before="240" w:after="0" w:line="240" w:lineRule="auto"/>
      <w:jc w:val="center"/>
    </w:pPr>
    <w:rPr>
      <w:rFonts w:ascii="Arial" w:eastAsia="Calibri" w:hAnsi="Arial" w:cs="Arial"/>
      <w:b/>
      <w:bCs/>
      <w:kern w:val="28"/>
      <w:sz w:val="32"/>
      <w:szCs w:val="32"/>
      <w:lang w:val="en-GB" w:eastAsia="bg-BG"/>
    </w:rPr>
  </w:style>
  <w:style w:type="character" w:customStyle="1" w:styleId="afb">
    <w:name w:val="Заглавие Знак"/>
    <w:basedOn w:val="a1"/>
    <w:link w:val="afa"/>
    <w:rsid w:val="00A017A5"/>
    <w:rPr>
      <w:rFonts w:ascii="Arial" w:eastAsia="Calibri" w:hAnsi="Arial" w:cs="Arial"/>
      <w:b/>
      <w:bCs/>
      <w:kern w:val="28"/>
      <w:sz w:val="32"/>
      <w:szCs w:val="32"/>
      <w:lang w:val="en-GB" w:eastAsia="bg-BG"/>
    </w:rPr>
  </w:style>
  <w:style w:type="character" w:styleId="afc">
    <w:name w:val="Hyperlink"/>
    <w:basedOn w:val="a1"/>
    <w:rsid w:val="00A017A5"/>
    <w:rPr>
      <w:rFonts w:cs="Times New Roman"/>
      <w:color w:val="0000FF"/>
      <w:u w:val="single"/>
    </w:rPr>
  </w:style>
  <w:style w:type="paragraph" w:styleId="afd">
    <w:name w:val="Normal (Web)"/>
    <w:basedOn w:val="a0"/>
    <w:rsid w:val="00A017A5"/>
    <w:pPr>
      <w:spacing w:before="100" w:beforeAutospacing="1" w:after="100" w:afterAutospacing="1" w:line="240" w:lineRule="auto"/>
    </w:pPr>
    <w:rPr>
      <w:rFonts w:ascii="Times New Roman" w:eastAsia="Calibri" w:hAnsi="Times New Roman" w:cs="Times New Roman"/>
      <w:sz w:val="24"/>
      <w:szCs w:val="24"/>
      <w:lang w:eastAsia="bg-BG"/>
    </w:rPr>
  </w:style>
  <w:style w:type="character" w:customStyle="1" w:styleId="spelle">
    <w:name w:val="spelle"/>
    <w:basedOn w:val="a1"/>
    <w:rsid w:val="00A017A5"/>
    <w:rPr>
      <w:rFonts w:cs="Times New Roman"/>
    </w:rPr>
  </w:style>
  <w:style w:type="character" w:customStyle="1" w:styleId="grame">
    <w:name w:val="grame"/>
    <w:basedOn w:val="a1"/>
    <w:rsid w:val="00A017A5"/>
    <w:rPr>
      <w:rFonts w:cs="Times New Roman"/>
    </w:rPr>
  </w:style>
  <w:style w:type="paragraph" w:customStyle="1" w:styleId="81">
    <w:name w:val="Знак Знак8"/>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71">
    <w:name w:val="Знак Знак7"/>
    <w:rsid w:val="00A017A5"/>
    <w:rPr>
      <w:sz w:val="24"/>
      <w:lang w:val="bg-BG" w:eastAsia="bg-BG"/>
    </w:rPr>
  </w:style>
  <w:style w:type="character" w:customStyle="1" w:styleId="61">
    <w:name w:val="Знак Знак6"/>
    <w:rsid w:val="00A017A5"/>
    <w:rPr>
      <w:sz w:val="24"/>
      <w:lang w:val="bg-BG" w:eastAsia="bg-BG"/>
    </w:rPr>
  </w:style>
  <w:style w:type="paragraph" w:styleId="afe">
    <w:name w:val="Body Text Indent"/>
    <w:basedOn w:val="a0"/>
    <w:link w:val="aff"/>
    <w:rsid w:val="00A017A5"/>
    <w:pPr>
      <w:spacing w:after="120" w:line="240" w:lineRule="auto"/>
      <w:ind w:left="283"/>
    </w:pPr>
    <w:rPr>
      <w:rFonts w:ascii="HebarU" w:eastAsia="Times New Roman" w:hAnsi="HebarU" w:cs="Times New Roman"/>
      <w:sz w:val="28"/>
      <w:szCs w:val="28"/>
      <w:lang w:val="en-GB" w:eastAsia="bg-BG"/>
    </w:rPr>
  </w:style>
  <w:style w:type="character" w:customStyle="1" w:styleId="aff">
    <w:name w:val="Основен текст с отстъп Знак"/>
    <w:basedOn w:val="a1"/>
    <w:link w:val="afe"/>
    <w:rsid w:val="00A017A5"/>
    <w:rPr>
      <w:rFonts w:ascii="HebarU" w:eastAsia="Times New Roman" w:hAnsi="HebarU" w:cs="Times New Roman"/>
      <w:sz w:val="28"/>
      <w:szCs w:val="28"/>
      <w:lang w:val="en-GB" w:eastAsia="bg-BG"/>
    </w:rPr>
  </w:style>
  <w:style w:type="character" w:customStyle="1" w:styleId="aff0">
    <w:name w:val="Знак Знак Знак"/>
    <w:aliases w:val="Знак Знак Знак1"/>
    <w:rsid w:val="00A017A5"/>
    <w:rPr>
      <w:rFonts w:ascii="Courier New" w:hAnsi="Courier New"/>
      <w:lang w:val="en-US" w:eastAsia="bg-BG"/>
    </w:rPr>
  </w:style>
  <w:style w:type="character" w:customStyle="1" w:styleId="51">
    <w:name w:val="Знак Знак5"/>
    <w:rsid w:val="00A017A5"/>
    <w:rPr>
      <w:rFonts w:ascii="Dutch" w:hAnsi="Dutch"/>
      <w:sz w:val="24"/>
      <w:lang w:val="en-GB" w:eastAsia="en-US"/>
    </w:rPr>
  </w:style>
  <w:style w:type="paragraph" w:styleId="33">
    <w:name w:val="Body Text 3"/>
    <w:basedOn w:val="22"/>
    <w:link w:val="34"/>
    <w:rsid w:val="00A017A5"/>
    <w:pPr>
      <w:spacing w:line="240" w:lineRule="auto"/>
      <w:ind w:left="283"/>
    </w:pPr>
    <w:rPr>
      <w:rFonts w:ascii="Dutch" w:eastAsia="Times New Roman" w:hAnsi="Dutch" w:cs="Times New Roman"/>
      <w:sz w:val="24"/>
      <w:szCs w:val="24"/>
      <w:lang w:eastAsia="en-US"/>
    </w:rPr>
  </w:style>
  <w:style w:type="character" w:customStyle="1" w:styleId="34">
    <w:name w:val="Основен текст 3 Знак"/>
    <w:basedOn w:val="a1"/>
    <w:link w:val="33"/>
    <w:rsid w:val="00A017A5"/>
    <w:rPr>
      <w:rFonts w:ascii="Dutch" w:eastAsia="Times New Roman" w:hAnsi="Dutch" w:cs="Times New Roman"/>
      <w:sz w:val="24"/>
      <w:szCs w:val="24"/>
      <w:lang w:val="en-GB"/>
    </w:rPr>
  </w:style>
  <w:style w:type="paragraph" w:customStyle="1" w:styleId="firstline">
    <w:name w:val="firstline"/>
    <w:basedOn w:val="a0"/>
    <w:next w:val="a0"/>
    <w:rsid w:val="00A017A5"/>
    <w:pPr>
      <w:autoSpaceDE w:val="0"/>
      <w:autoSpaceDN w:val="0"/>
      <w:adjustRightInd w:val="0"/>
      <w:spacing w:after="0" w:line="240" w:lineRule="auto"/>
    </w:pPr>
    <w:rPr>
      <w:rFonts w:ascii="HebarU" w:eastAsia="Times New Roman" w:hAnsi="HebarU" w:cs="HebarU"/>
      <w:sz w:val="24"/>
      <w:szCs w:val="24"/>
      <w:lang w:val="en-US"/>
    </w:rPr>
  </w:style>
  <w:style w:type="paragraph" w:styleId="24">
    <w:name w:val="Body Text Indent 2"/>
    <w:basedOn w:val="a0"/>
    <w:link w:val="25"/>
    <w:rsid w:val="00A017A5"/>
    <w:pPr>
      <w:spacing w:after="0" w:line="240" w:lineRule="auto"/>
      <w:ind w:firstLine="284"/>
      <w:jc w:val="both"/>
    </w:pPr>
    <w:rPr>
      <w:rFonts w:ascii="HebarU" w:eastAsia="Times New Roman" w:hAnsi="HebarU" w:cs="HebarU"/>
      <w:b/>
      <w:bCs/>
      <w:sz w:val="28"/>
      <w:szCs w:val="28"/>
      <w:lang w:eastAsia="bg-BG"/>
    </w:rPr>
  </w:style>
  <w:style w:type="character" w:customStyle="1" w:styleId="25">
    <w:name w:val="Основен текст с отстъп 2 Знак"/>
    <w:basedOn w:val="a1"/>
    <w:link w:val="24"/>
    <w:rsid w:val="00A017A5"/>
    <w:rPr>
      <w:rFonts w:ascii="HebarU" w:eastAsia="Times New Roman" w:hAnsi="HebarU" w:cs="HebarU"/>
      <w:b/>
      <w:bCs/>
      <w:sz w:val="28"/>
      <w:szCs w:val="28"/>
      <w:lang w:eastAsia="bg-BG"/>
    </w:rPr>
  </w:style>
  <w:style w:type="paragraph" w:customStyle="1" w:styleId="BodyText21">
    <w:name w:val="Body Text 21"/>
    <w:basedOn w:val="a0"/>
    <w:rsid w:val="00A017A5"/>
    <w:pPr>
      <w:widowControl w:val="0"/>
      <w:overflowPunct w:val="0"/>
      <w:autoSpaceDE w:val="0"/>
      <w:autoSpaceDN w:val="0"/>
      <w:adjustRightInd w:val="0"/>
      <w:spacing w:after="0" w:line="240" w:lineRule="auto"/>
      <w:jc w:val="center"/>
      <w:textAlignment w:val="baseline"/>
    </w:pPr>
    <w:rPr>
      <w:rFonts w:ascii="HebarU" w:eastAsia="Times New Roman" w:hAnsi="HebarU" w:cs="HebarU"/>
      <w:b/>
      <w:bCs/>
      <w:sz w:val="24"/>
      <w:szCs w:val="24"/>
      <w:lang w:val="en-US"/>
    </w:rPr>
  </w:style>
  <w:style w:type="paragraph" w:customStyle="1" w:styleId="normaltableau">
    <w:name w:val="normal_tableau"/>
    <w:basedOn w:val="a0"/>
    <w:rsid w:val="00A017A5"/>
    <w:pPr>
      <w:spacing w:before="120" w:after="120" w:line="240" w:lineRule="auto"/>
      <w:jc w:val="both"/>
    </w:pPr>
    <w:rPr>
      <w:rFonts w:ascii="Optima" w:eastAsia="Times New Roman" w:hAnsi="Optima" w:cs="Optima"/>
      <w:lang w:val="en-GB" w:eastAsia="en-GB"/>
    </w:rPr>
  </w:style>
  <w:style w:type="character" w:customStyle="1" w:styleId="Podrozdzia">
    <w:name w:val="Podrozdział Çíàê"/>
    <w:aliases w:val="stile 1 Çíàê,Footnote Çíàê,Footnote1 Çíàê,Footnote2 Çíàê,Footnote3 Çíàê,Footnote4 Çíàê,Footnote5 Çíàê,Footnote6 Çíàê,Footnote7 Çíàê,Footnote8 Çíàê,Footnote9 Çíàê,Footnote10 Çíàê,Footnote11 Çíàê,Footnote21 Çíàê,Footnote31 Çíàê"/>
    <w:rsid w:val="00A017A5"/>
    <w:rPr>
      <w:lang w:val="en-GB" w:eastAsia="en-US"/>
    </w:rPr>
  </w:style>
  <w:style w:type="paragraph" w:customStyle="1" w:styleId="Style">
    <w:name w:val="Style"/>
    <w:rsid w:val="00A017A5"/>
    <w:pPr>
      <w:autoSpaceDE w:val="0"/>
      <w:autoSpaceDN w:val="0"/>
      <w:adjustRightInd w:val="0"/>
      <w:spacing w:after="0" w:line="240" w:lineRule="auto"/>
      <w:ind w:left="140" w:right="140" w:firstLine="840"/>
      <w:jc w:val="both"/>
    </w:pPr>
    <w:rPr>
      <w:rFonts w:ascii="HebarU" w:eastAsia="Times New Roman" w:hAnsi="HebarU" w:cs="HebarU"/>
      <w:sz w:val="24"/>
      <w:szCs w:val="24"/>
      <w:lang w:eastAsia="bg-BG"/>
    </w:rPr>
  </w:style>
  <w:style w:type="paragraph" w:customStyle="1" w:styleId="p9">
    <w:name w:val="p9"/>
    <w:basedOn w:val="a0"/>
    <w:rsid w:val="00A017A5"/>
    <w:pPr>
      <w:widowControl w:val="0"/>
      <w:tabs>
        <w:tab w:val="left" w:pos="1060"/>
      </w:tabs>
      <w:spacing w:after="0" w:line="280" w:lineRule="atLeast"/>
      <w:ind w:left="380"/>
    </w:pPr>
    <w:rPr>
      <w:rFonts w:ascii="HebarU" w:eastAsia="Times New Roman" w:hAnsi="HebarU" w:cs="HebarU"/>
      <w:sz w:val="24"/>
      <w:szCs w:val="24"/>
      <w:lang w:val="en-GB"/>
    </w:rPr>
  </w:style>
  <w:style w:type="paragraph" w:customStyle="1" w:styleId="maintexte2">
    <w:name w:val="maintexte2"/>
    <w:basedOn w:val="a0"/>
    <w:rsid w:val="00A017A5"/>
    <w:pPr>
      <w:spacing w:after="0" w:line="240" w:lineRule="auto"/>
      <w:ind w:left="726"/>
      <w:jc w:val="both"/>
    </w:pPr>
    <w:rPr>
      <w:rFonts w:ascii="Garamond" w:eastAsia="Times New Roman" w:hAnsi="Garamond" w:cs="Garamond"/>
      <w:sz w:val="24"/>
      <w:szCs w:val="24"/>
      <w:lang w:val="en-GB" w:eastAsia="fr-FR"/>
    </w:rPr>
  </w:style>
  <w:style w:type="paragraph" w:customStyle="1" w:styleId="13">
    <w:name w:val="1"/>
    <w:basedOn w:val="af3"/>
    <w:next w:val="af3"/>
    <w:rsid w:val="00A017A5"/>
    <w:pPr>
      <w:widowControl w:val="0"/>
      <w:spacing w:before="284" w:after="171" w:line="240" w:lineRule="auto"/>
      <w:ind w:left="171" w:right="171" w:firstLine="1"/>
      <w:jc w:val="center"/>
    </w:pPr>
    <w:rPr>
      <w:rFonts w:ascii="Bookvar" w:eastAsia="Times New Roman" w:hAnsi="Bookvar" w:cs="Bookvar"/>
      <w:b/>
      <w:bCs/>
      <w:sz w:val="26"/>
      <w:szCs w:val="26"/>
      <w:lang w:val="en-US"/>
    </w:rPr>
  </w:style>
  <w:style w:type="paragraph" w:customStyle="1" w:styleId="titre4">
    <w:name w:val="titre4"/>
    <w:basedOn w:val="a0"/>
    <w:rsid w:val="00A017A5"/>
    <w:pPr>
      <w:tabs>
        <w:tab w:val="decimal" w:pos="357"/>
      </w:tabs>
      <w:spacing w:after="0" w:line="240" w:lineRule="auto"/>
      <w:ind w:left="357" w:hanging="357"/>
    </w:pPr>
    <w:rPr>
      <w:rFonts w:ascii="Arial" w:eastAsia="Times New Roman" w:hAnsi="Arial" w:cs="Arial"/>
      <w:b/>
      <w:bCs/>
      <w:sz w:val="24"/>
      <w:szCs w:val="24"/>
      <w:lang w:val="en-GB"/>
    </w:rPr>
  </w:style>
  <w:style w:type="paragraph" w:customStyle="1" w:styleId="CharChar0">
    <w:name w:val="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styleId="aff1">
    <w:name w:val="Strong"/>
    <w:basedOn w:val="a1"/>
    <w:qFormat/>
    <w:rsid w:val="00A017A5"/>
    <w:rPr>
      <w:rFonts w:cs="Times New Roman"/>
      <w:b/>
      <w:bCs/>
    </w:rPr>
  </w:style>
  <w:style w:type="character" w:customStyle="1" w:styleId="26">
    <w:name w:val="Знак Знак2"/>
    <w:rsid w:val="00A017A5"/>
    <w:rPr>
      <w:b/>
      <w:sz w:val="22"/>
      <w:u w:val="single"/>
      <w:lang w:val="bg-BG" w:eastAsia="en-US"/>
    </w:rPr>
  </w:style>
  <w:style w:type="paragraph" w:styleId="aff2">
    <w:name w:val="Document Map"/>
    <w:basedOn w:val="a0"/>
    <w:link w:val="aff3"/>
    <w:semiHidden/>
    <w:rsid w:val="00A017A5"/>
    <w:pPr>
      <w:spacing w:after="0" w:line="240" w:lineRule="auto"/>
    </w:pPr>
    <w:rPr>
      <w:rFonts w:ascii="Tahoma" w:eastAsia="Times New Roman" w:hAnsi="Tahoma" w:cs="Times New Roman"/>
      <w:sz w:val="16"/>
      <w:szCs w:val="16"/>
      <w:lang w:eastAsia="bg-BG"/>
    </w:rPr>
  </w:style>
  <w:style w:type="character" w:customStyle="1" w:styleId="aff3">
    <w:name w:val="План на документа Знак"/>
    <w:basedOn w:val="a1"/>
    <w:link w:val="aff2"/>
    <w:semiHidden/>
    <w:rsid w:val="00A017A5"/>
    <w:rPr>
      <w:rFonts w:ascii="Tahoma" w:eastAsia="Times New Roman" w:hAnsi="Tahoma" w:cs="Times New Roman"/>
      <w:sz w:val="16"/>
      <w:szCs w:val="16"/>
      <w:lang w:eastAsia="bg-BG"/>
    </w:rPr>
  </w:style>
  <w:style w:type="paragraph" w:customStyle="1" w:styleId="CharCharChar">
    <w:name w:val="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Annexetitle">
    <w:name w:val="Annexe_title"/>
    <w:basedOn w:val="1"/>
    <w:next w:val="a0"/>
    <w:autoRedefine/>
    <w:rsid w:val="00A017A5"/>
    <w:pPr>
      <w:keepNext w:val="0"/>
      <w:keepLines w:val="0"/>
      <w:pageBreakBefore/>
      <w:tabs>
        <w:tab w:val="left" w:pos="1701"/>
        <w:tab w:val="left" w:pos="2552"/>
      </w:tabs>
      <w:spacing w:before="240" w:after="240"/>
      <w:jc w:val="right"/>
      <w:outlineLvl w:val="9"/>
    </w:pPr>
    <w:rPr>
      <w:rFonts w:ascii="HebarU" w:hAnsi="HebarU" w:cs="HebarU"/>
      <w:caps/>
      <w:color w:val="auto"/>
      <w:sz w:val="32"/>
      <w:szCs w:val="32"/>
      <w:lang w:eastAsia="en-GB"/>
    </w:rPr>
  </w:style>
  <w:style w:type="paragraph" w:customStyle="1" w:styleId="14">
    <w:name w:val="Без разредка1"/>
    <w:rsid w:val="00A017A5"/>
    <w:pPr>
      <w:spacing w:after="0" w:line="240" w:lineRule="auto"/>
    </w:pPr>
    <w:rPr>
      <w:rFonts w:ascii="HebarU" w:eastAsia="Times New Roman" w:hAnsi="HebarU" w:cs="HebarU"/>
      <w:sz w:val="24"/>
      <w:szCs w:val="24"/>
      <w:lang w:val="en-US"/>
    </w:rPr>
  </w:style>
  <w:style w:type="character" w:customStyle="1" w:styleId="aff4">
    <w:name w:val="Основен текст + Удебелен"/>
    <w:rsid w:val="00A017A5"/>
    <w:rPr>
      <w:rFonts w:ascii="Times New Roman" w:hAnsi="Times New Roman"/>
      <w:b/>
      <w:spacing w:val="0"/>
      <w:sz w:val="23"/>
    </w:rPr>
  </w:style>
  <w:style w:type="character" w:customStyle="1" w:styleId="15">
    <w:name w:val="Основен текст1"/>
    <w:rsid w:val="00A017A5"/>
    <w:rPr>
      <w:rFonts w:ascii="Times New Roman" w:hAnsi="Times New Roman"/>
      <w:spacing w:val="0"/>
      <w:sz w:val="23"/>
      <w:u w:val="single"/>
    </w:rPr>
  </w:style>
  <w:style w:type="character" w:customStyle="1" w:styleId="11pt">
    <w:name w:val="Основен текст + 11 pt.Удебелен"/>
    <w:rsid w:val="00A017A5"/>
    <w:rPr>
      <w:rFonts w:ascii="Times New Roman" w:hAnsi="Times New Roman"/>
      <w:b/>
      <w:spacing w:val="0"/>
      <w:sz w:val="22"/>
    </w:rPr>
  </w:style>
  <w:style w:type="character" w:customStyle="1" w:styleId="35">
    <w:name w:val="Основен текст (3)_"/>
    <w:link w:val="36"/>
    <w:locked/>
    <w:rsid w:val="00A017A5"/>
    <w:rPr>
      <w:sz w:val="23"/>
      <w:shd w:val="clear" w:color="auto" w:fill="FFFFFF"/>
    </w:rPr>
  </w:style>
  <w:style w:type="paragraph" w:customStyle="1" w:styleId="36">
    <w:name w:val="Основен текст (3)"/>
    <w:basedOn w:val="a0"/>
    <w:link w:val="35"/>
    <w:rsid w:val="00A017A5"/>
    <w:pPr>
      <w:shd w:val="clear" w:color="auto" w:fill="FFFFFF"/>
      <w:spacing w:before="240" w:after="360" w:line="240" w:lineRule="atLeast"/>
      <w:ind w:firstLine="720"/>
      <w:jc w:val="both"/>
    </w:pPr>
    <w:rPr>
      <w:sz w:val="23"/>
      <w:shd w:val="clear" w:color="auto" w:fill="FFFFFF"/>
    </w:rPr>
  </w:style>
  <w:style w:type="paragraph" w:customStyle="1" w:styleId="CharChar1CharCharCharCharCharCharCharCharCharCharChar">
    <w:name w:val="Char Char1 Знак Знак Char 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
    <w:name w:val="Char Char1 Знак Знак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
    <w:name w:val="Char Char1 Знак Знак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CharChar">
    <w:name w:val="Char Char1 Знак Знак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
    <w:name w:val="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1Char">
    <w:name w:val="Char Char Char1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17">
    <w:name w:val="Font Style17"/>
    <w:rsid w:val="00A017A5"/>
    <w:rPr>
      <w:rFonts w:ascii="Times New Roman" w:hAnsi="Times New Roman"/>
      <w:sz w:val="26"/>
    </w:rPr>
  </w:style>
  <w:style w:type="character" w:customStyle="1" w:styleId="apple-converted-space">
    <w:name w:val="apple-converted-space"/>
    <w:rsid w:val="00A017A5"/>
  </w:style>
  <w:style w:type="character" w:customStyle="1" w:styleId="FontStyle14">
    <w:name w:val="Font Style14"/>
    <w:rsid w:val="00A017A5"/>
    <w:rPr>
      <w:rFonts w:ascii="Times New Roman" w:hAnsi="Times New Roman"/>
      <w:b/>
      <w:sz w:val="22"/>
    </w:rPr>
  </w:style>
  <w:style w:type="character" w:styleId="aff5">
    <w:name w:val="FollowedHyperlink"/>
    <w:basedOn w:val="a1"/>
    <w:rsid w:val="00A017A5"/>
    <w:rPr>
      <w:rFonts w:cs="Times New Roman"/>
      <w:color w:val="800080"/>
      <w:u w:val="single"/>
    </w:rPr>
  </w:style>
  <w:style w:type="character" w:customStyle="1" w:styleId="6pt">
    <w:name w:val="??????? ????? + ???????? 6 pt"/>
    <w:rsid w:val="00A017A5"/>
    <w:rPr>
      <w:rFonts w:ascii="Times New Roman" w:hAnsi="Times New Roman"/>
      <w:spacing w:val="120"/>
      <w:sz w:val="39"/>
      <w:lang w:val="en-US" w:eastAsia="en-US"/>
    </w:rPr>
  </w:style>
  <w:style w:type="paragraph" w:customStyle="1" w:styleId="CharCharCharCharCharCharCharChar">
    <w:name w:val="Char Char Знак Знак Char Char Знак Знак Char Char Знак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newdocreference">
    <w:name w:val="newdocreference"/>
    <w:basedOn w:val="a1"/>
    <w:rsid w:val="00A017A5"/>
    <w:rPr>
      <w:rFonts w:cs="Times New Roman"/>
    </w:rPr>
  </w:style>
  <w:style w:type="paragraph" w:customStyle="1" w:styleId="CharChar10CharChar">
    <w:name w:val="Char Char10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font5">
    <w:name w:val="font5"/>
    <w:basedOn w:val="a0"/>
    <w:rsid w:val="00A017A5"/>
    <w:pPr>
      <w:spacing w:before="100" w:beforeAutospacing="1" w:after="100" w:afterAutospacing="1" w:line="240" w:lineRule="auto"/>
    </w:pPr>
    <w:rPr>
      <w:rFonts w:ascii="Arial" w:eastAsia="Times New Roman" w:hAnsi="Arial" w:cs="Arial"/>
      <w:sz w:val="20"/>
      <w:szCs w:val="20"/>
      <w:lang w:eastAsia="bg-BG"/>
    </w:rPr>
  </w:style>
  <w:style w:type="paragraph" w:customStyle="1" w:styleId="font6">
    <w:name w:val="font6"/>
    <w:basedOn w:val="a0"/>
    <w:rsid w:val="00A017A5"/>
    <w:pPr>
      <w:spacing w:before="100" w:beforeAutospacing="1" w:after="100" w:afterAutospacing="1" w:line="240" w:lineRule="auto"/>
    </w:pPr>
    <w:rPr>
      <w:rFonts w:ascii="Arial" w:eastAsia="Times New Roman" w:hAnsi="Arial" w:cs="Arial"/>
      <w:b/>
      <w:bCs/>
      <w:sz w:val="20"/>
      <w:szCs w:val="20"/>
      <w:lang w:eastAsia="bg-BG"/>
    </w:rPr>
  </w:style>
  <w:style w:type="paragraph" w:customStyle="1" w:styleId="font7">
    <w:name w:val="font7"/>
    <w:basedOn w:val="a0"/>
    <w:rsid w:val="00A017A5"/>
    <w:pPr>
      <w:spacing w:before="100" w:beforeAutospacing="1" w:after="100" w:afterAutospacing="1" w:line="240" w:lineRule="auto"/>
    </w:pPr>
    <w:rPr>
      <w:rFonts w:ascii="Arial" w:eastAsia="Times New Roman" w:hAnsi="Arial" w:cs="Arial"/>
      <w:i/>
      <w:iCs/>
      <w:sz w:val="20"/>
      <w:szCs w:val="20"/>
      <w:lang w:eastAsia="bg-BG"/>
    </w:rPr>
  </w:style>
  <w:style w:type="paragraph" w:customStyle="1" w:styleId="font8">
    <w:name w:val="font8"/>
    <w:basedOn w:val="a0"/>
    <w:rsid w:val="00A017A5"/>
    <w:pPr>
      <w:spacing w:before="100" w:beforeAutospacing="1" w:after="100" w:afterAutospacing="1" w:line="240" w:lineRule="auto"/>
    </w:pPr>
    <w:rPr>
      <w:rFonts w:ascii="Arial" w:eastAsia="Times New Roman" w:hAnsi="Arial" w:cs="Arial"/>
      <w:sz w:val="20"/>
      <w:szCs w:val="20"/>
      <w:lang w:eastAsia="bg-BG"/>
    </w:rPr>
  </w:style>
  <w:style w:type="paragraph" w:customStyle="1" w:styleId="xl63">
    <w:name w:val="xl63"/>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64">
    <w:name w:val="xl64"/>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65">
    <w:name w:val="xl65"/>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i/>
      <w:iCs/>
      <w:sz w:val="24"/>
      <w:szCs w:val="24"/>
      <w:lang w:eastAsia="bg-BG"/>
    </w:rPr>
  </w:style>
  <w:style w:type="paragraph" w:customStyle="1" w:styleId="xl66">
    <w:name w:val="xl66"/>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bg-BG"/>
    </w:rPr>
  </w:style>
  <w:style w:type="paragraph" w:customStyle="1" w:styleId="xl67">
    <w:name w:val="xl67"/>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68">
    <w:name w:val="xl68"/>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69">
    <w:name w:val="xl69"/>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70">
    <w:name w:val="xl70"/>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71">
    <w:name w:val="xl71"/>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72">
    <w:name w:val="xl72"/>
    <w:basedOn w:val="a0"/>
    <w:rsid w:val="00A017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bg-BG"/>
    </w:rPr>
  </w:style>
  <w:style w:type="paragraph" w:customStyle="1" w:styleId="xl73">
    <w:name w:val="xl73"/>
    <w:basedOn w:val="a0"/>
    <w:rsid w:val="00A017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74">
    <w:name w:val="xl74"/>
    <w:basedOn w:val="a0"/>
    <w:rsid w:val="00A017A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pPr>
    <w:rPr>
      <w:rFonts w:ascii="Arial" w:eastAsia="Times New Roman" w:hAnsi="Arial" w:cs="Arial"/>
      <w:sz w:val="24"/>
      <w:szCs w:val="24"/>
      <w:lang w:eastAsia="bg-BG"/>
    </w:rPr>
  </w:style>
  <w:style w:type="paragraph" w:customStyle="1" w:styleId="xl75">
    <w:name w:val="xl75"/>
    <w:basedOn w:val="a0"/>
    <w:rsid w:val="00A017A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pPr>
    <w:rPr>
      <w:rFonts w:ascii="Arial" w:eastAsia="Times New Roman" w:hAnsi="Arial" w:cs="Arial"/>
      <w:sz w:val="24"/>
      <w:szCs w:val="24"/>
      <w:lang w:eastAsia="bg-BG"/>
    </w:rPr>
  </w:style>
  <w:style w:type="paragraph" w:customStyle="1" w:styleId="xl76">
    <w:name w:val="xl76"/>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xl77">
    <w:name w:val="xl77"/>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HebarU" w:eastAsia="Times New Roman" w:hAnsi="HebarU" w:cs="HebarU"/>
      <w:sz w:val="24"/>
      <w:szCs w:val="24"/>
      <w:lang w:eastAsia="bg-BG"/>
    </w:rPr>
  </w:style>
  <w:style w:type="paragraph" w:customStyle="1" w:styleId="xl78">
    <w:name w:val="xl78"/>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HebarU" w:eastAsia="Times New Roman" w:hAnsi="HebarU" w:cs="HebarU"/>
      <w:sz w:val="24"/>
      <w:szCs w:val="24"/>
      <w:lang w:eastAsia="bg-BG"/>
    </w:rPr>
  </w:style>
  <w:style w:type="paragraph" w:customStyle="1" w:styleId="xl79">
    <w:name w:val="xl79"/>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HebarU" w:eastAsia="Times New Roman" w:hAnsi="HebarU" w:cs="HebarU"/>
      <w:sz w:val="24"/>
      <w:szCs w:val="24"/>
      <w:lang w:eastAsia="bg-BG"/>
    </w:rPr>
  </w:style>
  <w:style w:type="paragraph" w:customStyle="1" w:styleId="xl80">
    <w:name w:val="xl80"/>
    <w:basedOn w:val="a0"/>
    <w:rsid w:val="00A017A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1">
    <w:name w:val="xl81"/>
    <w:basedOn w:val="a0"/>
    <w:rsid w:val="00A017A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i/>
      <w:iCs/>
      <w:sz w:val="24"/>
      <w:szCs w:val="24"/>
      <w:lang w:eastAsia="bg-BG"/>
    </w:rPr>
  </w:style>
  <w:style w:type="paragraph" w:customStyle="1" w:styleId="xl82">
    <w:name w:val="xl82"/>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bg-BG"/>
    </w:rPr>
  </w:style>
  <w:style w:type="paragraph" w:customStyle="1" w:styleId="xl83">
    <w:name w:val="xl83"/>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4">
    <w:name w:val="xl84"/>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85">
    <w:name w:val="xl85"/>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bg-BG"/>
    </w:rPr>
  </w:style>
  <w:style w:type="paragraph" w:customStyle="1" w:styleId="xl86">
    <w:name w:val="xl86"/>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87">
    <w:name w:val="xl87"/>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character" w:customStyle="1" w:styleId="search1">
    <w:name w:val="search1"/>
    <w:basedOn w:val="a1"/>
    <w:rsid w:val="00A017A5"/>
    <w:rPr>
      <w:rFonts w:cs="Times New Roman"/>
    </w:rPr>
  </w:style>
  <w:style w:type="character" w:customStyle="1" w:styleId="FontStyle53">
    <w:name w:val="Font Style53"/>
    <w:rsid w:val="00A017A5"/>
    <w:rPr>
      <w:rFonts w:ascii="Tahoma" w:hAnsi="Tahoma"/>
      <w:sz w:val="18"/>
    </w:rPr>
  </w:style>
  <w:style w:type="character" w:customStyle="1" w:styleId="FontStyle63">
    <w:name w:val="Font Style63"/>
    <w:rsid w:val="00A017A5"/>
    <w:rPr>
      <w:rFonts w:ascii="Tahoma" w:hAnsi="Tahoma"/>
      <w:b/>
      <w:sz w:val="12"/>
    </w:rPr>
  </w:style>
  <w:style w:type="character" w:customStyle="1" w:styleId="FontStyle54">
    <w:name w:val="Font Style54"/>
    <w:rsid w:val="00A017A5"/>
    <w:rPr>
      <w:rFonts w:ascii="Tahoma" w:hAnsi="Tahoma"/>
      <w:b/>
      <w:sz w:val="18"/>
    </w:rPr>
  </w:style>
  <w:style w:type="character" w:customStyle="1" w:styleId="27">
    <w:name w:val="Знак Знак Знак2"/>
    <w:rsid w:val="00A017A5"/>
    <w:rPr>
      <w:rFonts w:ascii="Courier New" w:hAnsi="Courier New"/>
      <w:sz w:val="24"/>
      <w:lang w:val="bg-BG" w:eastAsia="bg-BG"/>
    </w:rPr>
  </w:style>
  <w:style w:type="paragraph" w:customStyle="1" w:styleId="CharCharChar2Char">
    <w:name w:val="Char Char Char2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1">
    <w:name w:val="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styleId="aff6">
    <w:name w:val="Subtitle"/>
    <w:basedOn w:val="a0"/>
    <w:link w:val="aff7"/>
    <w:qFormat/>
    <w:rsid w:val="00A017A5"/>
    <w:pPr>
      <w:spacing w:after="0" w:line="240" w:lineRule="auto"/>
      <w:jc w:val="center"/>
    </w:pPr>
    <w:rPr>
      <w:rFonts w:ascii="HebarU" w:eastAsia="Times New Roman" w:hAnsi="HebarU" w:cs="HebarU"/>
      <w:sz w:val="24"/>
      <w:szCs w:val="24"/>
      <w:lang w:eastAsia="bg-BG"/>
    </w:rPr>
  </w:style>
  <w:style w:type="character" w:customStyle="1" w:styleId="aff7">
    <w:name w:val="Подзаглавие Знак"/>
    <w:basedOn w:val="a1"/>
    <w:link w:val="aff6"/>
    <w:rsid w:val="00A017A5"/>
    <w:rPr>
      <w:rFonts w:ascii="HebarU" w:eastAsia="Times New Roman" w:hAnsi="HebarU" w:cs="HebarU"/>
      <w:sz w:val="24"/>
      <w:szCs w:val="24"/>
      <w:lang w:eastAsia="bg-BG"/>
    </w:rPr>
  </w:style>
  <w:style w:type="character" w:customStyle="1" w:styleId="small1">
    <w:name w:val="small1"/>
    <w:rsid w:val="00A017A5"/>
    <w:rPr>
      <w:rFonts w:ascii="Verdana" w:hAnsi="Verdana"/>
      <w:sz w:val="17"/>
    </w:rPr>
  </w:style>
  <w:style w:type="paragraph" w:customStyle="1" w:styleId="Title3">
    <w:name w:val="Title 3"/>
    <w:basedOn w:val="3"/>
    <w:rsid w:val="00A017A5"/>
    <w:pPr>
      <w:keepLines w:val="0"/>
      <w:numPr>
        <w:numId w:val="21"/>
      </w:numPr>
      <w:tabs>
        <w:tab w:val="clear" w:pos="567"/>
        <w:tab w:val="num" w:pos="360"/>
      </w:tabs>
      <w:spacing w:before="240" w:line="240" w:lineRule="auto"/>
      <w:ind w:left="750" w:hanging="390"/>
      <w:jc w:val="both"/>
    </w:pPr>
    <w:rPr>
      <w:rFonts w:ascii="HebarU" w:eastAsia="Times New Roman" w:hAnsi="HebarU" w:cs="HebarU"/>
      <w:color w:val="auto"/>
      <w:sz w:val="28"/>
      <w:szCs w:val="28"/>
    </w:rPr>
  </w:style>
  <w:style w:type="paragraph" w:customStyle="1" w:styleId="Aff8">
    <w:name w:val="A"/>
    <w:basedOn w:val="a0"/>
    <w:rsid w:val="00A017A5"/>
    <w:pPr>
      <w:numPr>
        <w:ilvl w:val="12"/>
      </w:numPr>
      <w:spacing w:after="120" w:line="240" w:lineRule="auto"/>
      <w:ind w:left="567"/>
      <w:jc w:val="both"/>
    </w:pPr>
    <w:rPr>
      <w:rFonts w:ascii="Arial" w:eastAsia="Times New Roman" w:hAnsi="Arial" w:cs="Arial"/>
      <w:lang w:eastAsia="bg-BG"/>
    </w:rPr>
  </w:style>
  <w:style w:type="paragraph" w:customStyle="1" w:styleId="oddl-nadpis">
    <w:name w:val="oddíl-nadpis"/>
    <w:basedOn w:val="a0"/>
    <w:rsid w:val="00A017A5"/>
    <w:pPr>
      <w:keepNext/>
      <w:widowControl w:val="0"/>
      <w:tabs>
        <w:tab w:val="left" w:pos="567"/>
      </w:tabs>
      <w:spacing w:before="240" w:after="0" w:line="240" w:lineRule="exact"/>
    </w:pPr>
    <w:rPr>
      <w:rFonts w:ascii="Arial" w:eastAsia="Times New Roman" w:hAnsi="Arial" w:cs="Arial"/>
      <w:b/>
      <w:bCs/>
      <w:sz w:val="24"/>
      <w:szCs w:val="24"/>
      <w:lang w:val="cs-CZ"/>
    </w:rPr>
  </w:style>
  <w:style w:type="character" w:customStyle="1" w:styleId="ldef">
    <w:name w:val="ldef"/>
    <w:basedOn w:val="a1"/>
    <w:rsid w:val="00A017A5"/>
    <w:rPr>
      <w:rFonts w:cs="Times New Roman"/>
    </w:rPr>
  </w:style>
  <w:style w:type="paragraph" w:customStyle="1" w:styleId="CharChar3">
    <w:name w:val="Char Char3"/>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
    <w:name w:val="Char Char Char Char Char Char Char Char 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
    <w:name w:val="Char Char Char Char Char Знак Знак Char Char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
    <w:name w:val="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styleId="a">
    <w:name w:val="List Bullet"/>
    <w:basedOn w:val="a0"/>
    <w:rsid w:val="00A017A5"/>
    <w:pPr>
      <w:numPr>
        <w:numId w:val="22"/>
      </w:numPr>
      <w:spacing w:after="0" w:line="288" w:lineRule="auto"/>
      <w:jc w:val="both"/>
    </w:pPr>
    <w:rPr>
      <w:rFonts w:ascii="HebarU" w:eastAsia="Times New Roman" w:hAnsi="HebarU" w:cs="HebarU"/>
      <w:sz w:val="24"/>
      <w:szCs w:val="24"/>
    </w:rPr>
  </w:style>
  <w:style w:type="paragraph" w:customStyle="1" w:styleId="NormalParagraph">
    <w:name w:val="Normal Paragraph"/>
    <w:basedOn w:val="a0"/>
    <w:rsid w:val="00A017A5"/>
    <w:pPr>
      <w:widowControl w:val="0"/>
      <w:spacing w:after="120" w:line="240" w:lineRule="auto"/>
    </w:pPr>
    <w:rPr>
      <w:rFonts w:ascii="HebarU" w:eastAsia="Times New Roman" w:hAnsi="HebarU" w:cs="HebarU"/>
      <w:lang w:val="en-GB"/>
    </w:rPr>
  </w:style>
  <w:style w:type="paragraph" w:customStyle="1" w:styleId="CharCharChar2">
    <w:name w:val="Char Char Char2"/>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Style2">
    <w:name w:val="Style2"/>
    <w:basedOn w:val="a0"/>
    <w:rsid w:val="00A017A5"/>
    <w:pPr>
      <w:widowControl w:val="0"/>
      <w:autoSpaceDE w:val="0"/>
      <w:autoSpaceDN w:val="0"/>
      <w:adjustRightInd w:val="0"/>
      <w:spacing w:after="0" w:line="233" w:lineRule="exact"/>
      <w:jc w:val="both"/>
    </w:pPr>
    <w:rPr>
      <w:rFonts w:ascii="Arial" w:eastAsia="Times New Roman" w:hAnsi="Arial" w:cs="Arial"/>
      <w:sz w:val="24"/>
      <w:szCs w:val="24"/>
      <w:lang w:eastAsia="bg-BG"/>
    </w:rPr>
  </w:style>
  <w:style w:type="paragraph" w:customStyle="1" w:styleId="Style7">
    <w:name w:val="Style7"/>
    <w:basedOn w:val="a0"/>
    <w:rsid w:val="00A017A5"/>
    <w:pPr>
      <w:widowControl w:val="0"/>
      <w:autoSpaceDE w:val="0"/>
      <w:autoSpaceDN w:val="0"/>
      <w:adjustRightInd w:val="0"/>
      <w:spacing w:after="0" w:line="234" w:lineRule="exact"/>
      <w:jc w:val="both"/>
    </w:pPr>
    <w:rPr>
      <w:rFonts w:ascii="Arial" w:eastAsia="Times New Roman" w:hAnsi="Arial" w:cs="Arial"/>
      <w:sz w:val="24"/>
      <w:szCs w:val="24"/>
      <w:lang w:eastAsia="bg-BG"/>
    </w:rPr>
  </w:style>
  <w:style w:type="character" w:customStyle="1" w:styleId="FontStyle32">
    <w:name w:val="Font Style32"/>
    <w:rsid w:val="00A017A5"/>
    <w:rPr>
      <w:rFonts w:ascii="Arial" w:hAnsi="Arial"/>
      <w:sz w:val="18"/>
    </w:rPr>
  </w:style>
  <w:style w:type="paragraph" w:customStyle="1" w:styleId="Application2">
    <w:name w:val="Application2"/>
    <w:basedOn w:val="a0"/>
    <w:autoRedefine/>
    <w:rsid w:val="00A017A5"/>
    <w:pPr>
      <w:widowControl w:val="0"/>
      <w:suppressAutoHyphens/>
      <w:spacing w:after="0" w:line="240" w:lineRule="auto"/>
      <w:ind w:right="74"/>
      <w:jc w:val="both"/>
    </w:pPr>
    <w:rPr>
      <w:rFonts w:ascii="HebarU" w:eastAsia="Times New Roman" w:hAnsi="HebarU" w:cs="HebarU"/>
      <w:kern w:val="28"/>
      <w:sz w:val="24"/>
      <w:szCs w:val="24"/>
    </w:rPr>
  </w:style>
  <w:style w:type="character" w:customStyle="1" w:styleId="FontStyle59">
    <w:name w:val="Font Style59"/>
    <w:rsid w:val="00A017A5"/>
    <w:rPr>
      <w:rFonts w:ascii="Times New Roman" w:hAnsi="Times New Roman"/>
      <w:sz w:val="22"/>
    </w:rPr>
  </w:style>
  <w:style w:type="paragraph" w:customStyle="1" w:styleId="CharCharChar1Char1">
    <w:name w:val="Char Char Char1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CharCharChar1CharCharChar">
    <w:name w:val="Char1 Char Char Char Char Char Char Знак Знак1 Char Char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1Char">
    <w:name w:val="Char1 Char Char1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0">
    <w:name w:val="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m">
    <w:name w:val="m"/>
    <w:basedOn w:val="a0"/>
    <w:uiPriority w:val="99"/>
    <w:rsid w:val="00A017A5"/>
    <w:pPr>
      <w:spacing w:before="100" w:beforeAutospacing="1" w:after="100" w:afterAutospacing="1" w:line="240" w:lineRule="auto"/>
    </w:pPr>
    <w:rPr>
      <w:rFonts w:ascii="HebarU" w:eastAsia="Times New Roman" w:hAnsi="HebarU" w:cs="HebarU"/>
      <w:sz w:val="24"/>
      <w:szCs w:val="24"/>
      <w:lang w:val="en-GB" w:eastAsia="en-GB"/>
    </w:rPr>
  </w:style>
  <w:style w:type="paragraph" w:customStyle="1" w:styleId="CharCharCharChar1">
    <w:name w:val="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Style4">
    <w:name w:val="Style4"/>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8">
    <w:name w:val="Style8"/>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0">
    <w:name w:val="Style10"/>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1">
    <w:name w:val="Style11"/>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2">
    <w:name w:val="Style12"/>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3">
    <w:name w:val="Style13"/>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character" w:customStyle="1" w:styleId="FontStyle15">
    <w:name w:val="Font Style15"/>
    <w:rsid w:val="00A017A5"/>
    <w:rPr>
      <w:rFonts w:ascii="Times New Roman" w:hAnsi="Times New Roman"/>
      <w:sz w:val="20"/>
    </w:rPr>
  </w:style>
  <w:style w:type="character" w:customStyle="1" w:styleId="FontStyle16">
    <w:name w:val="Font Style16"/>
    <w:rsid w:val="00A017A5"/>
    <w:rPr>
      <w:rFonts w:ascii="Times New Roman" w:hAnsi="Times New Roman"/>
      <w:b/>
      <w:sz w:val="20"/>
    </w:rPr>
  </w:style>
  <w:style w:type="paragraph" w:customStyle="1" w:styleId="Style5">
    <w:name w:val="Style5"/>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6">
    <w:name w:val="Style6"/>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CharCharCharCharCharCharCharCharCharCharCharCharCharCharCharCharChar1Char">
    <w:name w:val="Char Char Char Char Char Char Char Char Char Char Char Char Char Char Char Char Char1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182">
    <w:name w:val="Font Style182"/>
    <w:rsid w:val="00A017A5"/>
    <w:rPr>
      <w:rFonts w:ascii="Times New Roman" w:hAnsi="Times New Roman"/>
      <w:sz w:val="22"/>
    </w:rPr>
  </w:style>
  <w:style w:type="paragraph" w:customStyle="1" w:styleId="Char0">
    <w:name w:val="Знак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1CharCharChar">
    <w:name w:val="Char Char Char Char Char Char Char Char Char Char Char Char Char Char Char Char Char1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1CharCharCharChar">
    <w:name w:val="Char Char Char Char Char Char Char Char Char Char Char Char Char Char Char Char Char1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CharCharCharCharCharCharCharChar1">
    <w:name w:val="Char Char1 Знак Знак Char Char Char Char Char Char Char 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CharCharChar3">
    <w:name w:val="Char Char Char3"/>
    <w:rsid w:val="00A017A5"/>
    <w:rPr>
      <w:sz w:val="16"/>
      <w:lang w:val="bg-BG" w:eastAsia="x-none"/>
    </w:rPr>
  </w:style>
  <w:style w:type="paragraph" w:customStyle="1" w:styleId="CharChar1">
    <w:name w:val="Char Char1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185">
    <w:name w:val="Font Style185"/>
    <w:rsid w:val="00A017A5"/>
    <w:rPr>
      <w:rFonts w:ascii="Times New Roman" w:hAnsi="Times New Roman"/>
      <w:b/>
      <w:sz w:val="22"/>
    </w:rPr>
  </w:style>
  <w:style w:type="character" w:customStyle="1" w:styleId="samedocreference">
    <w:name w:val="samedocreference"/>
    <w:basedOn w:val="a1"/>
    <w:rsid w:val="00A017A5"/>
    <w:rPr>
      <w:rFonts w:cs="Times New Roman"/>
    </w:rPr>
  </w:style>
  <w:style w:type="paragraph" w:customStyle="1" w:styleId="CharCharCharCharCharCharCharCharCharChar">
    <w:name w:val="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CharCharCharCharCharCharCharCharCharCharCharCharCharCharChar">
    <w:name w:val="Char Char Char2 Char Char Char Char Char Char Char Char Char Char Char Char Char Char Char 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2">
    <w:name w:val="Char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0"/>
    <w:rsid w:val="00A017A5"/>
    <w:pPr>
      <w:tabs>
        <w:tab w:val="left" w:pos="709"/>
      </w:tabs>
      <w:spacing w:after="0" w:line="240" w:lineRule="auto"/>
    </w:pPr>
    <w:rPr>
      <w:rFonts w:ascii="Tahoma" w:eastAsia="Batang" w:hAnsi="Tahoma" w:cs="Tahoma"/>
      <w:sz w:val="24"/>
      <w:szCs w:val="24"/>
      <w:lang w:val="pl-PL" w:eastAsia="pl-PL"/>
    </w:rPr>
  </w:style>
  <w:style w:type="paragraph" w:customStyle="1" w:styleId="CharCharChar2CharCharCharCharCharCharCharChar">
    <w:name w:val="Char Char Char2 Char Char Char Char Char Char Char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0">
    <w:name w:val="Char Знак Знак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1">
    <w:name w:val="Char Char Char2 Char Char Char Char Char Char Char Знак Знак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0">
    <w:name w:val="Char Char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
    <w:name w:val="Char1 Char Char Char1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1">
    <w:name w:val="Char1 Char Char Char1 Char Char 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1">
    <w:name w:val="Char Char1 Знак Знак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1">
    <w:name w:val="Char Char1 Знак Знак1"/>
    <w:basedOn w:val="a0"/>
    <w:rsid w:val="00A017A5"/>
    <w:pPr>
      <w:tabs>
        <w:tab w:val="left" w:pos="709"/>
      </w:tabs>
      <w:spacing w:after="0" w:line="240" w:lineRule="auto"/>
    </w:pPr>
    <w:rPr>
      <w:rFonts w:ascii="Tahoma" w:eastAsia="Batang" w:hAnsi="Tahoma" w:cs="Tahoma"/>
      <w:sz w:val="24"/>
      <w:szCs w:val="24"/>
      <w:lang w:val="pl-PL" w:eastAsia="pl-PL"/>
    </w:rPr>
  </w:style>
  <w:style w:type="paragraph" w:customStyle="1" w:styleId="CharCharChar10">
    <w:name w:val="Char Char Знак Знак Char1"/>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BodyTextIndent3Char1">
    <w:name w:val="Body Text Indent 3 Char1"/>
    <w:aliases w:val="Char Char2,Char1 Char1,Char1 Char Char Char1,Char2 Char Char Char1,Char2 Char1"/>
    <w:locked/>
    <w:rsid w:val="00A017A5"/>
    <w:rPr>
      <w:sz w:val="16"/>
      <w:lang w:val="bg-BG" w:eastAsia="en-US"/>
    </w:rPr>
  </w:style>
  <w:style w:type="paragraph" w:customStyle="1" w:styleId="Style1">
    <w:name w:val="Style1"/>
    <w:basedOn w:val="a0"/>
    <w:rsid w:val="00A017A5"/>
    <w:pPr>
      <w:widowControl w:val="0"/>
      <w:autoSpaceDE w:val="0"/>
      <w:autoSpaceDN w:val="0"/>
      <w:adjustRightInd w:val="0"/>
      <w:spacing w:after="0" w:line="240" w:lineRule="auto"/>
      <w:jc w:val="both"/>
    </w:pPr>
    <w:rPr>
      <w:rFonts w:ascii="HebarU" w:eastAsia="Times New Roman" w:hAnsi="HebarU" w:cs="HebarU"/>
      <w:sz w:val="24"/>
      <w:szCs w:val="24"/>
      <w:lang w:eastAsia="bg-BG"/>
    </w:rPr>
  </w:style>
  <w:style w:type="paragraph" w:customStyle="1" w:styleId="Style3">
    <w:name w:val="Style3"/>
    <w:basedOn w:val="a0"/>
    <w:rsid w:val="00A017A5"/>
    <w:pPr>
      <w:widowControl w:val="0"/>
      <w:autoSpaceDE w:val="0"/>
      <w:autoSpaceDN w:val="0"/>
      <w:adjustRightInd w:val="0"/>
      <w:spacing w:after="0" w:line="331" w:lineRule="exact"/>
      <w:ind w:firstLine="370"/>
      <w:jc w:val="both"/>
    </w:pPr>
    <w:rPr>
      <w:rFonts w:ascii="HebarU" w:eastAsia="Times New Roman" w:hAnsi="HebarU" w:cs="HebarU"/>
      <w:sz w:val="24"/>
      <w:szCs w:val="24"/>
      <w:lang w:eastAsia="bg-BG"/>
    </w:rPr>
  </w:style>
  <w:style w:type="paragraph" w:customStyle="1" w:styleId="Style9">
    <w:name w:val="Style9"/>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4">
    <w:name w:val="Style14"/>
    <w:basedOn w:val="a0"/>
    <w:rsid w:val="00A017A5"/>
    <w:pPr>
      <w:widowControl w:val="0"/>
      <w:autoSpaceDE w:val="0"/>
      <w:autoSpaceDN w:val="0"/>
      <w:adjustRightInd w:val="0"/>
      <w:spacing w:after="0" w:line="278" w:lineRule="exact"/>
      <w:ind w:firstLine="725"/>
      <w:jc w:val="both"/>
    </w:pPr>
    <w:rPr>
      <w:rFonts w:ascii="HebarU" w:eastAsia="Times New Roman" w:hAnsi="HebarU" w:cs="HebarU"/>
      <w:sz w:val="24"/>
      <w:szCs w:val="24"/>
      <w:lang w:eastAsia="bg-BG"/>
    </w:rPr>
  </w:style>
  <w:style w:type="character" w:customStyle="1" w:styleId="FontStyle18">
    <w:name w:val="Font Style18"/>
    <w:rsid w:val="00A017A5"/>
    <w:rPr>
      <w:rFonts w:ascii="Times New Roman" w:hAnsi="Times New Roman"/>
      <w:sz w:val="22"/>
    </w:rPr>
  </w:style>
  <w:style w:type="character" w:customStyle="1" w:styleId="FontStyle19">
    <w:name w:val="Font Style19"/>
    <w:rsid w:val="00A017A5"/>
    <w:rPr>
      <w:rFonts w:ascii="Times New Roman" w:hAnsi="Times New Roman"/>
      <w:b/>
      <w:i/>
      <w:sz w:val="22"/>
    </w:rPr>
  </w:style>
  <w:style w:type="character" w:customStyle="1" w:styleId="FontStyle20">
    <w:name w:val="Font Style20"/>
    <w:rsid w:val="00A017A5"/>
    <w:rPr>
      <w:rFonts w:ascii="Times New Roman" w:hAnsi="Times New Roman"/>
      <w:b/>
      <w:i/>
      <w:sz w:val="24"/>
    </w:rPr>
  </w:style>
  <w:style w:type="character" w:customStyle="1" w:styleId="FontStyle21">
    <w:name w:val="Font Style21"/>
    <w:rsid w:val="00A017A5"/>
    <w:rPr>
      <w:rFonts w:ascii="Times New Roman" w:hAnsi="Times New Roman"/>
      <w:b/>
      <w:sz w:val="22"/>
    </w:rPr>
  </w:style>
  <w:style w:type="character" w:customStyle="1" w:styleId="FontStyle22">
    <w:name w:val="Font Style22"/>
    <w:rsid w:val="00A017A5"/>
    <w:rPr>
      <w:rFonts w:ascii="Times New Roman" w:hAnsi="Times New Roman"/>
      <w:i/>
      <w:sz w:val="22"/>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18">
    <w:name w:val="Знак Знак18"/>
    <w:locked/>
    <w:rsid w:val="00A017A5"/>
    <w:rPr>
      <w:sz w:val="24"/>
      <w:lang w:val="bg-BG" w:eastAsia="bg-BG"/>
    </w:rPr>
  </w:style>
  <w:style w:type="character" w:customStyle="1" w:styleId="insertedtext1">
    <w:name w:val="insertedtext1"/>
    <w:rsid w:val="00A017A5"/>
    <w:rPr>
      <w:color w:val="1057D8"/>
    </w:rPr>
  </w:style>
  <w:style w:type="character" w:customStyle="1" w:styleId="samedocreference1">
    <w:name w:val="samedocreference1"/>
    <w:rsid w:val="00A017A5"/>
    <w:rPr>
      <w:color w:val="8B0000"/>
      <w:u w:val="single"/>
    </w:rPr>
  </w:style>
  <w:style w:type="paragraph" w:customStyle="1" w:styleId="CharChar12">
    <w:name w:val="Char Char1 Знак Знак2"/>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23">
    <w:name w:val="Font Style23"/>
    <w:rsid w:val="00A017A5"/>
    <w:rPr>
      <w:rFonts w:ascii="Times New Roman" w:hAnsi="Times New Roman"/>
      <w:b/>
      <w:i/>
      <w:sz w:val="24"/>
    </w:rPr>
  </w:style>
  <w:style w:type="character" w:customStyle="1" w:styleId="aff9">
    <w:name w:val="Знак Знак Знак Знак"/>
    <w:rsid w:val="00A017A5"/>
    <w:rPr>
      <w:rFonts w:ascii="Courier New" w:hAnsi="Courier New"/>
      <w:sz w:val="24"/>
    </w:rPr>
  </w:style>
  <w:style w:type="paragraph" w:customStyle="1" w:styleId="16">
    <w:name w:val="Знак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1CharChar">
    <w:name w:val="Char Char Char2 Char Char Char Char Char Char1 Знак Знак Знак Char Char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CharCharCharCharCharCharCharCharCharCharCharCharChar">
    <w:name w:val="Char Char Char Char Char Char Char1 Char Char Char Char Char Char Char Char Char Char Char Char Char Char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apple-style-span">
    <w:name w:val="apple-style-span"/>
    <w:rsid w:val="00A017A5"/>
  </w:style>
  <w:style w:type="paragraph" w:customStyle="1" w:styleId="CharCharCharCharCharCharCharCharCharCharCharCharCharCharCharCharChar1CharCharCharCharCharCharChar">
    <w:name w:val="Char Char Char Char Char Char Char Char Char Char Char Char Char Char Char Char Char1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title8">
    <w:name w:val="title8"/>
    <w:basedOn w:val="a0"/>
    <w:rsid w:val="00A017A5"/>
    <w:pPr>
      <w:spacing w:after="0" w:line="240" w:lineRule="auto"/>
      <w:ind w:firstLine="1155"/>
    </w:pPr>
    <w:rPr>
      <w:rFonts w:ascii="HebarU" w:eastAsia="Times New Roman" w:hAnsi="HebarU" w:cs="HebarU"/>
      <w:b/>
      <w:bCs/>
      <w:sz w:val="24"/>
      <w:szCs w:val="24"/>
      <w:lang w:eastAsia="bg-BG"/>
    </w:rPr>
  </w:style>
  <w:style w:type="character" w:customStyle="1" w:styleId="150">
    <w:name w:val="Знак Знак15"/>
    <w:locked/>
    <w:rsid w:val="00A017A5"/>
    <w:rPr>
      <w:b/>
      <w:sz w:val="24"/>
      <w:lang w:val="en-US" w:eastAsia="bg-BG"/>
    </w:rPr>
  </w:style>
  <w:style w:type="character" w:customStyle="1" w:styleId="newdocreference1">
    <w:name w:val="newdocreference1"/>
    <w:basedOn w:val="a1"/>
    <w:rsid w:val="00A017A5"/>
    <w:rPr>
      <w:rFonts w:cs="Times New Roman"/>
      <w:color w:val="0000FF"/>
      <w:u w:val="single"/>
    </w:rPr>
  </w:style>
  <w:style w:type="character" w:customStyle="1" w:styleId="newdocreference2">
    <w:name w:val="newdocreference2"/>
    <w:basedOn w:val="a1"/>
    <w:rsid w:val="00A017A5"/>
    <w:rPr>
      <w:rFonts w:cs="Times New Roman"/>
      <w:color w:val="0000FF"/>
      <w:u w:val="single"/>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Знак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newdocreference3">
    <w:name w:val="newdocreference3"/>
    <w:basedOn w:val="a1"/>
    <w:rsid w:val="00A017A5"/>
    <w:rPr>
      <w:rFonts w:cs="Times New Roman"/>
      <w:color w:val="0000FF"/>
      <w:u w:val="single"/>
    </w:rPr>
  </w:style>
  <w:style w:type="character" w:customStyle="1" w:styleId="newdocreference4">
    <w:name w:val="newdocreference4"/>
    <w:basedOn w:val="a1"/>
    <w:rsid w:val="00A017A5"/>
    <w:rPr>
      <w:rFonts w:cs="Times New Roman"/>
      <w:color w:val="0000FF"/>
      <w:u w:val="single"/>
    </w:rPr>
  </w:style>
  <w:style w:type="paragraph" w:customStyle="1" w:styleId="title6">
    <w:name w:val="title6"/>
    <w:basedOn w:val="a0"/>
    <w:rsid w:val="00A017A5"/>
    <w:pPr>
      <w:spacing w:before="100" w:beforeAutospacing="1" w:after="100" w:afterAutospacing="1" w:line="240" w:lineRule="auto"/>
      <w:jc w:val="center"/>
      <w:textAlignment w:val="center"/>
    </w:pPr>
    <w:rPr>
      <w:rFonts w:ascii="HebarU" w:eastAsia="Times New Roman" w:hAnsi="HebarU" w:cs="HebarU"/>
      <w:b/>
      <w:bCs/>
      <w:sz w:val="26"/>
      <w:szCs w:val="26"/>
      <w:lang w:eastAsia="bg-BG"/>
    </w:rPr>
  </w:style>
  <w:style w:type="paragraph" w:customStyle="1" w:styleId="NormalBold">
    <w:name w:val="NormalBold"/>
    <w:basedOn w:val="a0"/>
    <w:link w:val="NormalBoldChar"/>
    <w:rsid w:val="00A017A5"/>
    <w:pPr>
      <w:widowControl w:val="0"/>
      <w:spacing w:after="0" w:line="240" w:lineRule="auto"/>
    </w:pPr>
    <w:rPr>
      <w:rFonts w:ascii="Calibri" w:eastAsia="Times New Roman" w:hAnsi="Calibri" w:cs="Times New Roman"/>
      <w:b/>
      <w:bCs/>
      <w:lang w:eastAsia="bg-BG"/>
    </w:rPr>
  </w:style>
  <w:style w:type="character" w:customStyle="1" w:styleId="NormalBoldChar">
    <w:name w:val="NormalBold Char"/>
    <w:link w:val="NormalBold"/>
    <w:locked/>
    <w:rsid w:val="00A017A5"/>
    <w:rPr>
      <w:rFonts w:ascii="Calibri" w:eastAsia="Times New Roman" w:hAnsi="Calibri" w:cs="Times New Roman"/>
      <w:b/>
      <w:bCs/>
      <w:lang w:eastAsia="bg-BG"/>
    </w:rPr>
  </w:style>
  <w:style w:type="paragraph" w:customStyle="1" w:styleId="NormalLeft">
    <w:name w:val="Normal Left"/>
    <w:basedOn w:val="a0"/>
    <w:rsid w:val="00A017A5"/>
    <w:pPr>
      <w:spacing w:before="120" w:after="120" w:line="240" w:lineRule="auto"/>
    </w:pPr>
    <w:rPr>
      <w:rFonts w:ascii="Times New Roman" w:eastAsia="Calibri" w:hAnsi="Times New Roman" w:cs="Times New Roman"/>
      <w:sz w:val="24"/>
      <w:szCs w:val="24"/>
      <w:lang w:eastAsia="bg-BG"/>
    </w:rPr>
  </w:style>
  <w:style w:type="paragraph" w:customStyle="1" w:styleId="ChapterTitle">
    <w:name w:val="ChapterTitle"/>
    <w:basedOn w:val="a0"/>
    <w:next w:val="a0"/>
    <w:rsid w:val="00A017A5"/>
    <w:pPr>
      <w:keepNext/>
      <w:spacing w:before="120" w:after="360" w:line="240" w:lineRule="auto"/>
      <w:jc w:val="center"/>
    </w:pPr>
    <w:rPr>
      <w:rFonts w:ascii="Times New Roman" w:eastAsia="Calibri" w:hAnsi="Times New Roman" w:cs="Times New Roman"/>
      <w:b/>
      <w:bCs/>
      <w:sz w:val="32"/>
      <w:szCs w:val="32"/>
      <w:lang w:eastAsia="bg-BG"/>
    </w:rPr>
  </w:style>
  <w:style w:type="paragraph" w:customStyle="1" w:styleId="SectionTitle">
    <w:name w:val="SectionTitle"/>
    <w:basedOn w:val="a0"/>
    <w:next w:val="1"/>
    <w:rsid w:val="00A017A5"/>
    <w:pPr>
      <w:keepNext/>
      <w:spacing w:before="120" w:after="360" w:line="240" w:lineRule="auto"/>
      <w:jc w:val="center"/>
    </w:pPr>
    <w:rPr>
      <w:rFonts w:ascii="Times New Roman" w:eastAsia="Calibri" w:hAnsi="Times New Roman" w:cs="Times New Roman"/>
      <w:b/>
      <w:bCs/>
      <w:smallCaps/>
      <w:sz w:val="28"/>
      <w:szCs w:val="28"/>
      <w:lang w:eastAsia="bg-BG"/>
    </w:rPr>
  </w:style>
  <w:style w:type="paragraph" w:customStyle="1" w:styleId="Annexetitre">
    <w:name w:val="Annexe titre"/>
    <w:basedOn w:val="a0"/>
    <w:next w:val="a0"/>
    <w:rsid w:val="00A017A5"/>
    <w:pPr>
      <w:spacing w:before="120" w:after="120" w:line="240" w:lineRule="auto"/>
      <w:jc w:val="center"/>
    </w:pPr>
    <w:rPr>
      <w:rFonts w:ascii="Times New Roman" w:eastAsia="Calibri" w:hAnsi="Times New Roman" w:cs="Times New Roman"/>
      <w:b/>
      <w:bCs/>
      <w:sz w:val="24"/>
      <w:szCs w:val="24"/>
      <w:u w:val="single"/>
      <w:lang w:eastAsia="bg-BG"/>
    </w:rPr>
  </w:style>
  <w:style w:type="paragraph" w:customStyle="1" w:styleId="810">
    <w:name w:val="Знак Знак8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30">
    <w:name w:val="Char Char3 Знак Знак Знак Знак"/>
    <w:basedOn w:val="a0"/>
    <w:rsid w:val="00A017A5"/>
    <w:pPr>
      <w:tabs>
        <w:tab w:val="left" w:pos="709"/>
      </w:tabs>
      <w:spacing w:after="0" w:line="240" w:lineRule="auto"/>
    </w:pPr>
    <w:rPr>
      <w:rFonts w:ascii="Tahoma" w:eastAsia="Times New Roman" w:hAnsi="Tahoma" w:cs="Tahoma"/>
      <w:sz w:val="20"/>
      <w:szCs w:val="20"/>
      <w:lang w:val="pl-PL" w:eastAsia="pl-PL"/>
    </w:rPr>
  </w:style>
  <w:style w:type="character" w:customStyle="1" w:styleId="Char1CharChar1">
    <w:name w:val="Char1 Char Char Знак1"/>
    <w:aliases w:val="Char1 Char Знак1,Char2 Char Char Знак1,Char2 Знак1,Char1 Знак Знак Знак1"/>
    <w:locked/>
    <w:rsid w:val="00A017A5"/>
    <w:rPr>
      <w:sz w:val="16"/>
      <w:lang w:val="bg-BG" w:eastAsia="bg-BG"/>
    </w:rPr>
  </w:style>
  <w:style w:type="character" w:customStyle="1" w:styleId="41">
    <w:name w:val="Знак Знак4"/>
    <w:locked/>
    <w:rsid w:val="00A017A5"/>
    <w:rPr>
      <w:rFonts w:ascii="Courier New" w:hAnsi="Courier New"/>
      <w:lang w:val="en-US" w:eastAsia="en-US"/>
    </w:rPr>
  </w:style>
  <w:style w:type="character" w:customStyle="1" w:styleId="FontStyle27">
    <w:name w:val="Font Style27"/>
    <w:rsid w:val="00A017A5"/>
    <w:rPr>
      <w:rFonts w:ascii="Times New Roman" w:hAnsi="Times New Roman"/>
      <w:b/>
      <w:sz w:val="22"/>
    </w:rPr>
  </w:style>
  <w:style w:type="character" w:customStyle="1" w:styleId="FontStyle28">
    <w:name w:val="Font Style28"/>
    <w:rsid w:val="00A017A5"/>
    <w:rPr>
      <w:rFonts w:ascii="Times New Roman" w:hAnsi="Times New Roman"/>
      <w:sz w:val="22"/>
    </w:rPr>
  </w:style>
  <w:style w:type="character" w:customStyle="1" w:styleId="FontStyle29">
    <w:name w:val="Font Style29"/>
    <w:rsid w:val="00A017A5"/>
    <w:rPr>
      <w:rFonts w:ascii="Tahoma" w:hAnsi="Tahoma"/>
      <w:sz w:val="12"/>
    </w:rPr>
  </w:style>
  <w:style w:type="character" w:customStyle="1" w:styleId="FontStyle31">
    <w:name w:val="Font Style31"/>
    <w:rsid w:val="00A017A5"/>
    <w:rPr>
      <w:rFonts w:ascii="Times New Roman" w:hAnsi="Times New Roman"/>
      <w:b/>
      <w:i/>
      <w:sz w:val="16"/>
    </w:rPr>
  </w:style>
  <w:style w:type="paragraph" w:customStyle="1" w:styleId="Style25">
    <w:name w:val="Style25"/>
    <w:basedOn w:val="a0"/>
    <w:rsid w:val="00A017A5"/>
    <w:pPr>
      <w:widowControl w:val="0"/>
      <w:autoSpaceDE w:val="0"/>
      <w:autoSpaceDN w:val="0"/>
      <w:adjustRightInd w:val="0"/>
      <w:spacing w:after="0" w:line="240" w:lineRule="auto"/>
    </w:pPr>
    <w:rPr>
      <w:rFonts w:ascii="Tahoma" w:eastAsia="Times New Roman" w:hAnsi="Tahoma" w:cs="Tahoma"/>
      <w:sz w:val="24"/>
      <w:szCs w:val="24"/>
      <w:lang w:eastAsia="bg-BG"/>
    </w:rPr>
  </w:style>
  <w:style w:type="character" w:customStyle="1" w:styleId="FontStyle34">
    <w:name w:val="Font Style34"/>
    <w:rsid w:val="00A017A5"/>
    <w:rPr>
      <w:rFonts w:ascii="Arial" w:hAnsi="Arial"/>
      <w:sz w:val="20"/>
    </w:rPr>
  </w:style>
  <w:style w:type="paragraph" w:customStyle="1" w:styleId="Style24">
    <w:name w:val="Style24"/>
    <w:basedOn w:val="a0"/>
    <w:rsid w:val="00A017A5"/>
    <w:pPr>
      <w:widowControl w:val="0"/>
      <w:autoSpaceDE w:val="0"/>
      <w:autoSpaceDN w:val="0"/>
      <w:adjustRightInd w:val="0"/>
      <w:spacing w:after="0" w:line="283" w:lineRule="exact"/>
      <w:ind w:firstLine="701"/>
      <w:jc w:val="both"/>
    </w:pPr>
    <w:rPr>
      <w:rFonts w:ascii="Tahoma" w:eastAsia="Times New Roman" w:hAnsi="Tahoma" w:cs="Tahoma"/>
      <w:sz w:val="24"/>
      <w:szCs w:val="24"/>
      <w:lang w:eastAsia="bg-BG"/>
    </w:rPr>
  </w:style>
  <w:style w:type="paragraph" w:customStyle="1" w:styleId="Style16">
    <w:name w:val="Style16"/>
    <w:basedOn w:val="a0"/>
    <w:rsid w:val="00A017A5"/>
    <w:pPr>
      <w:widowControl w:val="0"/>
      <w:autoSpaceDE w:val="0"/>
      <w:autoSpaceDN w:val="0"/>
      <w:adjustRightInd w:val="0"/>
      <w:spacing w:after="0" w:line="283" w:lineRule="exact"/>
      <w:ind w:firstLine="720"/>
      <w:jc w:val="both"/>
    </w:pPr>
    <w:rPr>
      <w:rFonts w:ascii="Tahoma" w:eastAsia="Times New Roman" w:hAnsi="Tahoma" w:cs="Tahoma"/>
      <w:sz w:val="24"/>
      <w:szCs w:val="24"/>
      <w:lang w:eastAsia="bg-BG"/>
    </w:rPr>
  </w:style>
  <w:style w:type="paragraph" w:customStyle="1" w:styleId="Style20">
    <w:name w:val="Style20"/>
    <w:basedOn w:val="a0"/>
    <w:rsid w:val="00A017A5"/>
    <w:pPr>
      <w:widowControl w:val="0"/>
      <w:autoSpaceDE w:val="0"/>
      <w:autoSpaceDN w:val="0"/>
      <w:adjustRightInd w:val="0"/>
      <w:spacing w:after="0" w:line="278" w:lineRule="exact"/>
      <w:ind w:firstLine="2414"/>
    </w:pPr>
    <w:rPr>
      <w:rFonts w:ascii="Tahoma" w:eastAsia="Times New Roman" w:hAnsi="Tahoma" w:cs="Tahoma"/>
      <w:sz w:val="24"/>
      <w:szCs w:val="24"/>
      <w:lang w:eastAsia="bg-BG"/>
    </w:rPr>
  </w:style>
  <w:style w:type="character" w:customStyle="1" w:styleId="FontStyle36">
    <w:name w:val="Font Style36"/>
    <w:rsid w:val="00A017A5"/>
    <w:rPr>
      <w:rFonts w:ascii="Times New Roman" w:hAnsi="Times New Roman"/>
      <w:b/>
      <w:sz w:val="22"/>
    </w:rPr>
  </w:style>
  <w:style w:type="paragraph" w:customStyle="1" w:styleId="CharCharChar2CharCharCharCharCharChar1CharChar0">
    <w:name w:val="Char Char Char2 Char Char Char Char Char Char1 Знак Знак Знак Char Char Знак"/>
    <w:basedOn w:val="a0"/>
    <w:rsid w:val="00816597"/>
    <w:pPr>
      <w:tabs>
        <w:tab w:val="left" w:pos="709"/>
      </w:tabs>
      <w:spacing w:after="0" w:line="240" w:lineRule="auto"/>
    </w:pPr>
    <w:rPr>
      <w:rFonts w:ascii="Tahoma" w:eastAsia="Times New Roman" w:hAnsi="Tahoma" w:cs="Times New Roman"/>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6439"/>
  </w:style>
  <w:style w:type="paragraph" w:styleId="1">
    <w:name w:val="heading 1"/>
    <w:basedOn w:val="a0"/>
    <w:next w:val="a0"/>
    <w:link w:val="10"/>
    <w:qFormat/>
    <w:rsid w:val="0071427E"/>
    <w:pPr>
      <w:keepNext/>
      <w:keepLines/>
      <w:spacing w:before="480" w:after="0" w:line="240" w:lineRule="auto"/>
      <w:jc w:val="both"/>
      <w:outlineLvl w:val="0"/>
    </w:pPr>
    <w:rPr>
      <w:rFonts w:ascii="Cambria" w:eastAsia="Times New Roman" w:hAnsi="Cambria" w:cs="Times New Roman"/>
      <w:b/>
      <w:bCs/>
      <w:color w:val="365F91"/>
      <w:sz w:val="28"/>
      <w:szCs w:val="28"/>
    </w:rPr>
  </w:style>
  <w:style w:type="paragraph" w:styleId="2">
    <w:name w:val="heading 2"/>
    <w:basedOn w:val="a0"/>
    <w:next w:val="a0"/>
    <w:link w:val="20"/>
    <w:qFormat/>
    <w:rsid w:val="0071427E"/>
    <w:pPr>
      <w:keepNext/>
      <w:keepLines/>
      <w:spacing w:before="200" w:after="0" w:line="240" w:lineRule="auto"/>
      <w:jc w:val="both"/>
      <w:outlineLvl w:val="1"/>
    </w:pPr>
    <w:rPr>
      <w:rFonts w:ascii="Cambria" w:eastAsia="Times New Roman" w:hAnsi="Cambria" w:cs="Times New Roman"/>
      <w:b/>
      <w:bCs/>
      <w:color w:val="4F81BD"/>
      <w:sz w:val="26"/>
      <w:szCs w:val="26"/>
    </w:rPr>
  </w:style>
  <w:style w:type="paragraph" w:styleId="3">
    <w:name w:val="heading 3"/>
    <w:basedOn w:val="a0"/>
    <w:next w:val="a0"/>
    <w:link w:val="30"/>
    <w:unhideWhenUsed/>
    <w:qFormat/>
    <w:rsid w:val="00A017A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qFormat/>
    <w:rsid w:val="00A017A5"/>
    <w:pPr>
      <w:keepNext/>
      <w:spacing w:after="0" w:line="240" w:lineRule="auto"/>
      <w:jc w:val="center"/>
      <w:outlineLvl w:val="3"/>
    </w:pPr>
    <w:rPr>
      <w:rFonts w:ascii="Calibri" w:eastAsia="Times New Roman" w:hAnsi="Calibri" w:cs="Times New Roman"/>
      <w:b/>
      <w:bCs/>
      <w:sz w:val="28"/>
      <w:szCs w:val="28"/>
      <w:lang w:eastAsia="bg-BG"/>
    </w:rPr>
  </w:style>
  <w:style w:type="paragraph" w:styleId="5">
    <w:name w:val="heading 5"/>
    <w:basedOn w:val="a0"/>
    <w:next w:val="a0"/>
    <w:link w:val="50"/>
    <w:qFormat/>
    <w:rsid w:val="00A017A5"/>
    <w:pPr>
      <w:keepNext/>
      <w:spacing w:after="0" w:line="240" w:lineRule="auto"/>
      <w:jc w:val="both"/>
      <w:outlineLvl w:val="4"/>
    </w:pPr>
    <w:rPr>
      <w:rFonts w:ascii="HebarU" w:eastAsia="Times New Roman" w:hAnsi="HebarU" w:cs="HebarU"/>
      <w:color w:val="FF0000"/>
      <w:sz w:val="28"/>
      <w:szCs w:val="28"/>
      <w:lang w:eastAsia="bg-BG"/>
    </w:rPr>
  </w:style>
  <w:style w:type="paragraph" w:styleId="6">
    <w:name w:val="heading 6"/>
    <w:basedOn w:val="a0"/>
    <w:next w:val="a0"/>
    <w:link w:val="60"/>
    <w:qFormat/>
    <w:rsid w:val="00A017A5"/>
    <w:pPr>
      <w:spacing w:before="240" w:after="60" w:line="240" w:lineRule="auto"/>
      <w:outlineLvl w:val="5"/>
    </w:pPr>
    <w:rPr>
      <w:rFonts w:ascii="HebarU" w:eastAsia="Times New Roman" w:hAnsi="HebarU" w:cs="HebarU"/>
      <w:b/>
      <w:bCs/>
      <w:lang w:val="en-AU" w:eastAsia="bg-BG"/>
    </w:rPr>
  </w:style>
  <w:style w:type="paragraph" w:styleId="7">
    <w:name w:val="heading 7"/>
    <w:basedOn w:val="a0"/>
    <w:next w:val="a0"/>
    <w:link w:val="70"/>
    <w:qFormat/>
    <w:rsid w:val="00A017A5"/>
    <w:pPr>
      <w:spacing w:before="240" w:after="60" w:line="240" w:lineRule="auto"/>
      <w:jc w:val="both"/>
      <w:outlineLvl w:val="6"/>
    </w:pPr>
    <w:rPr>
      <w:rFonts w:ascii="HebarU" w:eastAsia="Times New Roman" w:hAnsi="HebarU" w:cs="HebarU"/>
      <w:sz w:val="24"/>
      <w:szCs w:val="24"/>
      <w:lang w:val="en-GB"/>
    </w:rPr>
  </w:style>
  <w:style w:type="paragraph" w:styleId="8">
    <w:name w:val="heading 8"/>
    <w:basedOn w:val="a0"/>
    <w:next w:val="a0"/>
    <w:link w:val="80"/>
    <w:qFormat/>
    <w:rsid w:val="00A017A5"/>
    <w:pPr>
      <w:spacing w:before="240" w:after="60" w:line="240" w:lineRule="auto"/>
      <w:jc w:val="both"/>
      <w:outlineLvl w:val="7"/>
    </w:pPr>
    <w:rPr>
      <w:rFonts w:ascii="HebarU" w:eastAsia="Times New Roman" w:hAnsi="HebarU" w:cs="HebarU"/>
      <w:i/>
      <w:iCs/>
      <w:sz w:val="24"/>
      <w:szCs w:val="24"/>
      <w:lang w:val="en-GB"/>
    </w:rPr>
  </w:style>
  <w:style w:type="paragraph" w:styleId="9">
    <w:name w:val="heading 9"/>
    <w:basedOn w:val="a0"/>
    <w:next w:val="a0"/>
    <w:link w:val="90"/>
    <w:qFormat/>
    <w:rsid w:val="00A017A5"/>
    <w:pPr>
      <w:spacing w:before="240" w:after="60" w:line="240" w:lineRule="auto"/>
      <w:outlineLvl w:val="8"/>
    </w:pPr>
    <w:rPr>
      <w:rFonts w:ascii="Arial" w:eastAsia="Times New Roman" w:hAnsi="Arial" w:cs="Arial"/>
      <w:lang w:eastAsia="bg-BG"/>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rsid w:val="0071427E"/>
    <w:rPr>
      <w:rFonts w:ascii="Cambria" w:eastAsia="Times New Roman" w:hAnsi="Cambria" w:cs="Times New Roman"/>
      <w:b/>
      <w:bCs/>
      <w:color w:val="365F91"/>
      <w:sz w:val="28"/>
      <w:szCs w:val="28"/>
    </w:rPr>
  </w:style>
  <w:style w:type="character" w:customStyle="1" w:styleId="20">
    <w:name w:val="Заглавие 2 Знак"/>
    <w:basedOn w:val="a1"/>
    <w:link w:val="2"/>
    <w:rsid w:val="0071427E"/>
    <w:rPr>
      <w:rFonts w:ascii="Cambria" w:eastAsia="Times New Roman" w:hAnsi="Cambria" w:cs="Times New Roman"/>
      <w:b/>
      <w:bCs/>
      <w:color w:val="4F81BD"/>
      <w:sz w:val="26"/>
      <w:szCs w:val="26"/>
    </w:rPr>
  </w:style>
  <w:style w:type="numbering" w:customStyle="1" w:styleId="11">
    <w:name w:val="Без списък1"/>
    <w:next w:val="a3"/>
    <w:uiPriority w:val="99"/>
    <w:semiHidden/>
    <w:unhideWhenUsed/>
    <w:rsid w:val="0071427E"/>
  </w:style>
  <w:style w:type="paragraph" w:styleId="a4">
    <w:name w:val="header"/>
    <w:basedOn w:val="a0"/>
    <w:link w:val="a5"/>
    <w:rsid w:val="0071427E"/>
    <w:pPr>
      <w:tabs>
        <w:tab w:val="center" w:pos="4536"/>
        <w:tab w:val="right" w:pos="9072"/>
      </w:tabs>
      <w:spacing w:after="0" w:line="240" w:lineRule="auto"/>
      <w:jc w:val="both"/>
    </w:pPr>
    <w:rPr>
      <w:rFonts w:ascii="Calibri" w:eastAsia="Times New Roman" w:hAnsi="Calibri" w:cs="Calibri"/>
    </w:rPr>
  </w:style>
  <w:style w:type="character" w:customStyle="1" w:styleId="a5">
    <w:name w:val="Горен колонтитул Знак"/>
    <w:basedOn w:val="a1"/>
    <w:link w:val="a4"/>
    <w:rsid w:val="0071427E"/>
    <w:rPr>
      <w:rFonts w:ascii="Calibri" w:eastAsia="Times New Roman" w:hAnsi="Calibri" w:cs="Calibri"/>
    </w:rPr>
  </w:style>
  <w:style w:type="paragraph" w:customStyle="1" w:styleId="0000">
    <w:name w:val="0000СТ"/>
    <w:basedOn w:val="2"/>
    <w:rsid w:val="0071427E"/>
    <w:pPr>
      <w:keepLines w:val="0"/>
      <w:spacing w:before="240" w:after="60"/>
      <w:jc w:val="left"/>
    </w:pPr>
    <w:rPr>
      <w:rFonts w:ascii="Times New Roman Bold" w:eastAsia="Calibri" w:hAnsi="Times New Roman Bold" w:cs="Arial"/>
      <w:iCs/>
      <w:caps/>
      <w:color w:val="auto"/>
      <w:lang w:val="en-US"/>
    </w:rPr>
  </w:style>
  <w:style w:type="paragraph" w:customStyle="1" w:styleId="01DI">
    <w:name w:val="01 DI"/>
    <w:basedOn w:val="1"/>
    <w:link w:val="01DIChar"/>
    <w:rsid w:val="0071427E"/>
    <w:pPr>
      <w:keepLines w:val="0"/>
      <w:tabs>
        <w:tab w:val="left" w:pos="0"/>
        <w:tab w:val="right" w:leader="dot" w:pos="9540"/>
      </w:tabs>
      <w:spacing w:before="0"/>
      <w:jc w:val="center"/>
    </w:pPr>
    <w:rPr>
      <w:rFonts w:ascii="Times New Roman" w:eastAsia="Calibri" w:hAnsi="Times New Roman"/>
      <w:bCs w:val="0"/>
      <w:caps/>
      <w:color w:val="auto"/>
      <w:sz w:val="20"/>
      <w:szCs w:val="20"/>
      <w:lang w:eastAsia="sr-Cyrl-CS"/>
    </w:rPr>
  </w:style>
  <w:style w:type="character" w:customStyle="1" w:styleId="01DIChar">
    <w:name w:val="01 DI Char"/>
    <w:link w:val="01DI"/>
    <w:locked/>
    <w:rsid w:val="0071427E"/>
    <w:rPr>
      <w:rFonts w:ascii="Times New Roman" w:eastAsia="Calibri" w:hAnsi="Times New Roman" w:cs="Times New Roman"/>
      <w:b/>
      <w:caps/>
      <w:sz w:val="20"/>
      <w:szCs w:val="20"/>
      <w:lang w:eastAsia="sr-Cyrl-CS"/>
    </w:r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7"/>
    <w:semiHidden/>
    <w:rsid w:val="0071427E"/>
    <w:pPr>
      <w:spacing w:after="0" w:line="240" w:lineRule="auto"/>
      <w:jc w:val="both"/>
    </w:pPr>
    <w:rPr>
      <w:rFonts w:ascii="Calibri" w:eastAsia="Times New Roman" w:hAnsi="Calibri" w:cs="Calibri"/>
      <w:sz w:val="20"/>
      <w:szCs w:val="20"/>
    </w:rPr>
  </w:style>
  <w:style w:type="character" w:customStyle="1" w:styleId="a7">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6"/>
    <w:semiHidden/>
    <w:rsid w:val="0071427E"/>
    <w:rPr>
      <w:rFonts w:ascii="Calibri" w:eastAsia="Times New Roman" w:hAnsi="Calibri" w:cs="Calibri"/>
      <w:sz w:val="20"/>
      <w:szCs w:val="20"/>
    </w:rPr>
  </w:style>
  <w:style w:type="character" w:styleId="a8">
    <w:name w:val="footnote reference"/>
    <w:aliases w:val="Footnote symbol"/>
    <w:basedOn w:val="a1"/>
    <w:semiHidden/>
    <w:rsid w:val="0071427E"/>
    <w:rPr>
      <w:rFonts w:cs="Times New Roman"/>
      <w:vertAlign w:val="superscript"/>
    </w:rPr>
  </w:style>
  <w:style w:type="paragraph" w:customStyle="1" w:styleId="Tiret0">
    <w:name w:val="Tiret 0"/>
    <w:basedOn w:val="a0"/>
    <w:rsid w:val="0071427E"/>
    <w:pPr>
      <w:numPr>
        <w:numId w:val="1"/>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0"/>
    <w:rsid w:val="0071427E"/>
    <w:pPr>
      <w:numPr>
        <w:numId w:val="2"/>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0"/>
    <w:next w:val="a0"/>
    <w:rsid w:val="0071427E"/>
    <w:pPr>
      <w:numPr>
        <w:numId w:val="3"/>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0"/>
    <w:next w:val="a0"/>
    <w:rsid w:val="0071427E"/>
    <w:pPr>
      <w:numPr>
        <w:ilvl w:val="1"/>
        <w:numId w:val="3"/>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a0"/>
    <w:next w:val="a0"/>
    <w:rsid w:val="0071427E"/>
    <w:pPr>
      <w:numPr>
        <w:ilvl w:val="2"/>
        <w:numId w:val="3"/>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a0"/>
    <w:next w:val="a0"/>
    <w:rsid w:val="0071427E"/>
    <w:pPr>
      <w:numPr>
        <w:ilvl w:val="3"/>
        <w:numId w:val="3"/>
      </w:numPr>
      <w:spacing w:before="120" w:after="120" w:line="240" w:lineRule="auto"/>
      <w:jc w:val="both"/>
    </w:pPr>
    <w:rPr>
      <w:rFonts w:ascii="Times New Roman" w:eastAsia="Calibri" w:hAnsi="Times New Roman" w:cs="Times New Roman"/>
      <w:sz w:val="24"/>
      <w:lang w:eastAsia="bg-BG"/>
    </w:rPr>
  </w:style>
  <w:style w:type="character" w:customStyle="1" w:styleId="DeltaViewInsertion">
    <w:name w:val="DeltaView Insertion"/>
    <w:rsid w:val="0071427E"/>
    <w:rPr>
      <w:b/>
      <w:i/>
      <w:spacing w:val="0"/>
      <w:lang w:val="bg-BG" w:eastAsia="bg-BG"/>
    </w:rPr>
  </w:style>
  <w:style w:type="paragraph" w:styleId="a9">
    <w:name w:val="List Paragraph"/>
    <w:basedOn w:val="a0"/>
    <w:uiPriority w:val="99"/>
    <w:qFormat/>
    <w:rsid w:val="0071427E"/>
    <w:pPr>
      <w:spacing w:line="240" w:lineRule="auto"/>
      <w:ind w:left="720"/>
      <w:jc w:val="both"/>
    </w:pPr>
    <w:rPr>
      <w:rFonts w:ascii="Calibri" w:eastAsia="Times New Roman" w:hAnsi="Calibri" w:cs="Calibri"/>
    </w:rPr>
  </w:style>
  <w:style w:type="character" w:styleId="aa">
    <w:name w:val="annotation reference"/>
    <w:basedOn w:val="a1"/>
    <w:uiPriority w:val="99"/>
    <w:semiHidden/>
    <w:rsid w:val="0071427E"/>
    <w:rPr>
      <w:rFonts w:cs="Times New Roman"/>
      <w:sz w:val="16"/>
      <w:szCs w:val="16"/>
    </w:rPr>
  </w:style>
  <w:style w:type="paragraph" w:styleId="ab">
    <w:name w:val="annotation text"/>
    <w:basedOn w:val="a0"/>
    <w:link w:val="ac"/>
    <w:semiHidden/>
    <w:rsid w:val="0071427E"/>
    <w:pPr>
      <w:spacing w:line="240" w:lineRule="auto"/>
      <w:jc w:val="both"/>
    </w:pPr>
    <w:rPr>
      <w:rFonts w:ascii="Calibri" w:eastAsia="Times New Roman" w:hAnsi="Calibri" w:cs="Calibri"/>
      <w:sz w:val="20"/>
      <w:szCs w:val="20"/>
    </w:rPr>
  </w:style>
  <w:style w:type="character" w:customStyle="1" w:styleId="ac">
    <w:name w:val="Текст на коментар Знак"/>
    <w:basedOn w:val="a1"/>
    <w:link w:val="ab"/>
    <w:semiHidden/>
    <w:rsid w:val="0071427E"/>
    <w:rPr>
      <w:rFonts w:ascii="Calibri" w:eastAsia="Times New Roman" w:hAnsi="Calibri" w:cs="Calibri"/>
      <w:sz w:val="20"/>
      <w:szCs w:val="20"/>
    </w:rPr>
  </w:style>
  <w:style w:type="paragraph" w:styleId="ad">
    <w:name w:val="annotation subject"/>
    <w:basedOn w:val="ab"/>
    <w:next w:val="ab"/>
    <w:link w:val="ae"/>
    <w:semiHidden/>
    <w:rsid w:val="0071427E"/>
    <w:rPr>
      <w:b/>
      <w:bCs/>
    </w:rPr>
  </w:style>
  <w:style w:type="character" w:customStyle="1" w:styleId="ae">
    <w:name w:val="Предмет на коментар Знак"/>
    <w:basedOn w:val="ac"/>
    <w:link w:val="ad"/>
    <w:semiHidden/>
    <w:rsid w:val="0071427E"/>
    <w:rPr>
      <w:rFonts w:ascii="Calibri" w:eastAsia="Times New Roman" w:hAnsi="Calibri" w:cs="Calibri"/>
      <w:b/>
      <w:bCs/>
      <w:sz w:val="20"/>
      <w:szCs w:val="20"/>
    </w:rPr>
  </w:style>
  <w:style w:type="paragraph" w:styleId="af">
    <w:name w:val="Balloon Text"/>
    <w:basedOn w:val="a0"/>
    <w:link w:val="af0"/>
    <w:semiHidden/>
    <w:rsid w:val="0071427E"/>
    <w:pPr>
      <w:spacing w:after="0" w:line="240" w:lineRule="auto"/>
      <w:jc w:val="both"/>
    </w:pPr>
    <w:rPr>
      <w:rFonts w:ascii="Tahoma" w:eastAsia="Times New Roman" w:hAnsi="Tahoma" w:cs="Tahoma"/>
      <w:sz w:val="16"/>
      <w:szCs w:val="16"/>
    </w:rPr>
  </w:style>
  <w:style w:type="character" w:customStyle="1" w:styleId="af0">
    <w:name w:val="Изнесен текст Знак"/>
    <w:basedOn w:val="a1"/>
    <w:link w:val="af"/>
    <w:semiHidden/>
    <w:rsid w:val="0071427E"/>
    <w:rPr>
      <w:rFonts w:ascii="Tahoma" w:eastAsia="Times New Roman" w:hAnsi="Tahoma" w:cs="Tahoma"/>
      <w:sz w:val="16"/>
      <w:szCs w:val="16"/>
    </w:rPr>
  </w:style>
  <w:style w:type="paragraph" w:styleId="af1">
    <w:name w:val="footer"/>
    <w:basedOn w:val="a0"/>
    <w:link w:val="af2"/>
    <w:uiPriority w:val="99"/>
    <w:rsid w:val="0071427E"/>
    <w:pPr>
      <w:tabs>
        <w:tab w:val="center" w:pos="4703"/>
        <w:tab w:val="right" w:pos="9406"/>
      </w:tabs>
      <w:spacing w:after="0" w:line="240" w:lineRule="auto"/>
      <w:jc w:val="both"/>
    </w:pPr>
    <w:rPr>
      <w:rFonts w:ascii="Calibri" w:eastAsia="Times New Roman" w:hAnsi="Calibri" w:cs="Calibri"/>
    </w:rPr>
  </w:style>
  <w:style w:type="character" w:customStyle="1" w:styleId="af2">
    <w:name w:val="Долен колонтитул Знак"/>
    <w:basedOn w:val="a1"/>
    <w:link w:val="af1"/>
    <w:uiPriority w:val="99"/>
    <w:rsid w:val="0071427E"/>
    <w:rPr>
      <w:rFonts w:ascii="Calibri" w:eastAsia="Times New Roman" w:hAnsi="Calibri" w:cs="Calibri"/>
    </w:rPr>
  </w:style>
  <w:style w:type="paragraph" w:customStyle="1" w:styleId="CharChar">
    <w:name w:val="Char Знак Знак Знак Char Знак Знак Знак Знак Знак Знак Знак Знак Знак Знак"/>
    <w:basedOn w:val="a0"/>
    <w:rsid w:val="0071427E"/>
    <w:pPr>
      <w:tabs>
        <w:tab w:val="left" w:pos="709"/>
      </w:tabs>
      <w:spacing w:after="0" w:line="240" w:lineRule="auto"/>
    </w:pPr>
    <w:rPr>
      <w:rFonts w:ascii="Tahoma" w:eastAsia="Times New Roman" w:hAnsi="Tahoma" w:cs="Times New Roman"/>
      <w:sz w:val="20"/>
      <w:szCs w:val="20"/>
      <w:lang w:val="pl-PL" w:eastAsia="pl-PL"/>
    </w:rPr>
  </w:style>
  <w:style w:type="paragraph" w:customStyle="1" w:styleId="Default">
    <w:name w:val="Default"/>
    <w:rsid w:val="0071427E"/>
    <w:pPr>
      <w:autoSpaceDE w:val="0"/>
      <w:autoSpaceDN w:val="0"/>
      <w:adjustRightInd w:val="0"/>
      <w:spacing w:after="0" w:line="240" w:lineRule="auto"/>
    </w:pPr>
    <w:rPr>
      <w:rFonts w:ascii="Arial" w:eastAsia="Times New Roman" w:hAnsi="Arial" w:cs="Arial"/>
      <w:color w:val="000000"/>
      <w:sz w:val="24"/>
      <w:szCs w:val="24"/>
    </w:rPr>
  </w:style>
  <w:style w:type="paragraph" w:styleId="31">
    <w:name w:val="Body Text Indent 3"/>
    <w:aliases w:val="Char Char1,Char1 Char,Char1 Char Char Char,Char2 Char Char Char,Char2 Char Char1"/>
    <w:basedOn w:val="a0"/>
    <w:link w:val="32"/>
    <w:unhideWhenUsed/>
    <w:rsid w:val="000501E2"/>
    <w:pPr>
      <w:spacing w:after="120"/>
      <w:ind w:left="283"/>
    </w:pPr>
    <w:rPr>
      <w:sz w:val="16"/>
      <w:szCs w:val="16"/>
    </w:rPr>
  </w:style>
  <w:style w:type="character" w:customStyle="1" w:styleId="32">
    <w:name w:val="Основен текст с отстъп 3 Знак"/>
    <w:aliases w:val="Char Char1 Знак,Char1 Char Знак,Char1 Char Char Char Знак,Char2 Char Char Char Знак,Char2 Char Char1 Знак"/>
    <w:basedOn w:val="a1"/>
    <w:link w:val="31"/>
    <w:semiHidden/>
    <w:rsid w:val="000501E2"/>
    <w:rPr>
      <w:sz w:val="16"/>
      <w:szCs w:val="16"/>
    </w:rPr>
  </w:style>
  <w:style w:type="character" w:customStyle="1" w:styleId="30">
    <w:name w:val="Заглавие 3 Знак"/>
    <w:basedOn w:val="a1"/>
    <w:link w:val="3"/>
    <w:rsid w:val="00A017A5"/>
    <w:rPr>
      <w:rFonts w:asciiTheme="majorHAnsi" w:eastAsiaTheme="majorEastAsia" w:hAnsiTheme="majorHAnsi" w:cstheme="majorBidi"/>
      <w:b/>
      <w:bCs/>
      <w:color w:val="4F81BD" w:themeColor="accent1"/>
    </w:rPr>
  </w:style>
  <w:style w:type="paragraph" w:styleId="af3">
    <w:name w:val="Body Text"/>
    <w:aliases w:val="block style"/>
    <w:basedOn w:val="a0"/>
    <w:link w:val="af4"/>
    <w:unhideWhenUsed/>
    <w:rsid w:val="00A017A5"/>
    <w:pPr>
      <w:spacing w:after="120"/>
    </w:pPr>
  </w:style>
  <w:style w:type="character" w:customStyle="1" w:styleId="af4">
    <w:name w:val="Основен текст Знак"/>
    <w:aliases w:val="block style Знак"/>
    <w:basedOn w:val="a1"/>
    <w:link w:val="af3"/>
    <w:rsid w:val="00A017A5"/>
  </w:style>
  <w:style w:type="character" w:customStyle="1" w:styleId="40">
    <w:name w:val="Заглавие 4 Знак"/>
    <w:basedOn w:val="a1"/>
    <w:link w:val="4"/>
    <w:rsid w:val="00A017A5"/>
    <w:rPr>
      <w:rFonts w:ascii="Calibri" w:eastAsia="Times New Roman" w:hAnsi="Calibri" w:cs="Times New Roman"/>
      <w:b/>
      <w:bCs/>
      <w:sz w:val="28"/>
      <w:szCs w:val="28"/>
      <w:lang w:eastAsia="bg-BG"/>
    </w:rPr>
  </w:style>
  <w:style w:type="character" w:customStyle="1" w:styleId="50">
    <w:name w:val="Заглавие 5 Знак"/>
    <w:basedOn w:val="a1"/>
    <w:link w:val="5"/>
    <w:rsid w:val="00A017A5"/>
    <w:rPr>
      <w:rFonts w:ascii="HebarU" w:eastAsia="Times New Roman" w:hAnsi="HebarU" w:cs="HebarU"/>
      <w:color w:val="FF0000"/>
      <w:sz w:val="28"/>
      <w:szCs w:val="28"/>
      <w:lang w:eastAsia="bg-BG"/>
    </w:rPr>
  </w:style>
  <w:style w:type="character" w:customStyle="1" w:styleId="60">
    <w:name w:val="Заглавие 6 Знак"/>
    <w:basedOn w:val="a1"/>
    <w:link w:val="6"/>
    <w:rsid w:val="00A017A5"/>
    <w:rPr>
      <w:rFonts w:ascii="HebarU" w:eastAsia="Times New Roman" w:hAnsi="HebarU" w:cs="HebarU"/>
      <w:b/>
      <w:bCs/>
      <w:lang w:val="en-AU" w:eastAsia="bg-BG"/>
    </w:rPr>
  </w:style>
  <w:style w:type="character" w:customStyle="1" w:styleId="70">
    <w:name w:val="Заглавие 7 Знак"/>
    <w:basedOn w:val="a1"/>
    <w:link w:val="7"/>
    <w:rsid w:val="00A017A5"/>
    <w:rPr>
      <w:rFonts w:ascii="HebarU" w:eastAsia="Times New Roman" w:hAnsi="HebarU" w:cs="HebarU"/>
      <w:sz w:val="24"/>
      <w:szCs w:val="24"/>
      <w:lang w:val="en-GB"/>
    </w:rPr>
  </w:style>
  <w:style w:type="character" w:customStyle="1" w:styleId="80">
    <w:name w:val="Заглавие 8 Знак"/>
    <w:basedOn w:val="a1"/>
    <w:link w:val="8"/>
    <w:rsid w:val="00A017A5"/>
    <w:rPr>
      <w:rFonts w:ascii="HebarU" w:eastAsia="Times New Roman" w:hAnsi="HebarU" w:cs="HebarU"/>
      <w:i/>
      <w:iCs/>
      <w:sz w:val="24"/>
      <w:szCs w:val="24"/>
      <w:lang w:val="en-GB"/>
    </w:rPr>
  </w:style>
  <w:style w:type="character" w:customStyle="1" w:styleId="90">
    <w:name w:val="Заглавие 9 Знак"/>
    <w:basedOn w:val="a1"/>
    <w:link w:val="9"/>
    <w:rsid w:val="00A017A5"/>
    <w:rPr>
      <w:rFonts w:ascii="Arial" w:eastAsia="Times New Roman" w:hAnsi="Arial" w:cs="Arial"/>
      <w:lang w:eastAsia="bg-BG"/>
    </w:rPr>
  </w:style>
  <w:style w:type="numbering" w:customStyle="1" w:styleId="21">
    <w:name w:val="Без списък2"/>
    <w:next w:val="a3"/>
    <w:semiHidden/>
    <w:rsid w:val="00A017A5"/>
  </w:style>
  <w:style w:type="character" w:styleId="af5">
    <w:name w:val="page number"/>
    <w:basedOn w:val="a1"/>
    <w:rsid w:val="00A017A5"/>
  </w:style>
  <w:style w:type="character" w:customStyle="1" w:styleId="Heading1Char">
    <w:name w:val="Heading 1 Char"/>
    <w:basedOn w:val="a1"/>
    <w:locked/>
    <w:rsid w:val="00A017A5"/>
    <w:rPr>
      <w:rFonts w:ascii="Cambria" w:hAnsi="Cambria" w:cs="Cambria"/>
      <w:b/>
      <w:bCs/>
      <w:color w:val="auto"/>
      <w:sz w:val="28"/>
      <w:szCs w:val="28"/>
    </w:rPr>
  </w:style>
  <w:style w:type="character" w:customStyle="1" w:styleId="hps">
    <w:name w:val="hps"/>
    <w:basedOn w:val="a1"/>
    <w:rsid w:val="00A017A5"/>
    <w:rPr>
      <w:rFonts w:cs="Times New Roman"/>
    </w:rPr>
  </w:style>
  <w:style w:type="paragraph" w:customStyle="1" w:styleId="12">
    <w:name w:val="Списък на абзаци1"/>
    <w:basedOn w:val="a0"/>
    <w:rsid w:val="00A017A5"/>
    <w:pPr>
      <w:spacing w:after="0" w:line="240" w:lineRule="auto"/>
      <w:ind w:left="720"/>
    </w:pPr>
    <w:rPr>
      <w:rFonts w:ascii="HebarU" w:eastAsia="Calibri" w:hAnsi="HebarU" w:cs="HebarU"/>
      <w:sz w:val="28"/>
      <w:szCs w:val="28"/>
      <w:lang w:val="en-GB" w:eastAsia="bg-BG"/>
    </w:rPr>
  </w:style>
  <w:style w:type="character" w:customStyle="1" w:styleId="alt-edited1">
    <w:name w:val="alt-edited1"/>
    <w:basedOn w:val="a1"/>
    <w:rsid w:val="00A017A5"/>
    <w:rPr>
      <w:rFonts w:cs="Times New Roman"/>
      <w:color w:val="auto"/>
    </w:rPr>
  </w:style>
  <w:style w:type="character" w:customStyle="1" w:styleId="Text1Char">
    <w:name w:val="Text 1 Char"/>
    <w:link w:val="Text1"/>
    <w:locked/>
    <w:rsid w:val="00A017A5"/>
    <w:rPr>
      <w:sz w:val="24"/>
    </w:rPr>
  </w:style>
  <w:style w:type="paragraph" w:customStyle="1" w:styleId="Text1">
    <w:name w:val="Text 1"/>
    <w:basedOn w:val="a0"/>
    <w:link w:val="Text1Char"/>
    <w:rsid w:val="00A017A5"/>
    <w:pPr>
      <w:spacing w:before="120" w:after="120" w:line="240" w:lineRule="auto"/>
      <w:ind w:left="850"/>
      <w:jc w:val="both"/>
    </w:pPr>
    <w:rPr>
      <w:sz w:val="24"/>
    </w:rPr>
  </w:style>
  <w:style w:type="paragraph" w:styleId="af6">
    <w:name w:val="endnote text"/>
    <w:basedOn w:val="a0"/>
    <w:link w:val="af7"/>
    <w:semiHidden/>
    <w:rsid w:val="00A017A5"/>
    <w:pPr>
      <w:spacing w:after="0" w:line="240" w:lineRule="auto"/>
    </w:pPr>
    <w:rPr>
      <w:rFonts w:ascii="HebarU" w:eastAsia="Calibri" w:hAnsi="HebarU" w:cs="HebarU"/>
      <w:sz w:val="20"/>
      <w:szCs w:val="20"/>
      <w:lang w:val="en-GB" w:eastAsia="bg-BG"/>
    </w:rPr>
  </w:style>
  <w:style w:type="character" w:customStyle="1" w:styleId="af7">
    <w:name w:val="Текст на бележка в края Знак"/>
    <w:basedOn w:val="a1"/>
    <w:link w:val="af6"/>
    <w:semiHidden/>
    <w:rsid w:val="00A017A5"/>
    <w:rPr>
      <w:rFonts w:ascii="HebarU" w:eastAsia="Calibri" w:hAnsi="HebarU" w:cs="HebarU"/>
      <w:sz w:val="20"/>
      <w:szCs w:val="20"/>
      <w:lang w:val="en-GB" w:eastAsia="bg-BG"/>
    </w:rPr>
  </w:style>
  <w:style w:type="paragraph" w:styleId="af8">
    <w:name w:val="Plain Text"/>
    <w:aliases w:val="Знак Знак,Знак"/>
    <w:basedOn w:val="a0"/>
    <w:link w:val="af9"/>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af9">
    <w:name w:val="Обикновен текст Знак"/>
    <w:aliases w:val="Знак Знак Знак3,Знак Знак1"/>
    <w:basedOn w:val="a1"/>
    <w:link w:val="af8"/>
    <w:rsid w:val="00A017A5"/>
    <w:rPr>
      <w:rFonts w:ascii="Tahoma" w:eastAsia="Times New Roman" w:hAnsi="Tahoma" w:cs="Tahoma"/>
      <w:sz w:val="24"/>
      <w:szCs w:val="24"/>
      <w:lang w:val="pl-PL" w:eastAsia="pl-PL"/>
    </w:rPr>
  </w:style>
  <w:style w:type="paragraph" w:customStyle="1" w:styleId="Char1">
    <w:name w:val="Char1"/>
    <w:basedOn w:val="a0"/>
    <w:rsid w:val="00A017A5"/>
    <w:pPr>
      <w:tabs>
        <w:tab w:val="left" w:pos="709"/>
      </w:tabs>
      <w:spacing w:after="0" w:line="240" w:lineRule="auto"/>
    </w:pPr>
    <w:rPr>
      <w:rFonts w:ascii="Tahoma" w:eastAsia="Calibri" w:hAnsi="Tahoma" w:cs="Tahoma"/>
      <w:sz w:val="24"/>
      <w:szCs w:val="24"/>
      <w:lang w:val="pl-PL" w:eastAsia="pl-PL"/>
    </w:rPr>
  </w:style>
  <w:style w:type="paragraph" w:customStyle="1" w:styleId="CharCharCharChar">
    <w:name w:val="Char Char Char Char"/>
    <w:basedOn w:val="a0"/>
    <w:rsid w:val="00A017A5"/>
    <w:pPr>
      <w:tabs>
        <w:tab w:val="left" w:pos="709"/>
      </w:tabs>
      <w:spacing w:after="0" w:line="240" w:lineRule="auto"/>
    </w:pPr>
    <w:rPr>
      <w:rFonts w:ascii="Tahoma" w:eastAsia="Calibri" w:hAnsi="Tahoma" w:cs="Tahoma"/>
      <w:sz w:val="24"/>
      <w:szCs w:val="24"/>
      <w:lang w:val="pl-PL" w:eastAsia="pl-PL"/>
    </w:rPr>
  </w:style>
  <w:style w:type="paragraph" w:styleId="22">
    <w:name w:val="Body Text 2"/>
    <w:aliases w:val="Знак4,Знак Знак Знак Знак Знак Знак,Основен текст 21,Знак41,Знак3"/>
    <w:basedOn w:val="a0"/>
    <w:link w:val="23"/>
    <w:rsid w:val="00A017A5"/>
    <w:pPr>
      <w:spacing w:after="120" w:line="480" w:lineRule="auto"/>
      <w:jc w:val="both"/>
    </w:pPr>
    <w:rPr>
      <w:rFonts w:ascii="Univers" w:eastAsia="Calibri" w:hAnsi="Univers" w:cs="Univers"/>
      <w:sz w:val="28"/>
      <w:szCs w:val="28"/>
      <w:lang w:val="en-GB" w:eastAsia="bg-BG"/>
    </w:rPr>
  </w:style>
  <w:style w:type="character" w:customStyle="1" w:styleId="23">
    <w:name w:val="Основен текст 2 Знак"/>
    <w:aliases w:val="Знак4 Знак,Знак Знак Знак Знак Знак Знак Знак,Основен текст 21 Знак,Знак41 Знак,Знак3 Знак"/>
    <w:basedOn w:val="a1"/>
    <w:link w:val="22"/>
    <w:rsid w:val="00A017A5"/>
    <w:rPr>
      <w:rFonts w:ascii="Univers" w:eastAsia="Calibri" w:hAnsi="Univers" w:cs="Univers"/>
      <w:sz w:val="28"/>
      <w:szCs w:val="28"/>
      <w:lang w:val="en-GB" w:eastAsia="bg-BG"/>
    </w:rPr>
  </w:style>
  <w:style w:type="paragraph" w:styleId="afa">
    <w:name w:val="Title"/>
    <w:basedOn w:val="a0"/>
    <w:link w:val="afb"/>
    <w:qFormat/>
    <w:rsid w:val="00A017A5"/>
    <w:pPr>
      <w:spacing w:before="240" w:after="0" w:line="240" w:lineRule="auto"/>
      <w:jc w:val="center"/>
    </w:pPr>
    <w:rPr>
      <w:rFonts w:ascii="Arial" w:eastAsia="Calibri" w:hAnsi="Arial" w:cs="Arial"/>
      <w:b/>
      <w:bCs/>
      <w:kern w:val="28"/>
      <w:sz w:val="32"/>
      <w:szCs w:val="32"/>
      <w:lang w:val="en-GB" w:eastAsia="bg-BG"/>
    </w:rPr>
  </w:style>
  <w:style w:type="character" w:customStyle="1" w:styleId="afb">
    <w:name w:val="Заглавие Знак"/>
    <w:basedOn w:val="a1"/>
    <w:link w:val="afa"/>
    <w:rsid w:val="00A017A5"/>
    <w:rPr>
      <w:rFonts w:ascii="Arial" w:eastAsia="Calibri" w:hAnsi="Arial" w:cs="Arial"/>
      <w:b/>
      <w:bCs/>
      <w:kern w:val="28"/>
      <w:sz w:val="32"/>
      <w:szCs w:val="32"/>
      <w:lang w:val="en-GB" w:eastAsia="bg-BG"/>
    </w:rPr>
  </w:style>
  <w:style w:type="character" w:styleId="afc">
    <w:name w:val="Hyperlink"/>
    <w:basedOn w:val="a1"/>
    <w:rsid w:val="00A017A5"/>
    <w:rPr>
      <w:rFonts w:cs="Times New Roman"/>
      <w:color w:val="0000FF"/>
      <w:u w:val="single"/>
    </w:rPr>
  </w:style>
  <w:style w:type="paragraph" w:styleId="afd">
    <w:name w:val="Normal (Web)"/>
    <w:basedOn w:val="a0"/>
    <w:rsid w:val="00A017A5"/>
    <w:pPr>
      <w:spacing w:before="100" w:beforeAutospacing="1" w:after="100" w:afterAutospacing="1" w:line="240" w:lineRule="auto"/>
    </w:pPr>
    <w:rPr>
      <w:rFonts w:ascii="Times New Roman" w:eastAsia="Calibri" w:hAnsi="Times New Roman" w:cs="Times New Roman"/>
      <w:sz w:val="24"/>
      <w:szCs w:val="24"/>
      <w:lang w:eastAsia="bg-BG"/>
    </w:rPr>
  </w:style>
  <w:style w:type="character" w:customStyle="1" w:styleId="spelle">
    <w:name w:val="spelle"/>
    <w:basedOn w:val="a1"/>
    <w:rsid w:val="00A017A5"/>
    <w:rPr>
      <w:rFonts w:cs="Times New Roman"/>
    </w:rPr>
  </w:style>
  <w:style w:type="character" w:customStyle="1" w:styleId="grame">
    <w:name w:val="grame"/>
    <w:basedOn w:val="a1"/>
    <w:rsid w:val="00A017A5"/>
    <w:rPr>
      <w:rFonts w:cs="Times New Roman"/>
    </w:rPr>
  </w:style>
  <w:style w:type="paragraph" w:customStyle="1" w:styleId="81">
    <w:name w:val="Знак Знак8"/>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71">
    <w:name w:val="Знак Знак7"/>
    <w:rsid w:val="00A017A5"/>
    <w:rPr>
      <w:sz w:val="24"/>
      <w:lang w:val="bg-BG" w:eastAsia="bg-BG"/>
    </w:rPr>
  </w:style>
  <w:style w:type="character" w:customStyle="1" w:styleId="61">
    <w:name w:val="Знак Знак6"/>
    <w:rsid w:val="00A017A5"/>
    <w:rPr>
      <w:sz w:val="24"/>
      <w:lang w:val="bg-BG" w:eastAsia="bg-BG"/>
    </w:rPr>
  </w:style>
  <w:style w:type="paragraph" w:styleId="afe">
    <w:name w:val="Body Text Indent"/>
    <w:basedOn w:val="a0"/>
    <w:link w:val="aff"/>
    <w:rsid w:val="00A017A5"/>
    <w:pPr>
      <w:spacing w:after="120" w:line="240" w:lineRule="auto"/>
      <w:ind w:left="283"/>
    </w:pPr>
    <w:rPr>
      <w:rFonts w:ascii="HebarU" w:eastAsia="Times New Roman" w:hAnsi="HebarU" w:cs="Times New Roman"/>
      <w:sz w:val="28"/>
      <w:szCs w:val="28"/>
      <w:lang w:val="en-GB" w:eastAsia="bg-BG"/>
    </w:rPr>
  </w:style>
  <w:style w:type="character" w:customStyle="1" w:styleId="aff">
    <w:name w:val="Основен текст с отстъп Знак"/>
    <w:basedOn w:val="a1"/>
    <w:link w:val="afe"/>
    <w:rsid w:val="00A017A5"/>
    <w:rPr>
      <w:rFonts w:ascii="HebarU" w:eastAsia="Times New Roman" w:hAnsi="HebarU" w:cs="Times New Roman"/>
      <w:sz w:val="28"/>
      <w:szCs w:val="28"/>
      <w:lang w:val="en-GB" w:eastAsia="bg-BG"/>
    </w:rPr>
  </w:style>
  <w:style w:type="character" w:customStyle="1" w:styleId="aff0">
    <w:name w:val="Знак Знак Знак"/>
    <w:aliases w:val="Знак Знак Знак1"/>
    <w:rsid w:val="00A017A5"/>
    <w:rPr>
      <w:rFonts w:ascii="Courier New" w:hAnsi="Courier New"/>
      <w:lang w:val="en-US" w:eastAsia="bg-BG"/>
    </w:rPr>
  </w:style>
  <w:style w:type="character" w:customStyle="1" w:styleId="51">
    <w:name w:val="Знак Знак5"/>
    <w:rsid w:val="00A017A5"/>
    <w:rPr>
      <w:rFonts w:ascii="Dutch" w:hAnsi="Dutch"/>
      <w:sz w:val="24"/>
      <w:lang w:val="en-GB" w:eastAsia="en-US"/>
    </w:rPr>
  </w:style>
  <w:style w:type="paragraph" w:styleId="33">
    <w:name w:val="Body Text 3"/>
    <w:basedOn w:val="22"/>
    <w:link w:val="34"/>
    <w:rsid w:val="00A017A5"/>
    <w:pPr>
      <w:spacing w:line="240" w:lineRule="auto"/>
      <w:ind w:left="283"/>
    </w:pPr>
    <w:rPr>
      <w:rFonts w:ascii="Dutch" w:eastAsia="Times New Roman" w:hAnsi="Dutch" w:cs="Times New Roman"/>
      <w:sz w:val="24"/>
      <w:szCs w:val="24"/>
      <w:lang w:eastAsia="en-US"/>
    </w:rPr>
  </w:style>
  <w:style w:type="character" w:customStyle="1" w:styleId="34">
    <w:name w:val="Основен текст 3 Знак"/>
    <w:basedOn w:val="a1"/>
    <w:link w:val="33"/>
    <w:rsid w:val="00A017A5"/>
    <w:rPr>
      <w:rFonts w:ascii="Dutch" w:eastAsia="Times New Roman" w:hAnsi="Dutch" w:cs="Times New Roman"/>
      <w:sz w:val="24"/>
      <w:szCs w:val="24"/>
      <w:lang w:val="en-GB"/>
    </w:rPr>
  </w:style>
  <w:style w:type="paragraph" w:customStyle="1" w:styleId="firstline">
    <w:name w:val="firstline"/>
    <w:basedOn w:val="a0"/>
    <w:next w:val="a0"/>
    <w:rsid w:val="00A017A5"/>
    <w:pPr>
      <w:autoSpaceDE w:val="0"/>
      <w:autoSpaceDN w:val="0"/>
      <w:adjustRightInd w:val="0"/>
      <w:spacing w:after="0" w:line="240" w:lineRule="auto"/>
    </w:pPr>
    <w:rPr>
      <w:rFonts w:ascii="HebarU" w:eastAsia="Times New Roman" w:hAnsi="HebarU" w:cs="HebarU"/>
      <w:sz w:val="24"/>
      <w:szCs w:val="24"/>
      <w:lang w:val="en-US"/>
    </w:rPr>
  </w:style>
  <w:style w:type="paragraph" w:styleId="24">
    <w:name w:val="Body Text Indent 2"/>
    <w:basedOn w:val="a0"/>
    <w:link w:val="25"/>
    <w:rsid w:val="00A017A5"/>
    <w:pPr>
      <w:spacing w:after="0" w:line="240" w:lineRule="auto"/>
      <w:ind w:firstLine="284"/>
      <w:jc w:val="both"/>
    </w:pPr>
    <w:rPr>
      <w:rFonts w:ascii="HebarU" w:eastAsia="Times New Roman" w:hAnsi="HebarU" w:cs="HebarU"/>
      <w:b/>
      <w:bCs/>
      <w:sz w:val="28"/>
      <w:szCs w:val="28"/>
      <w:lang w:eastAsia="bg-BG"/>
    </w:rPr>
  </w:style>
  <w:style w:type="character" w:customStyle="1" w:styleId="25">
    <w:name w:val="Основен текст с отстъп 2 Знак"/>
    <w:basedOn w:val="a1"/>
    <w:link w:val="24"/>
    <w:rsid w:val="00A017A5"/>
    <w:rPr>
      <w:rFonts w:ascii="HebarU" w:eastAsia="Times New Roman" w:hAnsi="HebarU" w:cs="HebarU"/>
      <w:b/>
      <w:bCs/>
      <w:sz w:val="28"/>
      <w:szCs w:val="28"/>
      <w:lang w:eastAsia="bg-BG"/>
    </w:rPr>
  </w:style>
  <w:style w:type="paragraph" w:customStyle="1" w:styleId="BodyText21">
    <w:name w:val="Body Text 21"/>
    <w:basedOn w:val="a0"/>
    <w:rsid w:val="00A017A5"/>
    <w:pPr>
      <w:widowControl w:val="0"/>
      <w:overflowPunct w:val="0"/>
      <w:autoSpaceDE w:val="0"/>
      <w:autoSpaceDN w:val="0"/>
      <w:adjustRightInd w:val="0"/>
      <w:spacing w:after="0" w:line="240" w:lineRule="auto"/>
      <w:jc w:val="center"/>
      <w:textAlignment w:val="baseline"/>
    </w:pPr>
    <w:rPr>
      <w:rFonts w:ascii="HebarU" w:eastAsia="Times New Roman" w:hAnsi="HebarU" w:cs="HebarU"/>
      <w:b/>
      <w:bCs/>
      <w:sz w:val="24"/>
      <w:szCs w:val="24"/>
      <w:lang w:val="en-US"/>
    </w:rPr>
  </w:style>
  <w:style w:type="paragraph" w:customStyle="1" w:styleId="normaltableau">
    <w:name w:val="normal_tableau"/>
    <w:basedOn w:val="a0"/>
    <w:rsid w:val="00A017A5"/>
    <w:pPr>
      <w:spacing w:before="120" w:after="120" w:line="240" w:lineRule="auto"/>
      <w:jc w:val="both"/>
    </w:pPr>
    <w:rPr>
      <w:rFonts w:ascii="Optima" w:eastAsia="Times New Roman" w:hAnsi="Optima" w:cs="Optima"/>
      <w:lang w:val="en-GB" w:eastAsia="en-GB"/>
    </w:rPr>
  </w:style>
  <w:style w:type="character" w:customStyle="1" w:styleId="Podrozdzia">
    <w:name w:val="Podrozdział Çíàê"/>
    <w:aliases w:val="stile 1 Çíàê,Footnote Çíàê,Footnote1 Çíàê,Footnote2 Çíàê,Footnote3 Çíàê,Footnote4 Çíàê,Footnote5 Çíàê,Footnote6 Çíàê,Footnote7 Çíàê,Footnote8 Çíàê,Footnote9 Çíàê,Footnote10 Çíàê,Footnote11 Çíàê,Footnote21 Çíàê,Footnote31 Çíàê"/>
    <w:rsid w:val="00A017A5"/>
    <w:rPr>
      <w:lang w:val="en-GB" w:eastAsia="en-US"/>
    </w:rPr>
  </w:style>
  <w:style w:type="paragraph" w:customStyle="1" w:styleId="Style">
    <w:name w:val="Style"/>
    <w:rsid w:val="00A017A5"/>
    <w:pPr>
      <w:autoSpaceDE w:val="0"/>
      <w:autoSpaceDN w:val="0"/>
      <w:adjustRightInd w:val="0"/>
      <w:spacing w:after="0" w:line="240" w:lineRule="auto"/>
      <w:ind w:left="140" w:right="140" w:firstLine="840"/>
      <w:jc w:val="both"/>
    </w:pPr>
    <w:rPr>
      <w:rFonts w:ascii="HebarU" w:eastAsia="Times New Roman" w:hAnsi="HebarU" w:cs="HebarU"/>
      <w:sz w:val="24"/>
      <w:szCs w:val="24"/>
      <w:lang w:eastAsia="bg-BG"/>
    </w:rPr>
  </w:style>
  <w:style w:type="paragraph" w:customStyle="1" w:styleId="p9">
    <w:name w:val="p9"/>
    <w:basedOn w:val="a0"/>
    <w:rsid w:val="00A017A5"/>
    <w:pPr>
      <w:widowControl w:val="0"/>
      <w:tabs>
        <w:tab w:val="left" w:pos="1060"/>
      </w:tabs>
      <w:spacing w:after="0" w:line="280" w:lineRule="atLeast"/>
      <w:ind w:left="380"/>
    </w:pPr>
    <w:rPr>
      <w:rFonts w:ascii="HebarU" w:eastAsia="Times New Roman" w:hAnsi="HebarU" w:cs="HebarU"/>
      <w:sz w:val="24"/>
      <w:szCs w:val="24"/>
      <w:lang w:val="en-GB"/>
    </w:rPr>
  </w:style>
  <w:style w:type="paragraph" w:customStyle="1" w:styleId="maintexte2">
    <w:name w:val="maintexte2"/>
    <w:basedOn w:val="a0"/>
    <w:rsid w:val="00A017A5"/>
    <w:pPr>
      <w:spacing w:after="0" w:line="240" w:lineRule="auto"/>
      <w:ind w:left="726"/>
      <w:jc w:val="both"/>
    </w:pPr>
    <w:rPr>
      <w:rFonts w:ascii="Garamond" w:eastAsia="Times New Roman" w:hAnsi="Garamond" w:cs="Garamond"/>
      <w:sz w:val="24"/>
      <w:szCs w:val="24"/>
      <w:lang w:val="en-GB" w:eastAsia="fr-FR"/>
    </w:rPr>
  </w:style>
  <w:style w:type="paragraph" w:customStyle="1" w:styleId="13">
    <w:name w:val="1"/>
    <w:basedOn w:val="af3"/>
    <w:next w:val="af3"/>
    <w:rsid w:val="00A017A5"/>
    <w:pPr>
      <w:widowControl w:val="0"/>
      <w:spacing w:before="284" w:after="171" w:line="240" w:lineRule="auto"/>
      <w:ind w:left="171" w:right="171" w:firstLine="1"/>
      <w:jc w:val="center"/>
    </w:pPr>
    <w:rPr>
      <w:rFonts w:ascii="Bookvar" w:eastAsia="Times New Roman" w:hAnsi="Bookvar" w:cs="Bookvar"/>
      <w:b/>
      <w:bCs/>
      <w:sz w:val="26"/>
      <w:szCs w:val="26"/>
      <w:lang w:val="en-US"/>
    </w:rPr>
  </w:style>
  <w:style w:type="paragraph" w:customStyle="1" w:styleId="titre4">
    <w:name w:val="titre4"/>
    <w:basedOn w:val="a0"/>
    <w:rsid w:val="00A017A5"/>
    <w:pPr>
      <w:tabs>
        <w:tab w:val="decimal" w:pos="357"/>
      </w:tabs>
      <w:spacing w:after="0" w:line="240" w:lineRule="auto"/>
      <w:ind w:left="357" w:hanging="357"/>
    </w:pPr>
    <w:rPr>
      <w:rFonts w:ascii="Arial" w:eastAsia="Times New Roman" w:hAnsi="Arial" w:cs="Arial"/>
      <w:b/>
      <w:bCs/>
      <w:sz w:val="24"/>
      <w:szCs w:val="24"/>
      <w:lang w:val="en-GB"/>
    </w:rPr>
  </w:style>
  <w:style w:type="paragraph" w:customStyle="1" w:styleId="CharChar0">
    <w:name w:val="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styleId="aff1">
    <w:name w:val="Strong"/>
    <w:basedOn w:val="a1"/>
    <w:qFormat/>
    <w:rsid w:val="00A017A5"/>
    <w:rPr>
      <w:rFonts w:cs="Times New Roman"/>
      <w:b/>
      <w:bCs/>
    </w:rPr>
  </w:style>
  <w:style w:type="character" w:customStyle="1" w:styleId="26">
    <w:name w:val="Знак Знак2"/>
    <w:rsid w:val="00A017A5"/>
    <w:rPr>
      <w:b/>
      <w:sz w:val="22"/>
      <w:u w:val="single"/>
      <w:lang w:val="bg-BG" w:eastAsia="en-US"/>
    </w:rPr>
  </w:style>
  <w:style w:type="paragraph" w:styleId="aff2">
    <w:name w:val="Document Map"/>
    <w:basedOn w:val="a0"/>
    <w:link w:val="aff3"/>
    <w:semiHidden/>
    <w:rsid w:val="00A017A5"/>
    <w:pPr>
      <w:spacing w:after="0" w:line="240" w:lineRule="auto"/>
    </w:pPr>
    <w:rPr>
      <w:rFonts w:ascii="Tahoma" w:eastAsia="Times New Roman" w:hAnsi="Tahoma" w:cs="Times New Roman"/>
      <w:sz w:val="16"/>
      <w:szCs w:val="16"/>
      <w:lang w:eastAsia="bg-BG"/>
    </w:rPr>
  </w:style>
  <w:style w:type="character" w:customStyle="1" w:styleId="aff3">
    <w:name w:val="План на документа Знак"/>
    <w:basedOn w:val="a1"/>
    <w:link w:val="aff2"/>
    <w:semiHidden/>
    <w:rsid w:val="00A017A5"/>
    <w:rPr>
      <w:rFonts w:ascii="Tahoma" w:eastAsia="Times New Roman" w:hAnsi="Tahoma" w:cs="Times New Roman"/>
      <w:sz w:val="16"/>
      <w:szCs w:val="16"/>
      <w:lang w:eastAsia="bg-BG"/>
    </w:rPr>
  </w:style>
  <w:style w:type="paragraph" w:customStyle="1" w:styleId="CharCharChar">
    <w:name w:val="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Annexetitle">
    <w:name w:val="Annexe_title"/>
    <w:basedOn w:val="1"/>
    <w:next w:val="a0"/>
    <w:autoRedefine/>
    <w:rsid w:val="00A017A5"/>
    <w:pPr>
      <w:keepNext w:val="0"/>
      <w:keepLines w:val="0"/>
      <w:pageBreakBefore/>
      <w:tabs>
        <w:tab w:val="left" w:pos="1701"/>
        <w:tab w:val="left" w:pos="2552"/>
      </w:tabs>
      <w:spacing w:before="240" w:after="240"/>
      <w:jc w:val="right"/>
      <w:outlineLvl w:val="9"/>
    </w:pPr>
    <w:rPr>
      <w:rFonts w:ascii="HebarU" w:hAnsi="HebarU" w:cs="HebarU"/>
      <w:caps/>
      <w:color w:val="auto"/>
      <w:sz w:val="32"/>
      <w:szCs w:val="32"/>
      <w:lang w:eastAsia="en-GB"/>
    </w:rPr>
  </w:style>
  <w:style w:type="paragraph" w:customStyle="1" w:styleId="14">
    <w:name w:val="Без разредка1"/>
    <w:rsid w:val="00A017A5"/>
    <w:pPr>
      <w:spacing w:after="0" w:line="240" w:lineRule="auto"/>
    </w:pPr>
    <w:rPr>
      <w:rFonts w:ascii="HebarU" w:eastAsia="Times New Roman" w:hAnsi="HebarU" w:cs="HebarU"/>
      <w:sz w:val="24"/>
      <w:szCs w:val="24"/>
      <w:lang w:val="en-US"/>
    </w:rPr>
  </w:style>
  <w:style w:type="character" w:customStyle="1" w:styleId="aff4">
    <w:name w:val="Основен текст + Удебелен"/>
    <w:rsid w:val="00A017A5"/>
    <w:rPr>
      <w:rFonts w:ascii="Times New Roman" w:hAnsi="Times New Roman"/>
      <w:b/>
      <w:spacing w:val="0"/>
      <w:sz w:val="23"/>
    </w:rPr>
  </w:style>
  <w:style w:type="character" w:customStyle="1" w:styleId="15">
    <w:name w:val="Основен текст1"/>
    <w:rsid w:val="00A017A5"/>
    <w:rPr>
      <w:rFonts w:ascii="Times New Roman" w:hAnsi="Times New Roman"/>
      <w:spacing w:val="0"/>
      <w:sz w:val="23"/>
      <w:u w:val="single"/>
    </w:rPr>
  </w:style>
  <w:style w:type="character" w:customStyle="1" w:styleId="11pt">
    <w:name w:val="Основен текст + 11 pt.Удебелен"/>
    <w:rsid w:val="00A017A5"/>
    <w:rPr>
      <w:rFonts w:ascii="Times New Roman" w:hAnsi="Times New Roman"/>
      <w:b/>
      <w:spacing w:val="0"/>
      <w:sz w:val="22"/>
    </w:rPr>
  </w:style>
  <w:style w:type="character" w:customStyle="1" w:styleId="35">
    <w:name w:val="Основен текст (3)_"/>
    <w:link w:val="36"/>
    <w:locked/>
    <w:rsid w:val="00A017A5"/>
    <w:rPr>
      <w:sz w:val="23"/>
      <w:shd w:val="clear" w:color="auto" w:fill="FFFFFF"/>
    </w:rPr>
  </w:style>
  <w:style w:type="paragraph" w:customStyle="1" w:styleId="36">
    <w:name w:val="Основен текст (3)"/>
    <w:basedOn w:val="a0"/>
    <w:link w:val="35"/>
    <w:rsid w:val="00A017A5"/>
    <w:pPr>
      <w:shd w:val="clear" w:color="auto" w:fill="FFFFFF"/>
      <w:spacing w:before="240" w:after="360" w:line="240" w:lineRule="atLeast"/>
      <w:ind w:firstLine="720"/>
      <w:jc w:val="both"/>
    </w:pPr>
    <w:rPr>
      <w:sz w:val="23"/>
      <w:shd w:val="clear" w:color="auto" w:fill="FFFFFF"/>
    </w:rPr>
  </w:style>
  <w:style w:type="paragraph" w:customStyle="1" w:styleId="CharChar1CharCharCharCharCharCharCharCharCharCharChar">
    <w:name w:val="Char Char1 Знак Знак Char 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
    <w:name w:val="Char Char1 Знак Знак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
    <w:name w:val="Char Char1 Знак Знак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CharChar">
    <w:name w:val="Char Char1 Знак Знак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
    <w:name w:val="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1Char">
    <w:name w:val="Char Char Char1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17">
    <w:name w:val="Font Style17"/>
    <w:rsid w:val="00A017A5"/>
    <w:rPr>
      <w:rFonts w:ascii="Times New Roman" w:hAnsi="Times New Roman"/>
      <w:sz w:val="26"/>
    </w:rPr>
  </w:style>
  <w:style w:type="character" w:customStyle="1" w:styleId="apple-converted-space">
    <w:name w:val="apple-converted-space"/>
    <w:rsid w:val="00A017A5"/>
  </w:style>
  <w:style w:type="character" w:customStyle="1" w:styleId="FontStyle14">
    <w:name w:val="Font Style14"/>
    <w:rsid w:val="00A017A5"/>
    <w:rPr>
      <w:rFonts w:ascii="Times New Roman" w:hAnsi="Times New Roman"/>
      <w:b/>
      <w:sz w:val="22"/>
    </w:rPr>
  </w:style>
  <w:style w:type="character" w:styleId="aff5">
    <w:name w:val="FollowedHyperlink"/>
    <w:basedOn w:val="a1"/>
    <w:rsid w:val="00A017A5"/>
    <w:rPr>
      <w:rFonts w:cs="Times New Roman"/>
      <w:color w:val="800080"/>
      <w:u w:val="single"/>
    </w:rPr>
  </w:style>
  <w:style w:type="character" w:customStyle="1" w:styleId="6pt">
    <w:name w:val="??????? ????? + ???????? 6 pt"/>
    <w:rsid w:val="00A017A5"/>
    <w:rPr>
      <w:rFonts w:ascii="Times New Roman" w:hAnsi="Times New Roman"/>
      <w:spacing w:val="120"/>
      <w:sz w:val="39"/>
      <w:lang w:val="en-US" w:eastAsia="en-US"/>
    </w:rPr>
  </w:style>
  <w:style w:type="paragraph" w:customStyle="1" w:styleId="CharCharCharCharCharCharCharChar">
    <w:name w:val="Char Char Знак Знак Char Char Знак Знак Char Char Знак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newdocreference">
    <w:name w:val="newdocreference"/>
    <w:basedOn w:val="a1"/>
    <w:rsid w:val="00A017A5"/>
    <w:rPr>
      <w:rFonts w:cs="Times New Roman"/>
    </w:rPr>
  </w:style>
  <w:style w:type="paragraph" w:customStyle="1" w:styleId="CharChar10CharChar">
    <w:name w:val="Char Char10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font5">
    <w:name w:val="font5"/>
    <w:basedOn w:val="a0"/>
    <w:rsid w:val="00A017A5"/>
    <w:pPr>
      <w:spacing w:before="100" w:beforeAutospacing="1" w:after="100" w:afterAutospacing="1" w:line="240" w:lineRule="auto"/>
    </w:pPr>
    <w:rPr>
      <w:rFonts w:ascii="Arial" w:eastAsia="Times New Roman" w:hAnsi="Arial" w:cs="Arial"/>
      <w:sz w:val="20"/>
      <w:szCs w:val="20"/>
      <w:lang w:eastAsia="bg-BG"/>
    </w:rPr>
  </w:style>
  <w:style w:type="paragraph" w:customStyle="1" w:styleId="font6">
    <w:name w:val="font6"/>
    <w:basedOn w:val="a0"/>
    <w:rsid w:val="00A017A5"/>
    <w:pPr>
      <w:spacing w:before="100" w:beforeAutospacing="1" w:after="100" w:afterAutospacing="1" w:line="240" w:lineRule="auto"/>
    </w:pPr>
    <w:rPr>
      <w:rFonts w:ascii="Arial" w:eastAsia="Times New Roman" w:hAnsi="Arial" w:cs="Arial"/>
      <w:b/>
      <w:bCs/>
      <w:sz w:val="20"/>
      <w:szCs w:val="20"/>
      <w:lang w:eastAsia="bg-BG"/>
    </w:rPr>
  </w:style>
  <w:style w:type="paragraph" w:customStyle="1" w:styleId="font7">
    <w:name w:val="font7"/>
    <w:basedOn w:val="a0"/>
    <w:rsid w:val="00A017A5"/>
    <w:pPr>
      <w:spacing w:before="100" w:beforeAutospacing="1" w:after="100" w:afterAutospacing="1" w:line="240" w:lineRule="auto"/>
    </w:pPr>
    <w:rPr>
      <w:rFonts w:ascii="Arial" w:eastAsia="Times New Roman" w:hAnsi="Arial" w:cs="Arial"/>
      <w:i/>
      <w:iCs/>
      <w:sz w:val="20"/>
      <w:szCs w:val="20"/>
      <w:lang w:eastAsia="bg-BG"/>
    </w:rPr>
  </w:style>
  <w:style w:type="paragraph" w:customStyle="1" w:styleId="font8">
    <w:name w:val="font8"/>
    <w:basedOn w:val="a0"/>
    <w:rsid w:val="00A017A5"/>
    <w:pPr>
      <w:spacing w:before="100" w:beforeAutospacing="1" w:after="100" w:afterAutospacing="1" w:line="240" w:lineRule="auto"/>
    </w:pPr>
    <w:rPr>
      <w:rFonts w:ascii="Arial" w:eastAsia="Times New Roman" w:hAnsi="Arial" w:cs="Arial"/>
      <w:sz w:val="20"/>
      <w:szCs w:val="20"/>
      <w:lang w:eastAsia="bg-BG"/>
    </w:rPr>
  </w:style>
  <w:style w:type="paragraph" w:customStyle="1" w:styleId="xl63">
    <w:name w:val="xl63"/>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64">
    <w:name w:val="xl64"/>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65">
    <w:name w:val="xl65"/>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i/>
      <w:iCs/>
      <w:sz w:val="24"/>
      <w:szCs w:val="24"/>
      <w:lang w:eastAsia="bg-BG"/>
    </w:rPr>
  </w:style>
  <w:style w:type="paragraph" w:customStyle="1" w:styleId="xl66">
    <w:name w:val="xl66"/>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bg-BG"/>
    </w:rPr>
  </w:style>
  <w:style w:type="paragraph" w:customStyle="1" w:styleId="xl67">
    <w:name w:val="xl67"/>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68">
    <w:name w:val="xl68"/>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69">
    <w:name w:val="xl69"/>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70">
    <w:name w:val="xl70"/>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71">
    <w:name w:val="xl71"/>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72">
    <w:name w:val="xl72"/>
    <w:basedOn w:val="a0"/>
    <w:rsid w:val="00A017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bg-BG"/>
    </w:rPr>
  </w:style>
  <w:style w:type="paragraph" w:customStyle="1" w:styleId="xl73">
    <w:name w:val="xl73"/>
    <w:basedOn w:val="a0"/>
    <w:rsid w:val="00A017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74">
    <w:name w:val="xl74"/>
    <w:basedOn w:val="a0"/>
    <w:rsid w:val="00A017A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pPr>
    <w:rPr>
      <w:rFonts w:ascii="Arial" w:eastAsia="Times New Roman" w:hAnsi="Arial" w:cs="Arial"/>
      <w:sz w:val="24"/>
      <w:szCs w:val="24"/>
      <w:lang w:eastAsia="bg-BG"/>
    </w:rPr>
  </w:style>
  <w:style w:type="paragraph" w:customStyle="1" w:styleId="xl75">
    <w:name w:val="xl75"/>
    <w:basedOn w:val="a0"/>
    <w:rsid w:val="00A017A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pPr>
    <w:rPr>
      <w:rFonts w:ascii="Arial" w:eastAsia="Times New Roman" w:hAnsi="Arial" w:cs="Arial"/>
      <w:sz w:val="24"/>
      <w:szCs w:val="24"/>
      <w:lang w:eastAsia="bg-BG"/>
    </w:rPr>
  </w:style>
  <w:style w:type="paragraph" w:customStyle="1" w:styleId="xl76">
    <w:name w:val="xl76"/>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u w:val="single"/>
      <w:lang w:eastAsia="bg-BG"/>
    </w:rPr>
  </w:style>
  <w:style w:type="paragraph" w:customStyle="1" w:styleId="xl77">
    <w:name w:val="xl77"/>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HebarU" w:eastAsia="Times New Roman" w:hAnsi="HebarU" w:cs="HebarU"/>
      <w:sz w:val="24"/>
      <w:szCs w:val="24"/>
      <w:lang w:eastAsia="bg-BG"/>
    </w:rPr>
  </w:style>
  <w:style w:type="paragraph" w:customStyle="1" w:styleId="xl78">
    <w:name w:val="xl78"/>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HebarU" w:eastAsia="Times New Roman" w:hAnsi="HebarU" w:cs="HebarU"/>
      <w:sz w:val="24"/>
      <w:szCs w:val="24"/>
      <w:lang w:eastAsia="bg-BG"/>
    </w:rPr>
  </w:style>
  <w:style w:type="paragraph" w:customStyle="1" w:styleId="xl79">
    <w:name w:val="xl79"/>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HebarU" w:eastAsia="Times New Roman" w:hAnsi="HebarU" w:cs="HebarU"/>
      <w:sz w:val="24"/>
      <w:szCs w:val="24"/>
      <w:lang w:eastAsia="bg-BG"/>
    </w:rPr>
  </w:style>
  <w:style w:type="paragraph" w:customStyle="1" w:styleId="xl80">
    <w:name w:val="xl80"/>
    <w:basedOn w:val="a0"/>
    <w:rsid w:val="00A017A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1">
    <w:name w:val="xl81"/>
    <w:basedOn w:val="a0"/>
    <w:rsid w:val="00A017A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i/>
      <w:iCs/>
      <w:sz w:val="24"/>
      <w:szCs w:val="24"/>
      <w:lang w:eastAsia="bg-BG"/>
    </w:rPr>
  </w:style>
  <w:style w:type="paragraph" w:customStyle="1" w:styleId="xl82">
    <w:name w:val="xl82"/>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bg-BG"/>
    </w:rPr>
  </w:style>
  <w:style w:type="paragraph" w:customStyle="1" w:styleId="xl83">
    <w:name w:val="xl83"/>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bg-BG"/>
    </w:rPr>
  </w:style>
  <w:style w:type="paragraph" w:customStyle="1" w:styleId="xl84">
    <w:name w:val="xl84"/>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85">
    <w:name w:val="xl85"/>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bg-BG"/>
    </w:rPr>
  </w:style>
  <w:style w:type="paragraph" w:customStyle="1" w:styleId="xl86">
    <w:name w:val="xl86"/>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paragraph" w:customStyle="1" w:styleId="xl87">
    <w:name w:val="xl87"/>
    <w:basedOn w:val="a0"/>
    <w:rsid w:val="00A017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bg-BG"/>
    </w:rPr>
  </w:style>
  <w:style w:type="character" w:customStyle="1" w:styleId="search1">
    <w:name w:val="search1"/>
    <w:basedOn w:val="a1"/>
    <w:rsid w:val="00A017A5"/>
    <w:rPr>
      <w:rFonts w:cs="Times New Roman"/>
    </w:rPr>
  </w:style>
  <w:style w:type="character" w:customStyle="1" w:styleId="FontStyle53">
    <w:name w:val="Font Style53"/>
    <w:rsid w:val="00A017A5"/>
    <w:rPr>
      <w:rFonts w:ascii="Tahoma" w:hAnsi="Tahoma"/>
      <w:sz w:val="18"/>
    </w:rPr>
  </w:style>
  <w:style w:type="character" w:customStyle="1" w:styleId="FontStyle63">
    <w:name w:val="Font Style63"/>
    <w:rsid w:val="00A017A5"/>
    <w:rPr>
      <w:rFonts w:ascii="Tahoma" w:hAnsi="Tahoma"/>
      <w:b/>
      <w:sz w:val="12"/>
    </w:rPr>
  </w:style>
  <w:style w:type="character" w:customStyle="1" w:styleId="FontStyle54">
    <w:name w:val="Font Style54"/>
    <w:rsid w:val="00A017A5"/>
    <w:rPr>
      <w:rFonts w:ascii="Tahoma" w:hAnsi="Tahoma"/>
      <w:b/>
      <w:sz w:val="18"/>
    </w:rPr>
  </w:style>
  <w:style w:type="character" w:customStyle="1" w:styleId="27">
    <w:name w:val="Знак Знак Знак2"/>
    <w:rsid w:val="00A017A5"/>
    <w:rPr>
      <w:rFonts w:ascii="Courier New" w:hAnsi="Courier New"/>
      <w:sz w:val="24"/>
      <w:lang w:val="bg-BG" w:eastAsia="bg-BG"/>
    </w:rPr>
  </w:style>
  <w:style w:type="paragraph" w:customStyle="1" w:styleId="CharCharChar2Char">
    <w:name w:val="Char Char Char2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1">
    <w:name w:val="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styleId="aff6">
    <w:name w:val="Subtitle"/>
    <w:basedOn w:val="a0"/>
    <w:link w:val="aff7"/>
    <w:qFormat/>
    <w:rsid w:val="00A017A5"/>
    <w:pPr>
      <w:spacing w:after="0" w:line="240" w:lineRule="auto"/>
      <w:jc w:val="center"/>
    </w:pPr>
    <w:rPr>
      <w:rFonts w:ascii="HebarU" w:eastAsia="Times New Roman" w:hAnsi="HebarU" w:cs="HebarU"/>
      <w:sz w:val="24"/>
      <w:szCs w:val="24"/>
      <w:lang w:eastAsia="bg-BG"/>
    </w:rPr>
  </w:style>
  <w:style w:type="character" w:customStyle="1" w:styleId="aff7">
    <w:name w:val="Подзаглавие Знак"/>
    <w:basedOn w:val="a1"/>
    <w:link w:val="aff6"/>
    <w:rsid w:val="00A017A5"/>
    <w:rPr>
      <w:rFonts w:ascii="HebarU" w:eastAsia="Times New Roman" w:hAnsi="HebarU" w:cs="HebarU"/>
      <w:sz w:val="24"/>
      <w:szCs w:val="24"/>
      <w:lang w:eastAsia="bg-BG"/>
    </w:rPr>
  </w:style>
  <w:style w:type="character" w:customStyle="1" w:styleId="small1">
    <w:name w:val="small1"/>
    <w:rsid w:val="00A017A5"/>
    <w:rPr>
      <w:rFonts w:ascii="Verdana" w:hAnsi="Verdana"/>
      <w:sz w:val="17"/>
    </w:rPr>
  </w:style>
  <w:style w:type="paragraph" w:customStyle="1" w:styleId="Title3">
    <w:name w:val="Title 3"/>
    <w:basedOn w:val="3"/>
    <w:rsid w:val="00A017A5"/>
    <w:pPr>
      <w:keepLines w:val="0"/>
      <w:numPr>
        <w:numId w:val="21"/>
      </w:numPr>
      <w:tabs>
        <w:tab w:val="clear" w:pos="567"/>
        <w:tab w:val="num" w:pos="360"/>
      </w:tabs>
      <w:spacing w:before="240" w:line="240" w:lineRule="auto"/>
      <w:ind w:left="750" w:hanging="390"/>
      <w:jc w:val="both"/>
    </w:pPr>
    <w:rPr>
      <w:rFonts w:ascii="HebarU" w:eastAsia="Times New Roman" w:hAnsi="HebarU" w:cs="HebarU"/>
      <w:color w:val="auto"/>
      <w:sz w:val="28"/>
      <w:szCs w:val="28"/>
    </w:rPr>
  </w:style>
  <w:style w:type="paragraph" w:customStyle="1" w:styleId="Aff8">
    <w:name w:val="A"/>
    <w:basedOn w:val="a0"/>
    <w:rsid w:val="00A017A5"/>
    <w:pPr>
      <w:numPr>
        <w:ilvl w:val="12"/>
      </w:numPr>
      <w:spacing w:after="120" w:line="240" w:lineRule="auto"/>
      <w:ind w:left="567"/>
      <w:jc w:val="both"/>
    </w:pPr>
    <w:rPr>
      <w:rFonts w:ascii="Arial" w:eastAsia="Times New Roman" w:hAnsi="Arial" w:cs="Arial"/>
      <w:lang w:eastAsia="bg-BG"/>
    </w:rPr>
  </w:style>
  <w:style w:type="paragraph" w:customStyle="1" w:styleId="oddl-nadpis">
    <w:name w:val="oddíl-nadpis"/>
    <w:basedOn w:val="a0"/>
    <w:rsid w:val="00A017A5"/>
    <w:pPr>
      <w:keepNext/>
      <w:widowControl w:val="0"/>
      <w:tabs>
        <w:tab w:val="left" w:pos="567"/>
      </w:tabs>
      <w:spacing w:before="240" w:after="0" w:line="240" w:lineRule="exact"/>
    </w:pPr>
    <w:rPr>
      <w:rFonts w:ascii="Arial" w:eastAsia="Times New Roman" w:hAnsi="Arial" w:cs="Arial"/>
      <w:b/>
      <w:bCs/>
      <w:sz w:val="24"/>
      <w:szCs w:val="24"/>
      <w:lang w:val="cs-CZ"/>
    </w:rPr>
  </w:style>
  <w:style w:type="character" w:customStyle="1" w:styleId="ldef">
    <w:name w:val="ldef"/>
    <w:basedOn w:val="a1"/>
    <w:rsid w:val="00A017A5"/>
    <w:rPr>
      <w:rFonts w:cs="Times New Roman"/>
    </w:rPr>
  </w:style>
  <w:style w:type="paragraph" w:customStyle="1" w:styleId="CharChar3">
    <w:name w:val="Char Char3"/>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1">
    <w:name w:val="Char Char Char Char Char Char Char Char 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
    <w:name w:val="Char Char Char Char Char Знак Знак Char Char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
    <w:name w:val="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styleId="a">
    <w:name w:val="List Bullet"/>
    <w:basedOn w:val="a0"/>
    <w:rsid w:val="00A017A5"/>
    <w:pPr>
      <w:numPr>
        <w:numId w:val="22"/>
      </w:numPr>
      <w:spacing w:after="0" w:line="288" w:lineRule="auto"/>
      <w:jc w:val="both"/>
    </w:pPr>
    <w:rPr>
      <w:rFonts w:ascii="HebarU" w:eastAsia="Times New Roman" w:hAnsi="HebarU" w:cs="HebarU"/>
      <w:sz w:val="24"/>
      <w:szCs w:val="24"/>
    </w:rPr>
  </w:style>
  <w:style w:type="paragraph" w:customStyle="1" w:styleId="NormalParagraph">
    <w:name w:val="Normal Paragraph"/>
    <w:basedOn w:val="a0"/>
    <w:rsid w:val="00A017A5"/>
    <w:pPr>
      <w:widowControl w:val="0"/>
      <w:spacing w:after="120" w:line="240" w:lineRule="auto"/>
    </w:pPr>
    <w:rPr>
      <w:rFonts w:ascii="HebarU" w:eastAsia="Times New Roman" w:hAnsi="HebarU" w:cs="HebarU"/>
      <w:lang w:val="en-GB"/>
    </w:rPr>
  </w:style>
  <w:style w:type="paragraph" w:customStyle="1" w:styleId="CharCharChar2">
    <w:name w:val="Char Char Char2"/>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Style2">
    <w:name w:val="Style2"/>
    <w:basedOn w:val="a0"/>
    <w:rsid w:val="00A017A5"/>
    <w:pPr>
      <w:widowControl w:val="0"/>
      <w:autoSpaceDE w:val="0"/>
      <w:autoSpaceDN w:val="0"/>
      <w:adjustRightInd w:val="0"/>
      <w:spacing w:after="0" w:line="233" w:lineRule="exact"/>
      <w:jc w:val="both"/>
    </w:pPr>
    <w:rPr>
      <w:rFonts w:ascii="Arial" w:eastAsia="Times New Roman" w:hAnsi="Arial" w:cs="Arial"/>
      <w:sz w:val="24"/>
      <w:szCs w:val="24"/>
      <w:lang w:eastAsia="bg-BG"/>
    </w:rPr>
  </w:style>
  <w:style w:type="paragraph" w:customStyle="1" w:styleId="Style7">
    <w:name w:val="Style7"/>
    <w:basedOn w:val="a0"/>
    <w:rsid w:val="00A017A5"/>
    <w:pPr>
      <w:widowControl w:val="0"/>
      <w:autoSpaceDE w:val="0"/>
      <w:autoSpaceDN w:val="0"/>
      <w:adjustRightInd w:val="0"/>
      <w:spacing w:after="0" w:line="234" w:lineRule="exact"/>
      <w:jc w:val="both"/>
    </w:pPr>
    <w:rPr>
      <w:rFonts w:ascii="Arial" w:eastAsia="Times New Roman" w:hAnsi="Arial" w:cs="Arial"/>
      <w:sz w:val="24"/>
      <w:szCs w:val="24"/>
      <w:lang w:eastAsia="bg-BG"/>
    </w:rPr>
  </w:style>
  <w:style w:type="character" w:customStyle="1" w:styleId="FontStyle32">
    <w:name w:val="Font Style32"/>
    <w:rsid w:val="00A017A5"/>
    <w:rPr>
      <w:rFonts w:ascii="Arial" w:hAnsi="Arial"/>
      <w:sz w:val="18"/>
    </w:rPr>
  </w:style>
  <w:style w:type="paragraph" w:customStyle="1" w:styleId="Application2">
    <w:name w:val="Application2"/>
    <w:basedOn w:val="a0"/>
    <w:autoRedefine/>
    <w:rsid w:val="00A017A5"/>
    <w:pPr>
      <w:widowControl w:val="0"/>
      <w:suppressAutoHyphens/>
      <w:spacing w:after="0" w:line="240" w:lineRule="auto"/>
      <w:ind w:right="74"/>
      <w:jc w:val="both"/>
    </w:pPr>
    <w:rPr>
      <w:rFonts w:ascii="HebarU" w:eastAsia="Times New Roman" w:hAnsi="HebarU" w:cs="HebarU"/>
      <w:kern w:val="28"/>
      <w:sz w:val="24"/>
      <w:szCs w:val="24"/>
    </w:rPr>
  </w:style>
  <w:style w:type="character" w:customStyle="1" w:styleId="FontStyle59">
    <w:name w:val="Font Style59"/>
    <w:rsid w:val="00A017A5"/>
    <w:rPr>
      <w:rFonts w:ascii="Times New Roman" w:hAnsi="Times New Roman"/>
      <w:sz w:val="22"/>
    </w:rPr>
  </w:style>
  <w:style w:type="paragraph" w:customStyle="1" w:styleId="CharCharChar1Char1">
    <w:name w:val="Char Char Char1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CharCharChar1CharCharChar">
    <w:name w:val="Char1 Char Char Char Char Char Char Знак Знак1 Char Char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1Char">
    <w:name w:val="Char1 Char Char1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0">
    <w:name w:val="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m">
    <w:name w:val="m"/>
    <w:basedOn w:val="a0"/>
    <w:uiPriority w:val="99"/>
    <w:rsid w:val="00A017A5"/>
    <w:pPr>
      <w:spacing w:before="100" w:beforeAutospacing="1" w:after="100" w:afterAutospacing="1" w:line="240" w:lineRule="auto"/>
    </w:pPr>
    <w:rPr>
      <w:rFonts w:ascii="HebarU" w:eastAsia="Times New Roman" w:hAnsi="HebarU" w:cs="HebarU"/>
      <w:sz w:val="24"/>
      <w:szCs w:val="24"/>
      <w:lang w:val="en-GB" w:eastAsia="en-GB"/>
    </w:rPr>
  </w:style>
  <w:style w:type="paragraph" w:customStyle="1" w:styleId="CharCharCharChar1">
    <w:name w:val="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Style4">
    <w:name w:val="Style4"/>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8">
    <w:name w:val="Style8"/>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0">
    <w:name w:val="Style10"/>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1">
    <w:name w:val="Style11"/>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2">
    <w:name w:val="Style12"/>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3">
    <w:name w:val="Style13"/>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character" w:customStyle="1" w:styleId="FontStyle15">
    <w:name w:val="Font Style15"/>
    <w:rsid w:val="00A017A5"/>
    <w:rPr>
      <w:rFonts w:ascii="Times New Roman" w:hAnsi="Times New Roman"/>
      <w:sz w:val="20"/>
    </w:rPr>
  </w:style>
  <w:style w:type="character" w:customStyle="1" w:styleId="FontStyle16">
    <w:name w:val="Font Style16"/>
    <w:rsid w:val="00A017A5"/>
    <w:rPr>
      <w:rFonts w:ascii="Times New Roman" w:hAnsi="Times New Roman"/>
      <w:b/>
      <w:sz w:val="20"/>
    </w:rPr>
  </w:style>
  <w:style w:type="paragraph" w:customStyle="1" w:styleId="Style5">
    <w:name w:val="Style5"/>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6">
    <w:name w:val="Style6"/>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CharCharCharCharCharCharCharCharCharCharCharCharCharCharCharCharChar1Char">
    <w:name w:val="Char Char Char Char Char Char Char Char Char Char Char Char Char Char Char Char Char1 Char"/>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182">
    <w:name w:val="Font Style182"/>
    <w:rsid w:val="00A017A5"/>
    <w:rPr>
      <w:rFonts w:ascii="Times New Roman" w:hAnsi="Times New Roman"/>
      <w:sz w:val="22"/>
    </w:rPr>
  </w:style>
  <w:style w:type="paragraph" w:customStyle="1" w:styleId="Char0">
    <w:name w:val="Знак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1CharCharChar">
    <w:name w:val="Char Char Char Char Char Char Char Char Char Char Char Char Char Char Char Char Char1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1CharCharCharChar">
    <w:name w:val="Char Char Char Char Char Char Char Char Char Char Char Char Char Char Char Char Char1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CharCharCharCharCharCharCharChar1">
    <w:name w:val="Char Char1 Знак Знак Char Char Char Char Char Char Char 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CharCharChar3">
    <w:name w:val="Char Char Char3"/>
    <w:rsid w:val="00A017A5"/>
    <w:rPr>
      <w:sz w:val="16"/>
      <w:lang w:val="bg-BG" w:eastAsia="x-none"/>
    </w:rPr>
  </w:style>
  <w:style w:type="paragraph" w:customStyle="1" w:styleId="CharChar1">
    <w:name w:val="Char Char1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185">
    <w:name w:val="Font Style185"/>
    <w:rsid w:val="00A017A5"/>
    <w:rPr>
      <w:rFonts w:ascii="Times New Roman" w:hAnsi="Times New Roman"/>
      <w:b/>
      <w:sz w:val="22"/>
    </w:rPr>
  </w:style>
  <w:style w:type="character" w:customStyle="1" w:styleId="samedocreference">
    <w:name w:val="samedocreference"/>
    <w:basedOn w:val="a1"/>
    <w:rsid w:val="00A017A5"/>
    <w:rPr>
      <w:rFonts w:cs="Times New Roman"/>
    </w:rPr>
  </w:style>
  <w:style w:type="paragraph" w:customStyle="1" w:styleId="CharCharCharCharCharCharCharCharCharChar">
    <w:name w:val="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CharCharCharCharCharCharCharCharCharCharCharCharCharCharCharCharChar">
    <w:name w:val="Char Char Char2 Char Char Char Char Char Char Char Char Char Char Char Char Char Char Char 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2">
    <w:name w:val="Char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0"/>
    <w:rsid w:val="00A017A5"/>
    <w:pPr>
      <w:tabs>
        <w:tab w:val="left" w:pos="709"/>
      </w:tabs>
      <w:spacing w:after="0" w:line="240" w:lineRule="auto"/>
    </w:pPr>
    <w:rPr>
      <w:rFonts w:ascii="Tahoma" w:eastAsia="Batang" w:hAnsi="Tahoma" w:cs="Tahoma"/>
      <w:sz w:val="24"/>
      <w:szCs w:val="24"/>
      <w:lang w:val="pl-PL" w:eastAsia="pl-PL"/>
    </w:rPr>
  </w:style>
  <w:style w:type="paragraph" w:customStyle="1" w:styleId="CharCharChar2CharCharCharCharCharCharCharChar">
    <w:name w:val="Char Char Char2 Char Char Char Char Char Char Char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0">
    <w:name w:val="Char Знак Знак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CharChar1">
    <w:name w:val="Char Char Char2 Char Char Char Char Char Char Char Знак Знак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0">
    <w:name w:val="Char Char Знак Знак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
    <w:name w:val="Char1 Char Char Char1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1CharCharChar1CharCharCharCharCharChar1">
    <w:name w:val="Char1 Char Char Char1 Char Char Char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CharChar1">
    <w:name w:val="Char Char1 Знак Знак Char Char Char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11">
    <w:name w:val="Char Char1 Знак Знак1"/>
    <w:basedOn w:val="a0"/>
    <w:rsid w:val="00A017A5"/>
    <w:pPr>
      <w:tabs>
        <w:tab w:val="left" w:pos="709"/>
      </w:tabs>
      <w:spacing w:after="0" w:line="240" w:lineRule="auto"/>
    </w:pPr>
    <w:rPr>
      <w:rFonts w:ascii="Tahoma" w:eastAsia="Batang" w:hAnsi="Tahoma" w:cs="Tahoma"/>
      <w:sz w:val="24"/>
      <w:szCs w:val="24"/>
      <w:lang w:val="pl-PL" w:eastAsia="pl-PL"/>
    </w:rPr>
  </w:style>
  <w:style w:type="paragraph" w:customStyle="1" w:styleId="CharCharChar10">
    <w:name w:val="Char Char Знак Знак Char1"/>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BodyTextIndent3Char1">
    <w:name w:val="Body Text Indent 3 Char1"/>
    <w:aliases w:val="Char Char2,Char1 Char1,Char1 Char Char Char1,Char2 Char Char Char1,Char2 Char1"/>
    <w:locked/>
    <w:rsid w:val="00A017A5"/>
    <w:rPr>
      <w:sz w:val="16"/>
      <w:lang w:val="bg-BG" w:eastAsia="en-US"/>
    </w:rPr>
  </w:style>
  <w:style w:type="paragraph" w:customStyle="1" w:styleId="Style1">
    <w:name w:val="Style1"/>
    <w:basedOn w:val="a0"/>
    <w:rsid w:val="00A017A5"/>
    <w:pPr>
      <w:widowControl w:val="0"/>
      <w:autoSpaceDE w:val="0"/>
      <w:autoSpaceDN w:val="0"/>
      <w:adjustRightInd w:val="0"/>
      <w:spacing w:after="0" w:line="240" w:lineRule="auto"/>
      <w:jc w:val="both"/>
    </w:pPr>
    <w:rPr>
      <w:rFonts w:ascii="HebarU" w:eastAsia="Times New Roman" w:hAnsi="HebarU" w:cs="HebarU"/>
      <w:sz w:val="24"/>
      <w:szCs w:val="24"/>
      <w:lang w:eastAsia="bg-BG"/>
    </w:rPr>
  </w:style>
  <w:style w:type="paragraph" w:customStyle="1" w:styleId="Style3">
    <w:name w:val="Style3"/>
    <w:basedOn w:val="a0"/>
    <w:rsid w:val="00A017A5"/>
    <w:pPr>
      <w:widowControl w:val="0"/>
      <w:autoSpaceDE w:val="0"/>
      <w:autoSpaceDN w:val="0"/>
      <w:adjustRightInd w:val="0"/>
      <w:spacing w:after="0" w:line="331" w:lineRule="exact"/>
      <w:ind w:firstLine="370"/>
      <w:jc w:val="both"/>
    </w:pPr>
    <w:rPr>
      <w:rFonts w:ascii="HebarU" w:eastAsia="Times New Roman" w:hAnsi="HebarU" w:cs="HebarU"/>
      <w:sz w:val="24"/>
      <w:szCs w:val="24"/>
      <w:lang w:eastAsia="bg-BG"/>
    </w:rPr>
  </w:style>
  <w:style w:type="paragraph" w:customStyle="1" w:styleId="Style9">
    <w:name w:val="Style9"/>
    <w:basedOn w:val="a0"/>
    <w:rsid w:val="00A017A5"/>
    <w:pPr>
      <w:widowControl w:val="0"/>
      <w:autoSpaceDE w:val="0"/>
      <w:autoSpaceDN w:val="0"/>
      <w:adjustRightInd w:val="0"/>
      <w:spacing w:after="0" w:line="240" w:lineRule="auto"/>
    </w:pPr>
    <w:rPr>
      <w:rFonts w:ascii="HebarU" w:eastAsia="Times New Roman" w:hAnsi="HebarU" w:cs="HebarU"/>
      <w:sz w:val="24"/>
      <w:szCs w:val="24"/>
      <w:lang w:eastAsia="bg-BG"/>
    </w:rPr>
  </w:style>
  <w:style w:type="paragraph" w:customStyle="1" w:styleId="Style14">
    <w:name w:val="Style14"/>
    <w:basedOn w:val="a0"/>
    <w:rsid w:val="00A017A5"/>
    <w:pPr>
      <w:widowControl w:val="0"/>
      <w:autoSpaceDE w:val="0"/>
      <w:autoSpaceDN w:val="0"/>
      <w:adjustRightInd w:val="0"/>
      <w:spacing w:after="0" w:line="278" w:lineRule="exact"/>
      <w:ind w:firstLine="725"/>
      <w:jc w:val="both"/>
    </w:pPr>
    <w:rPr>
      <w:rFonts w:ascii="HebarU" w:eastAsia="Times New Roman" w:hAnsi="HebarU" w:cs="HebarU"/>
      <w:sz w:val="24"/>
      <w:szCs w:val="24"/>
      <w:lang w:eastAsia="bg-BG"/>
    </w:rPr>
  </w:style>
  <w:style w:type="character" w:customStyle="1" w:styleId="FontStyle18">
    <w:name w:val="Font Style18"/>
    <w:rsid w:val="00A017A5"/>
    <w:rPr>
      <w:rFonts w:ascii="Times New Roman" w:hAnsi="Times New Roman"/>
      <w:sz w:val="22"/>
    </w:rPr>
  </w:style>
  <w:style w:type="character" w:customStyle="1" w:styleId="FontStyle19">
    <w:name w:val="Font Style19"/>
    <w:rsid w:val="00A017A5"/>
    <w:rPr>
      <w:rFonts w:ascii="Times New Roman" w:hAnsi="Times New Roman"/>
      <w:b/>
      <w:i/>
      <w:sz w:val="22"/>
    </w:rPr>
  </w:style>
  <w:style w:type="character" w:customStyle="1" w:styleId="FontStyle20">
    <w:name w:val="Font Style20"/>
    <w:rsid w:val="00A017A5"/>
    <w:rPr>
      <w:rFonts w:ascii="Times New Roman" w:hAnsi="Times New Roman"/>
      <w:b/>
      <w:i/>
      <w:sz w:val="24"/>
    </w:rPr>
  </w:style>
  <w:style w:type="character" w:customStyle="1" w:styleId="FontStyle21">
    <w:name w:val="Font Style21"/>
    <w:rsid w:val="00A017A5"/>
    <w:rPr>
      <w:rFonts w:ascii="Times New Roman" w:hAnsi="Times New Roman"/>
      <w:b/>
      <w:sz w:val="22"/>
    </w:rPr>
  </w:style>
  <w:style w:type="character" w:customStyle="1" w:styleId="FontStyle22">
    <w:name w:val="Font Style22"/>
    <w:rsid w:val="00A017A5"/>
    <w:rPr>
      <w:rFonts w:ascii="Times New Roman" w:hAnsi="Times New Roman"/>
      <w:i/>
      <w:sz w:val="22"/>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18">
    <w:name w:val="Знак Знак18"/>
    <w:locked/>
    <w:rsid w:val="00A017A5"/>
    <w:rPr>
      <w:sz w:val="24"/>
      <w:lang w:val="bg-BG" w:eastAsia="bg-BG"/>
    </w:rPr>
  </w:style>
  <w:style w:type="character" w:customStyle="1" w:styleId="insertedtext1">
    <w:name w:val="insertedtext1"/>
    <w:rsid w:val="00A017A5"/>
    <w:rPr>
      <w:color w:val="1057D8"/>
    </w:rPr>
  </w:style>
  <w:style w:type="character" w:customStyle="1" w:styleId="samedocreference1">
    <w:name w:val="samedocreference1"/>
    <w:rsid w:val="00A017A5"/>
    <w:rPr>
      <w:color w:val="8B0000"/>
      <w:u w:val="single"/>
    </w:rPr>
  </w:style>
  <w:style w:type="paragraph" w:customStyle="1" w:styleId="CharChar12">
    <w:name w:val="Char Char1 Знак Знак2"/>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FontStyle23">
    <w:name w:val="Font Style23"/>
    <w:rsid w:val="00A017A5"/>
    <w:rPr>
      <w:rFonts w:ascii="Times New Roman" w:hAnsi="Times New Roman"/>
      <w:b/>
      <w:i/>
      <w:sz w:val="24"/>
    </w:rPr>
  </w:style>
  <w:style w:type="character" w:customStyle="1" w:styleId="aff9">
    <w:name w:val="Знак Знак Знак Знак"/>
    <w:rsid w:val="00A017A5"/>
    <w:rPr>
      <w:rFonts w:ascii="Courier New" w:hAnsi="Courier New"/>
      <w:sz w:val="24"/>
    </w:rPr>
  </w:style>
  <w:style w:type="paragraph" w:customStyle="1" w:styleId="16">
    <w:name w:val="Знак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2CharCharCharCharCharChar1CharChar">
    <w:name w:val="Char Char Char2 Char Char Char Char Char Char1 Знак Знак Знак Char Char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CharCharCharCharCharCharCharCharCharCharCharCharChar">
    <w:name w:val="Char Char Char Char Char Char Char1 Char Char Char Char Char Char Char Char Char Char Char Char Char Char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apple-style-span">
    <w:name w:val="apple-style-span"/>
    <w:rsid w:val="00A017A5"/>
  </w:style>
  <w:style w:type="paragraph" w:customStyle="1" w:styleId="CharCharCharCharCharCharCharCharCharCharCharCharCharCharCharCharChar1CharCharCharCharCharCharChar">
    <w:name w:val="Char Char Char Char Char Char Char Char Char Char Char Char Char Char Char Char Char1 Char Char Char Char Char Char Char"/>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title8">
    <w:name w:val="title8"/>
    <w:basedOn w:val="a0"/>
    <w:rsid w:val="00A017A5"/>
    <w:pPr>
      <w:spacing w:after="0" w:line="240" w:lineRule="auto"/>
      <w:ind w:firstLine="1155"/>
    </w:pPr>
    <w:rPr>
      <w:rFonts w:ascii="HebarU" w:eastAsia="Times New Roman" w:hAnsi="HebarU" w:cs="HebarU"/>
      <w:b/>
      <w:bCs/>
      <w:sz w:val="24"/>
      <w:szCs w:val="24"/>
      <w:lang w:eastAsia="bg-BG"/>
    </w:rPr>
  </w:style>
  <w:style w:type="character" w:customStyle="1" w:styleId="150">
    <w:name w:val="Знак Знак15"/>
    <w:locked/>
    <w:rsid w:val="00A017A5"/>
    <w:rPr>
      <w:b/>
      <w:sz w:val="24"/>
      <w:lang w:val="en-US" w:eastAsia="bg-BG"/>
    </w:rPr>
  </w:style>
  <w:style w:type="character" w:customStyle="1" w:styleId="newdocreference1">
    <w:name w:val="newdocreference1"/>
    <w:basedOn w:val="a1"/>
    <w:rsid w:val="00A017A5"/>
    <w:rPr>
      <w:rFonts w:cs="Times New Roman"/>
      <w:color w:val="0000FF"/>
      <w:u w:val="single"/>
    </w:rPr>
  </w:style>
  <w:style w:type="character" w:customStyle="1" w:styleId="newdocreference2">
    <w:name w:val="newdocreference2"/>
    <w:basedOn w:val="a1"/>
    <w:rsid w:val="00A017A5"/>
    <w:rPr>
      <w:rFonts w:cs="Times New Roman"/>
      <w:color w:val="0000FF"/>
      <w:u w:val="single"/>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Знак Знак Знак Знак Знак Знак Знак"/>
    <w:basedOn w:val="a0"/>
    <w:rsid w:val="00A017A5"/>
    <w:pPr>
      <w:tabs>
        <w:tab w:val="left" w:pos="709"/>
      </w:tabs>
      <w:spacing w:after="0" w:line="240" w:lineRule="auto"/>
    </w:pPr>
    <w:rPr>
      <w:rFonts w:ascii="Tahoma" w:eastAsia="Times New Roman" w:hAnsi="Tahoma" w:cs="Tahoma"/>
      <w:sz w:val="24"/>
      <w:szCs w:val="24"/>
      <w:lang w:val="pl-PL" w:eastAsia="pl-PL"/>
    </w:rPr>
  </w:style>
  <w:style w:type="character" w:customStyle="1" w:styleId="newdocreference3">
    <w:name w:val="newdocreference3"/>
    <w:basedOn w:val="a1"/>
    <w:rsid w:val="00A017A5"/>
    <w:rPr>
      <w:rFonts w:cs="Times New Roman"/>
      <w:color w:val="0000FF"/>
      <w:u w:val="single"/>
    </w:rPr>
  </w:style>
  <w:style w:type="character" w:customStyle="1" w:styleId="newdocreference4">
    <w:name w:val="newdocreference4"/>
    <w:basedOn w:val="a1"/>
    <w:rsid w:val="00A017A5"/>
    <w:rPr>
      <w:rFonts w:cs="Times New Roman"/>
      <w:color w:val="0000FF"/>
      <w:u w:val="single"/>
    </w:rPr>
  </w:style>
  <w:style w:type="paragraph" w:customStyle="1" w:styleId="title6">
    <w:name w:val="title6"/>
    <w:basedOn w:val="a0"/>
    <w:rsid w:val="00A017A5"/>
    <w:pPr>
      <w:spacing w:before="100" w:beforeAutospacing="1" w:after="100" w:afterAutospacing="1" w:line="240" w:lineRule="auto"/>
      <w:jc w:val="center"/>
      <w:textAlignment w:val="center"/>
    </w:pPr>
    <w:rPr>
      <w:rFonts w:ascii="HebarU" w:eastAsia="Times New Roman" w:hAnsi="HebarU" w:cs="HebarU"/>
      <w:b/>
      <w:bCs/>
      <w:sz w:val="26"/>
      <w:szCs w:val="26"/>
      <w:lang w:eastAsia="bg-BG"/>
    </w:rPr>
  </w:style>
  <w:style w:type="paragraph" w:customStyle="1" w:styleId="NormalBold">
    <w:name w:val="NormalBold"/>
    <w:basedOn w:val="a0"/>
    <w:link w:val="NormalBoldChar"/>
    <w:rsid w:val="00A017A5"/>
    <w:pPr>
      <w:widowControl w:val="0"/>
      <w:spacing w:after="0" w:line="240" w:lineRule="auto"/>
    </w:pPr>
    <w:rPr>
      <w:rFonts w:ascii="Calibri" w:eastAsia="Times New Roman" w:hAnsi="Calibri" w:cs="Times New Roman"/>
      <w:b/>
      <w:bCs/>
      <w:lang w:eastAsia="bg-BG"/>
    </w:rPr>
  </w:style>
  <w:style w:type="character" w:customStyle="1" w:styleId="NormalBoldChar">
    <w:name w:val="NormalBold Char"/>
    <w:link w:val="NormalBold"/>
    <w:locked/>
    <w:rsid w:val="00A017A5"/>
    <w:rPr>
      <w:rFonts w:ascii="Calibri" w:eastAsia="Times New Roman" w:hAnsi="Calibri" w:cs="Times New Roman"/>
      <w:b/>
      <w:bCs/>
      <w:lang w:eastAsia="bg-BG"/>
    </w:rPr>
  </w:style>
  <w:style w:type="paragraph" w:customStyle="1" w:styleId="NormalLeft">
    <w:name w:val="Normal Left"/>
    <w:basedOn w:val="a0"/>
    <w:rsid w:val="00A017A5"/>
    <w:pPr>
      <w:spacing w:before="120" w:after="120" w:line="240" w:lineRule="auto"/>
    </w:pPr>
    <w:rPr>
      <w:rFonts w:ascii="Times New Roman" w:eastAsia="Calibri" w:hAnsi="Times New Roman" w:cs="Times New Roman"/>
      <w:sz w:val="24"/>
      <w:szCs w:val="24"/>
      <w:lang w:eastAsia="bg-BG"/>
    </w:rPr>
  </w:style>
  <w:style w:type="paragraph" w:customStyle="1" w:styleId="ChapterTitle">
    <w:name w:val="ChapterTitle"/>
    <w:basedOn w:val="a0"/>
    <w:next w:val="a0"/>
    <w:rsid w:val="00A017A5"/>
    <w:pPr>
      <w:keepNext/>
      <w:spacing w:before="120" w:after="360" w:line="240" w:lineRule="auto"/>
      <w:jc w:val="center"/>
    </w:pPr>
    <w:rPr>
      <w:rFonts w:ascii="Times New Roman" w:eastAsia="Calibri" w:hAnsi="Times New Roman" w:cs="Times New Roman"/>
      <w:b/>
      <w:bCs/>
      <w:sz w:val="32"/>
      <w:szCs w:val="32"/>
      <w:lang w:eastAsia="bg-BG"/>
    </w:rPr>
  </w:style>
  <w:style w:type="paragraph" w:customStyle="1" w:styleId="SectionTitle">
    <w:name w:val="SectionTitle"/>
    <w:basedOn w:val="a0"/>
    <w:next w:val="1"/>
    <w:rsid w:val="00A017A5"/>
    <w:pPr>
      <w:keepNext/>
      <w:spacing w:before="120" w:after="360" w:line="240" w:lineRule="auto"/>
      <w:jc w:val="center"/>
    </w:pPr>
    <w:rPr>
      <w:rFonts w:ascii="Times New Roman" w:eastAsia="Calibri" w:hAnsi="Times New Roman" w:cs="Times New Roman"/>
      <w:b/>
      <w:bCs/>
      <w:smallCaps/>
      <w:sz w:val="28"/>
      <w:szCs w:val="28"/>
      <w:lang w:eastAsia="bg-BG"/>
    </w:rPr>
  </w:style>
  <w:style w:type="paragraph" w:customStyle="1" w:styleId="Annexetitre">
    <w:name w:val="Annexe titre"/>
    <w:basedOn w:val="a0"/>
    <w:next w:val="a0"/>
    <w:rsid w:val="00A017A5"/>
    <w:pPr>
      <w:spacing w:before="120" w:after="120" w:line="240" w:lineRule="auto"/>
      <w:jc w:val="center"/>
    </w:pPr>
    <w:rPr>
      <w:rFonts w:ascii="Times New Roman" w:eastAsia="Calibri" w:hAnsi="Times New Roman" w:cs="Times New Roman"/>
      <w:b/>
      <w:bCs/>
      <w:sz w:val="24"/>
      <w:szCs w:val="24"/>
      <w:u w:val="single"/>
      <w:lang w:eastAsia="bg-BG"/>
    </w:rPr>
  </w:style>
  <w:style w:type="paragraph" w:customStyle="1" w:styleId="810">
    <w:name w:val="Знак Знак81"/>
    <w:basedOn w:val="a0"/>
    <w:rsid w:val="00A017A5"/>
    <w:pPr>
      <w:tabs>
        <w:tab w:val="left" w:pos="709"/>
      </w:tabs>
      <w:spacing w:after="0" w:line="240" w:lineRule="auto"/>
    </w:pPr>
    <w:rPr>
      <w:rFonts w:ascii="Tahoma" w:eastAsia="Times New Roman" w:hAnsi="Tahoma" w:cs="Tahoma"/>
      <w:sz w:val="24"/>
      <w:szCs w:val="24"/>
      <w:lang w:val="pl-PL" w:eastAsia="pl-PL"/>
    </w:rPr>
  </w:style>
  <w:style w:type="paragraph" w:customStyle="1" w:styleId="CharChar30">
    <w:name w:val="Char Char3 Знак Знак Знак Знак"/>
    <w:basedOn w:val="a0"/>
    <w:rsid w:val="00A017A5"/>
    <w:pPr>
      <w:tabs>
        <w:tab w:val="left" w:pos="709"/>
      </w:tabs>
      <w:spacing w:after="0" w:line="240" w:lineRule="auto"/>
    </w:pPr>
    <w:rPr>
      <w:rFonts w:ascii="Tahoma" w:eastAsia="Times New Roman" w:hAnsi="Tahoma" w:cs="Tahoma"/>
      <w:sz w:val="20"/>
      <w:szCs w:val="20"/>
      <w:lang w:val="pl-PL" w:eastAsia="pl-PL"/>
    </w:rPr>
  </w:style>
  <w:style w:type="character" w:customStyle="1" w:styleId="Char1CharChar1">
    <w:name w:val="Char1 Char Char Знак1"/>
    <w:aliases w:val="Char1 Char Знак1,Char2 Char Char Знак1,Char2 Знак1,Char1 Знак Знак Знак1"/>
    <w:locked/>
    <w:rsid w:val="00A017A5"/>
    <w:rPr>
      <w:sz w:val="16"/>
      <w:lang w:val="bg-BG" w:eastAsia="bg-BG"/>
    </w:rPr>
  </w:style>
  <w:style w:type="character" w:customStyle="1" w:styleId="41">
    <w:name w:val="Знак Знак4"/>
    <w:locked/>
    <w:rsid w:val="00A017A5"/>
    <w:rPr>
      <w:rFonts w:ascii="Courier New" w:hAnsi="Courier New"/>
      <w:lang w:val="en-US" w:eastAsia="en-US"/>
    </w:rPr>
  </w:style>
  <w:style w:type="character" w:customStyle="1" w:styleId="FontStyle27">
    <w:name w:val="Font Style27"/>
    <w:rsid w:val="00A017A5"/>
    <w:rPr>
      <w:rFonts w:ascii="Times New Roman" w:hAnsi="Times New Roman"/>
      <w:b/>
      <w:sz w:val="22"/>
    </w:rPr>
  </w:style>
  <w:style w:type="character" w:customStyle="1" w:styleId="FontStyle28">
    <w:name w:val="Font Style28"/>
    <w:rsid w:val="00A017A5"/>
    <w:rPr>
      <w:rFonts w:ascii="Times New Roman" w:hAnsi="Times New Roman"/>
      <w:sz w:val="22"/>
    </w:rPr>
  </w:style>
  <w:style w:type="character" w:customStyle="1" w:styleId="FontStyle29">
    <w:name w:val="Font Style29"/>
    <w:rsid w:val="00A017A5"/>
    <w:rPr>
      <w:rFonts w:ascii="Tahoma" w:hAnsi="Tahoma"/>
      <w:sz w:val="12"/>
    </w:rPr>
  </w:style>
  <w:style w:type="character" w:customStyle="1" w:styleId="FontStyle31">
    <w:name w:val="Font Style31"/>
    <w:rsid w:val="00A017A5"/>
    <w:rPr>
      <w:rFonts w:ascii="Times New Roman" w:hAnsi="Times New Roman"/>
      <w:b/>
      <w:i/>
      <w:sz w:val="16"/>
    </w:rPr>
  </w:style>
  <w:style w:type="paragraph" w:customStyle="1" w:styleId="Style25">
    <w:name w:val="Style25"/>
    <w:basedOn w:val="a0"/>
    <w:rsid w:val="00A017A5"/>
    <w:pPr>
      <w:widowControl w:val="0"/>
      <w:autoSpaceDE w:val="0"/>
      <w:autoSpaceDN w:val="0"/>
      <w:adjustRightInd w:val="0"/>
      <w:spacing w:after="0" w:line="240" w:lineRule="auto"/>
    </w:pPr>
    <w:rPr>
      <w:rFonts w:ascii="Tahoma" w:eastAsia="Times New Roman" w:hAnsi="Tahoma" w:cs="Tahoma"/>
      <w:sz w:val="24"/>
      <w:szCs w:val="24"/>
      <w:lang w:eastAsia="bg-BG"/>
    </w:rPr>
  </w:style>
  <w:style w:type="character" w:customStyle="1" w:styleId="FontStyle34">
    <w:name w:val="Font Style34"/>
    <w:rsid w:val="00A017A5"/>
    <w:rPr>
      <w:rFonts w:ascii="Arial" w:hAnsi="Arial"/>
      <w:sz w:val="20"/>
    </w:rPr>
  </w:style>
  <w:style w:type="paragraph" w:customStyle="1" w:styleId="Style24">
    <w:name w:val="Style24"/>
    <w:basedOn w:val="a0"/>
    <w:rsid w:val="00A017A5"/>
    <w:pPr>
      <w:widowControl w:val="0"/>
      <w:autoSpaceDE w:val="0"/>
      <w:autoSpaceDN w:val="0"/>
      <w:adjustRightInd w:val="0"/>
      <w:spacing w:after="0" w:line="283" w:lineRule="exact"/>
      <w:ind w:firstLine="701"/>
      <w:jc w:val="both"/>
    </w:pPr>
    <w:rPr>
      <w:rFonts w:ascii="Tahoma" w:eastAsia="Times New Roman" w:hAnsi="Tahoma" w:cs="Tahoma"/>
      <w:sz w:val="24"/>
      <w:szCs w:val="24"/>
      <w:lang w:eastAsia="bg-BG"/>
    </w:rPr>
  </w:style>
  <w:style w:type="paragraph" w:customStyle="1" w:styleId="Style16">
    <w:name w:val="Style16"/>
    <w:basedOn w:val="a0"/>
    <w:rsid w:val="00A017A5"/>
    <w:pPr>
      <w:widowControl w:val="0"/>
      <w:autoSpaceDE w:val="0"/>
      <w:autoSpaceDN w:val="0"/>
      <w:adjustRightInd w:val="0"/>
      <w:spacing w:after="0" w:line="283" w:lineRule="exact"/>
      <w:ind w:firstLine="720"/>
      <w:jc w:val="both"/>
    </w:pPr>
    <w:rPr>
      <w:rFonts w:ascii="Tahoma" w:eastAsia="Times New Roman" w:hAnsi="Tahoma" w:cs="Tahoma"/>
      <w:sz w:val="24"/>
      <w:szCs w:val="24"/>
      <w:lang w:eastAsia="bg-BG"/>
    </w:rPr>
  </w:style>
  <w:style w:type="paragraph" w:customStyle="1" w:styleId="Style20">
    <w:name w:val="Style20"/>
    <w:basedOn w:val="a0"/>
    <w:rsid w:val="00A017A5"/>
    <w:pPr>
      <w:widowControl w:val="0"/>
      <w:autoSpaceDE w:val="0"/>
      <w:autoSpaceDN w:val="0"/>
      <w:adjustRightInd w:val="0"/>
      <w:spacing w:after="0" w:line="278" w:lineRule="exact"/>
      <w:ind w:firstLine="2414"/>
    </w:pPr>
    <w:rPr>
      <w:rFonts w:ascii="Tahoma" w:eastAsia="Times New Roman" w:hAnsi="Tahoma" w:cs="Tahoma"/>
      <w:sz w:val="24"/>
      <w:szCs w:val="24"/>
      <w:lang w:eastAsia="bg-BG"/>
    </w:rPr>
  </w:style>
  <w:style w:type="character" w:customStyle="1" w:styleId="FontStyle36">
    <w:name w:val="Font Style36"/>
    <w:rsid w:val="00A017A5"/>
    <w:rPr>
      <w:rFonts w:ascii="Times New Roman" w:hAnsi="Times New Roman"/>
      <w:b/>
      <w:sz w:val="22"/>
    </w:rPr>
  </w:style>
  <w:style w:type="paragraph" w:customStyle="1" w:styleId="CharCharChar2CharCharCharCharCharChar1CharChar0">
    <w:name w:val="Char Char Char2 Char Char Char Char Char Char1 Знак Знак Знак Char Char Знак"/>
    <w:basedOn w:val="a0"/>
    <w:rsid w:val="00816597"/>
    <w:pPr>
      <w:tabs>
        <w:tab w:val="left" w:pos="709"/>
      </w:tabs>
      <w:spacing w:after="0" w:line="240" w:lineRule="auto"/>
    </w:pPr>
    <w:rPr>
      <w:rFonts w:ascii="Tahoma" w:eastAsia="Times New Roman" w:hAnsi="Tahoma"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aleshevska@blgmun.com" TargetMode="External"/><Relationship Id="rId13" Type="http://schemas.openxmlformats.org/officeDocument/2006/relationships/hyperlink" Target="javascript:%20NavigateDocument('&#1047;&#1054;&#1055;_2016" TargetMode="External"/><Relationship Id="rId18" Type="http://schemas.openxmlformats.org/officeDocument/2006/relationships/hyperlink" Target="javascript:%20NavigateDocument('&#1047;&#1054;&#1055;_2016" TargetMode="External"/><Relationship Id="rId26" Type="http://schemas.openxmlformats.org/officeDocument/2006/relationships/hyperlink" Target="http://www.shumen.bg" TargetMode="External"/><Relationship Id="rId3" Type="http://schemas.microsoft.com/office/2007/relationships/stylesWithEffects" Target="stylesWithEffects.xml"/><Relationship Id="rId21" Type="http://schemas.openxmlformats.org/officeDocument/2006/relationships/hyperlink" Target="apis://Base=NARH&amp;DocCode=41765&amp;ToPar=Art72_Al1&amp;Type=201/" TargetMode="External"/><Relationship Id="rId7" Type="http://schemas.openxmlformats.org/officeDocument/2006/relationships/endnotes" Target="endnotes.xml"/><Relationship Id="rId12" Type="http://schemas.openxmlformats.org/officeDocument/2006/relationships/hyperlink" Target="javascript:%20NavigateDocument('&#1047;&#1054;&#1055;_2016" TargetMode="External"/><Relationship Id="rId17" Type="http://schemas.openxmlformats.org/officeDocument/2006/relationships/hyperlink" Target="javascript:%20NavigateDocument('&#1047;&#1054;&#1055;_2016" TargetMode="External"/><Relationship Id="rId25" Type="http://schemas.openxmlformats.org/officeDocument/2006/relationships/hyperlink" Target="http://www.starazagora.bg/bg/obschestveni-por-chki/" TargetMode="External"/><Relationship Id="rId2" Type="http://schemas.openxmlformats.org/officeDocument/2006/relationships/styles" Target="styles.xml"/><Relationship Id="rId16" Type="http://schemas.openxmlformats.org/officeDocument/2006/relationships/hyperlink" Target="javascript:%20NavigateDocument('&#1047;&#1054;&#1055;_2016" TargetMode="External"/><Relationship Id="rId20" Type="http://schemas.openxmlformats.org/officeDocument/2006/relationships/hyperlink" Target="javascript:%20NavigateDocument('&#1047;&#1054;&#1055;_2016');"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javascript:%20NavigateDocument('&#1047;&#1054;&#1055;_2016" TargetMode="External"/><Relationship Id="rId24" Type="http://schemas.openxmlformats.org/officeDocument/2006/relationships/hyperlink" Target="apis://Base=NARH&amp;DocCode=41765&amp;ToPar=Art54_Al1_Pt3&amp;Type=201/" TargetMode="External"/><Relationship Id="rId5" Type="http://schemas.openxmlformats.org/officeDocument/2006/relationships/webSettings" Target="webSettings.xml"/><Relationship Id="rId15" Type="http://schemas.openxmlformats.org/officeDocument/2006/relationships/hyperlink" Target="javascript:%20NavigateDocument('&#1047;&#1054;&#1055;_2016');" TargetMode="External"/><Relationship Id="rId23" Type="http://schemas.openxmlformats.org/officeDocument/2006/relationships/hyperlink" Target="apis://Base=NARH&amp;DocCode=41765&amp;ToPar=Art54_Al1&amp;Type=201/" TargetMode="External"/><Relationship Id="rId28" Type="http://schemas.openxmlformats.org/officeDocument/2006/relationships/header" Target="header1.xml"/><Relationship Id="rId10" Type="http://schemas.openxmlformats.org/officeDocument/2006/relationships/hyperlink" Target="https://www.eufunds.bg/" TargetMode="External"/><Relationship Id="rId19" Type="http://schemas.openxmlformats.org/officeDocument/2006/relationships/hyperlink" Target="javascript:%20NavigateDocument('&#1047;&#1054;&#1055;_201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lgmun.com/" TargetMode="External"/><Relationship Id="rId14" Type="http://schemas.openxmlformats.org/officeDocument/2006/relationships/hyperlink" Target="javascript:%20NavigateDocument('&#1047;&#1054;&#1055;_2016" TargetMode="External"/><Relationship Id="rId22" Type="http://schemas.openxmlformats.org/officeDocument/2006/relationships/hyperlink" Target="apis://Base=NARH&amp;DocCode=41765&amp;ToPar=Art72_Al3&amp;Type=201/" TargetMode="External"/><Relationship Id="rId27" Type="http://schemas.openxmlformats.org/officeDocument/2006/relationships/hyperlink" Target="http://www.blgmun.co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988</TotalTime>
  <Pages>107</Pages>
  <Words>28214</Words>
  <Characters>160824</Characters>
  <Application>Microsoft Office Word</Application>
  <DocSecurity>0</DocSecurity>
  <Lines>1340</Lines>
  <Paragraphs>377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Maleshevska</dc:creator>
  <cp:lastModifiedBy>Lilia Maleshevska</cp:lastModifiedBy>
  <cp:revision>225</cp:revision>
  <cp:lastPrinted>2016-08-09T08:54:00Z</cp:lastPrinted>
  <dcterms:created xsi:type="dcterms:W3CDTF">2016-07-12T10:27:00Z</dcterms:created>
  <dcterms:modified xsi:type="dcterms:W3CDTF">2016-08-24T06:17:00Z</dcterms:modified>
</cp:coreProperties>
</file>